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FB046" w14:textId="686739CB" w:rsidR="0021657B" w:rsidRPr="0021657B" w:rsidRDefault="0021657B" w:rsidP="0021657B">
      <w:pPr>
        <w:shd w:val="clear" w:color="auto" w:fill="FFFFFF" w:themeFill="background1"/>
        <w:ind w:right="630"/>
        <w:rPr>
          <w:rFonts w:ascii="Calibri Light" w:hAnsi="Calibri Light" w:cs="Calibri Light"/>
          <w:sz w:val="56"/>
          <w:szCs w:val="56"/>
        </w:rPr>
      </w:pPr>
      <w:r>
        <w:rPr>
          <w:noProof/>
          <w:lang w:val="en-US"/>
        </w:rPr>
        <w:drawing>
          <wp:anchor distT="0" distB="0" distL="114300" distR="114300" simplePos="0" relativeHeight="251695104" behindDoc="1" locked="0" layoutInCell="1" allowOverlap="1" wp14:anchorId="28D51B03" wp14:editId="62CC3454">
            <wp:simplePos x="0" y="0"/>
            <wp:positionH relativeFrom="margin">
              <wp:posOffset>-141984</wp:posOffset>
            </wp:positionH>
            <wp:positionV relativeFrom="paragraph">
              <wp:posOffset>11999</wp:posOffset>
            </wp:positionV>
            <wp:extent cx="4125595" cy="1050290"/>
            <wp:effectExtent l="0" t="0" r="8255" b="0"/>
            <wp:wrapSquare wrapText="bothSides"/>
            <wp:docPr id="1920" name="Picture 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25595" cy="1050290"/>
                    </a:xfrm>
                    <a:prstGeom prst="rect">
                      <a:avLst/>
                    </a:prstGeom>
                  </pic:spPr>
                </pic:pic>
              </a:graphicData>
            </a:graphic>
          </wp:anchor>
        </w:drawing>
      </w:r>
      <w:r w:rsidR="00C071D1" w:rsidRPr="00EB2C62">
        <w:rPr>
          <w:rFonts w:cs="Arial"/>
          <w:sz w:val="28"/>
          <w:szCs w:val="28"/>
        </w:rPr>
        <w:br/>
      </w:r>
      <w:r w:rsidR="00C071D1" w:rsidRPr="00EB2C62">
        <w:rPr>
          <w:rFonts w:cs="Arial"/>
          <w:sz w:val="28"/>
          <w:szCs w:val="28"/>
        </w:rPr>
        <w:br/>
      </w:r>
      <w:r w:rsidR="00C071D1" w:rsidRPr="00EB2C62">
        <w:rPr>
          <w:rFonts w:cs="Arial"/>
          <w:sz w:val="28"/>
          <w:szCs w:val="28"/>
        </w:rPr>
        <w:br/>
      </w:r>
      <w:r w:rsidR="00C071D1" w:rsidRPr="00EB2C62">
        <w:rPr>
          <w:rFonts w:cs="Arial"/>
          <w:sz w:val="28"/>
          <w:szCs w:val="28"/>
        </w:rPr>
        <w:br/>
      </w:r>
      <w:r w:rsidR="00C071D1" w:rsidRPr="00EB2C62">
        <w:rPr>
          <w:rFonts w:cs="Arial"/>
          <w:sz w:val="28"/>
          <w:szCs w:val="28"/>
        </w:rPr>
        <w:br/>
      </w:r>
      <w:bookmarkStart w:id="0" w:name="_Hlk54088915"/>
      <w:r w:rsidRPr="0021657B">
        <w:rPr>
          <w:rFonts w:ascii="Calibri Light" w:hAnsi="Calibri Light" w:cs="Calibri Light"/>
          <w:sz w:val="56"/>
          <w:szCs w:val="56"/>
        </w:rPr>
        <w:t>New Zealand Certificate in Tourism Level 4</w:t>
      </w:r>
    </w:p>
    <w:bookmarkEnd w:id="0"/>
    <w:p w14:paraId="2E03BE50" w14:textId="77777777" w:rsidR="00C071D1" w:rsidRPr="00B3546B" w:rsidRDefault="00C071D1" w:rsidP="00C071D1">
      <w:pPr>
        <w:shd w:val="clear" w:color="auto" w:fill="FFFFFF" w:themeFill="background1"/>
        <w:ind w:right="630"/>
        <w:rPr>
          <w:rFonts w:cs="Arial"/>
          <w:sz w:val="28"/>
          <w:szCs w:val="28"/>
        </w:rPr>
      </w:pPr>
    </w:p>
    <w:p w14:paraId="60A8C2AD" w14:textId="77777777" w:rsidR="00C071D1" w:rsidRPr="0021657B" w:rsidRDefault="00C071D1" w:rsidP="00C071D1">
      <w:pPr>
        <w:shd w:val="clear" w:color="auto" w:fill="FFFFFF" w:themeFill="background1"/>
        <w:ind w:right="630"/>
        <w:rPr>
          <w:rFonts w:cstheme="majorHAnsi"/>
          <w:sz w:val="48"/>
          <w:szCs w:val="48"/>
        </w:rPr>
      </w:pPr>
      <w:r w:rsidRPr="0021657B">
        <w:rPr>
          <w:rFonts w:cstheme="majorHAnsi"/>
          <w:sz w:val="48"/>
          <w:szCs w:val="48"/>
        </w:rPr>
        <w:t>ASSESSMENT</w:t>
      </w:r>
    </w:p>
    <w:p w14:paraId="454148DB" w14:textId="76F4AD88" w:rsidR="00C071D1" w:rsidRPr="0021657B" w:rsidRDefault="0021657B" w:rsidP="00091426">
      <w:pPr>
        <w:shd w:val="clear" w:color="auto" w:fill="FFFFFF" w:themeFill="background1"/>
        <w:ind w:right="-187"/>
        <w:rPr>
          <w:rFonts w:cs="Arial"/>
          <w:sz w:val="48"/>
          <w:szCs w:val="48"/>
        </w:rPr>
      </w:pPr>
      <w:r w:rsidRPr="0021657B">
        <w:rPr>
          <w:rFonts w:cs="Arial"/>
          <w:sz w:val="48"/>
          <w:szCs w:val="48"/>
        </w:rPr>
        <w:t>THA: WATER TRANSPORTATION &amp; CRUISING</w:t>
      </w:r>
    </w:p>
    <w:p w14:paraId="2AB624EB" w14:textId="54B8E0E2" w:rsidR="0021657B" w:rsidRPr="0021657B" w:rsidRDefault="00C071D1" w:rsidP="00B3546B">
      <w:pPr>
        <w:shd w:val="clear" w:color="auto" w:fill="FFFFFF" w:themeFill="background1"/>
        <w:spacing w:line="276" w:lineRule="auto"/>
        <w:rPr>
          <w:rFonts w:cs="Arial"/>
          <w:sz w:val="32"/>
          <w:szCs w:val="32"/>
        </w:rPr>
      </w:pPr>
      <w:bookmarkStart w:id="1" w:name="_Hlk54172539"/>
      <w:r w:rsidRPr="0021657B">
        <w:rPr>
          <w:rFonts w:cs="Arial"/>
          <w:sz w:val="32"/>
          <w:szCs w:val="32"/>
        </w:rPr>
        <w:t>Co</w:t>
      </w:r>
      <w:r w:rsidR="00D93969">
        <w:rPr>
          <w:rFonts w:cs="Arial"/>
          <w:sz w:val="32"/>
          <w:szCs w:val="32"/>
        </w:rPr>
        <w:t>mponent</w:t>
      </w:r>
      <w:r w:rsidRPr="0021657B">
        <w:rPr>
          <w:rFonts w:cs="Arial"/>
          <w:sz w:val="32"/>
          <w:szCs w:val="32"/>
        </w:rPr>
        <w:t xml:space="preserve"> 3</w:t>
      </w:r>
      <w:r w:rsidRPr="0021657B">
        <w:rPr>
          <w:rFonts w:cs="Arial"/>
          <w:sz w:val="32"/>
          <w:szCs w:val="32"/>
        </w:rPr>
        <w:tab/>
      </w:r>
      <w:r w:rsidR="0021657B" w:rsidRPr="0021657B">
        <w:rPr>
          <w:rFonts w:cs="Arial"/>
          <w:sz w:val="32"/>
          <w:szCs w:val="32"/>
        </w:rPr>
        <w:t xml:space="preserve">        </w:t>
      </w:r>
      <w:r w:rsidRPr="0021657B">
        <w:rPr>
          <w:rFonts w:cs="Arial"/>
          <w:sz w:val="32"/>
          <w:szCs w:val="32"/>
        </w:rPr>
        <w:t xml:space="preserve">Level 4 </w:t>
      </w:r>
      <w:r w:rsidRPr="0021657B">
        <w:rPr>
          <w:rFonts w:cs="Arial"/>
          <w:sz w:val="32"/>
          <w:szCs w:val="32"/>
        </w:rPr>
        <w:tab/>
      </w:r>
      <w:r w:rsidR="0021657B" w:rsidRPr="0021657B">
        <w:rPr>
          <w:rFonts w:cs="Arial"/>
          <w:sz w:val="32"/>
          <w:szCs w:val="32"/>
        </w:rPr>
        <w:t xml:space="preserve"> 3 </w:t>
      </w:r>
      <w:r w:rsidRPr="0021657B">
        <w:rPr>
          <w:rFonts w:cs="Arial"/>
          <w:sz w:val="32"/>
          <w:szCs w:val="32"/>
        </w:rPr>
        <w:t>Credits</w:t>
      </w:r>
    </w:p>
    <w:p w14:paraId="2908AB70" w14:textId="7DA7EF5D" w:rsidR="0021657B" w:rsidRPr="0021657B" w:rsidRDefault="0021657B" w:rsidP="00B3546B">
      <w:pPr>
        <w:shd w:val="clear" w:color="auto" w:fill="FFFFFF" w:themeFill="background1"/>
        <w:spacing w:line="276" w:lineRule="auto"/>
        <w:rPr>
          <w:color w:val="auto"/>
          <w:sz w:val="32"/>
          <w:szCs w:val="32"/>
        </w:rPr>
      </w:pPr>
      <w:r w:rsidRPr="0021657B">
        <w:rPr>
          <w:rFonts w:cs="Arial"/>
          <w:sz w:val="32"/>
          <w:szCs w:val="32"/>
        </w:rPr>
        <w:t xml:space="preserve">THA </w:t>
      </w:r>
      <w:r w:rsidR="00C071D1" w:rsidRPr="0021657B">
        <w:rPr>
          <w:color w:val="auto"/>
          <w:sz w:val="32"/>
          <w:szCs w:val="32"/>
        </w:rPr>
        <w:t>Graduate Profile 2</w:t>
      </w:r>
      <w:r w:rsidRPr="0021657B">
        <w:rPr>
          <w:color w:val="auto"/>
          <w:sz w:val="32"/>
          <w:szCs w:val="32"/>
        </w:rPr>
        <w:tab/>
      </w:r>
      <w:r w:rsidR="00B3546B">
        <w:rPr>
          <w:color w:val="auto"/>
          <w:sz w:val="32"/>
          <w:szCs w:val="32"/>
        </w:rPr>
        <w:tab/>
      </w:r>
      <w:r w:rsidRPr="0021657B">
        <w:rPr>
          <w:color w:val="auto"/>
          <w:sz w:val="32"/>
          <w:szCs w:val="32"/>
        </w:rPr>
        <w:t>(2 credits)</w:t>
      </w:r>
    </w:p>
    <w:p w14:paraId="0A1D5D26" w14:textId="2E96C097" w:rsidR="00C071D1" w:rsidRDefault="0021657B" w:rsidP="00B3546B">
      <w:pPr>
        <w:shd w:val="clear" w:color="auto" w:fill="FFFFFF" w:themeFill="background1"/>
        <w:spacing w:line="276" w:lineRule="auto"/>
        <w:rPr>
          <w:color w:val="auto"/>
          <w:sz w:val="32"/>
          <w:szCs w:val="32"/>
        </w:rPr>
      </w:pPr>
      <w:r w:rsidRPr="0021657B">
        <w:rPr>
          <w:color w:val="auto"/>
          <w:sz w:val="32"/>
          <w:szCs w:val="32"/>
        </w:rPr>
        <w:t>THA</w:t>
      </w:r>
      <w:r w:rsidR="00C071D1" w:rsidRPr="0021657B">
        <w:rPr>
          <w:color w:val="auto"/>
          <w:sz w:val="32"/>
          <w:szCs w:val="32"/>
        </w:rPr>
        <w:t xml:space="preserve"> Graduate Profile 3</w:t>
      </w:r>
      <w:r w:rsidRPr="0021657B">
        <w:rPr>
          <w:color w:val="auto"/>
          <w:sz w:val="32"/>
          <w:szCs w:val="32"/>
        </w:rPr>
        <w:tab/>
      </w:r>
      <w:r w:rsidR="00B3546B">
        <w:rPr>
          <w:color w:val="auto"/>
          <w:sz w:val="32"/>
          <w:szCs w:val="32"/>
        </w:rPr>
        <w:tab/>
      </w:r>
      <w:r w:rsidRPr="0021657B">
        <w:rPr>
          <w:color w:val="auto"/>
          <w:sz w:val="32"/>
          <w:szCs w:val="32"/>
        </w:rPr>
        <w:t>(</w:t>
      </w:r>
      <w:r w:rsidR="00C071D1" w:rsidRPr="0021657B">
        <w:rPr>
          <w:color w:val="auto"/>
          <w:sz w:val="32"/>
          <w:szCs w:val="32"/>
        </w:rPr>
        <w:t xml:space="preserve">1 </w:t>
      </w:r>
      <w:r w:rsidRPr="0021657B">
        <w:rPr>
          <w:color w:val="auto"/>
          <w:sz w:val="32"/>
          <w:szCs w:val="32"/>
        </w:rPr>
        <w:t>c</w:t>
      </w:r>
      <w:r w:rsidR="00C071D1" w:rsidRPr="0021657B">
        <w:rPr>
          <w:color w:val="auto"/>
          <w:sz w:val="32"/>
          <w:szCs w:val="32"/>
        </w:rPr>
        <w:t>redit)</w:t>
      </w:r>
    </w:p>
    <w:p w14:paraId="0CD837E5" w14:textId="258800C8" w:rsidR="0021657B" w:rsidRDefault="0021657B" w:rsidP="00B3546B">
      <w:pPr>
        <w:shd w:val="clear" w:color="auto" w:fill="FFFFFF" w:themeFill="background1"/>
        <w:spacing w:line="276" w:lineRule="auto"/>
        <w:rPr>
          <w:color w:val="auto"/>
          <w:sz w:val="32"/>
          <w:szCs w:val="32"/>
        </w:rPr>
      </w:pPr>
      <w:r>
        <w:rPr>
          <w:color w:val="auto"/>
          <w:sz w:val="32"/>
          <w:szCs w:val="32"/>
        </w:rPr>
        <w:t>Assessment code: THA Water Transport</w:t>
      </w:r>
    </w:p>
    <w:p w14:paraId="0B5A62AB" w14:textId="77777777" w:rsidR="00091426" w:rsidRDefault="00091426" w:rsidP="00091426">
      <w:pPr>
        <w:rPr>
          <w:rFonts w:ascii="Calibri Light" w:hAnsi="Calibri Light" w:cs="Arial"/>
        </w:rPr>
      </w:pPr>
    </w:p>
    <w:p w14:paraId="473D9AAA" w14:textId="703DBBCC" w:rsidR="00091426" w:rsidRPr="00E90663" w:rsidRDefault="00091426" w:rsidP="00091426">
      <w:pPr>
        <w:rPr>
          <w:rFonts w:ascii="Calibri Light" w:hAnsi="Calibri Light" w:cs="Arial"/>
        </w:rPr>
      </w:pPr>
      <w:r w:rsidRPr="00E90663">
        <w:rPr>
          <w:rFonts w:ascii="Calibri Light" w:hAnsi="Calibri Light" w:cs="Arial"/>
        </w:rPr>
        <w:t>Name of Student:</w:t>
      </w:r>
      <w:r w:rsidRPr="00E90663">
        <w:rPr>
          <w:rFonts w:ascii="Calibri Light" w:hAnsi="Calibri Light" w:cs="Arial"/>
        </w:rPr>
        <w:tab/>
        <w:t>_________________________________</w:t>
      </w:r>
    </w:p>
    <w:p w14:paraId="21633723" w14:textId="77777777" w:rsidR="00091426" w:rsidRPr="00E90663" w:rsidRDefault="00091426" w:rsidP="00091426">
      <w:pPr>
        <w:rPr>
          <w:rFonts w:ascii="Calibri Light" w:hAnsi="Calibri Light" w:cs="Arial"/>
        </w:rPr>
      </w:pPr>
    </w:p>
    <w:p w14:paraId="76470936" w14:textId="77777777" w:rsidR="00091426" w:rsidRPr="00E90663" w:rsidRDefault="00091426" w:rsidP="00091426">
      <w:pPr>
        <w:rPr>
          <w:rFonts w:ascii="Calibri Light" w:hAnsi="Calibri Light" w:cs="Arial"/>
        </w:rPr>
      </w:pPr>
      <w:r>
        <w:rPr>
          <w:rFonts w:ascii="Calibri Light" w:hAnsi="Calibri Light" w:cs="Arial"/>
        </w:rPr>
        <w:t>Trainer</w:t>
      </w:r>
      <w:r w:rsidRPr="00E90663">
        <w:rPr>
          <w:rFonts w:ascii="Calibri Light" w:hAnsi="Calibri Light" w:cs="Arial"/>
        </w:rPr>
        <w:t xml:space="preserve"> </w:t>
      </w:r>
      <w:r w:rsidRPr="00E90663">
        <w:rPr>
          <w:rFonts w:ascii="Calibri Light" w:hAnsi="Calibri Light" w:cs="Arial"/>
        </w:rPr>
        <w:tab/>
      </w:r>
      <w:r w:rsidRPr="00E90663">
        <w:rPr>
          <w:rFonts w:ascii="Calibri Light" w:hAnsi="Calibri Light" w:cs="Arial"/>
        </w:rPr>
        <w:tab/>
      </w:r>
      <w:r w:rsidRPr="00E90663">
        <w:rPr>
          <w:rFonts w:ascii="Calibri Light" w:hAnsi="Calibri Light" w:cs="Arial"/>
        </w:rPr>
        <w:tab/>
        <w:t>_________________________________</w:t>
      </w:r>
    </w:p>
    <w:p w14:paraId="1E39521B" w14:textId="77777777" w:rsidR="00091426" w:rsidRPr="00E90663" w:rsidRDefault="00091426" w:rsidP="00091426">
      <w:pPr>
        <w:rPr>
          <w:rFonts w:ascii="Calibri Light" w:hAnsi="Calibri Light" w:cs="Arial"/>
        </w:rPr>
      </w:pPr>
    </w:p>
    <w:p w14:paraId="180FA875" w14:textId="77777777" w:rsidR="00091426" w:rsidRPr="00E90663" w:rsidRDefault="00091426" w:rsidP="00091426">
      <w:pPr>
        <w:rPr>
          <w:rFonts w:ascii="Calibri Light" w:hAnsi="Calibri Light" w:cs="Arial"/>
        </w:rPr>
      </w:pPr>
      <w:r w:rsidRPr="00E90663">
        <w:rPr>
          <w:rFonts w:ascii="Calibri Light" w:hAnsi="Calibri Light" w:cs="Arial"/>
        </w:rPr>
        <w:t>Class:</w:t>
      </w:r>
      <w:r w:rsidRPr="00E90663">
        <w:rPr>
          <w:rFonts w:ascii="Calibri Light" w:hAnsi="Calibri Light" w:cs="Arial"/>
        </w:rPr>
        <w:tab/>
      </w:r>
      <w:r w:rsidRPr="00E90663">
        <w:rPr>
          <w:rFonts w:ascii="Calibri Light" w:hAnsi="Calibri Light" w:cs="Arial"/>
        </w:rPr>
        <w:tab/>
      </w:r>
      <w:r w:rsidRPr="00E90663">
        <w:rPr>
          <w:rFonts w:ascii="Calibri Light" w:hAnsi="Calibri Light" w:cs="Arial"/>
        </w:rPr>
        <w:tab/>
        <w:t>_________________________________</w:t>
      </w:r>
    </w:p>
    <w:p w14:paraId="2BBE5165" w14:textId="77777777" w:rsidR="00091426" w:rsidRPr="00E90663" w:rsidRDefault="00091426" w:rsidP="00091426">
      <w:pPr>
        <w:rPr>
          <w:rFonts w:ascii="Calibri Light" w:hAnsi="Calibri Light" w:cs="Arial"/>
        </w:rPr>
      </w:pPr>
    </w:p>
    <w:p w14:paraId="3F454EB5" w14:textId="77777777" w:rsidR="00091426" w:rsidRDefault="00091426" w:rsidP="00091426">
      <w:pPr>
        <w:rPr>
          <w:rFonts w:ascii="Calibri Light" w:hAnsi="Calibri Light" w:cs="Arial"/>
        </w:rPr>
      </w:pPr>
      <w:r w:rsidRPr="00E90663">
        <w:rPr>
          <w:rFonts w:ascii="Calibri Light" w:hAnsi="Calibri Light" w:cs="Arial"/>
        </w:rPr>
        <w:t>Date:</w:t>
      </w:r>
      <w:r w:rsidRPr="00E90663">
        <w:rPr>
          <w:rFonts w:ascii="Calibri Light" w:hAnsi="Calibri Light" w:cs="Arial"/>
        </w:rPr>
        <w:tab/>
      </w:r>
      <w:r w:rsidRPr="00E90663">
        <w:rPr>
          <w:rFonts w:ascii="Calibri Light" w:hAnsi="Calibri Light" w:cs="Arial"/>
        </w:rPr>
        <w:tab/>
      </w:r>
      <w:r w:rsidRPr="00E90663">
        <w:rPr>
          <w:rFonts w:ascii="Calibri Light" w:hAnsi="Calibri Light" w:cs="Arial"/>
        </w:rPr>
        <w:tab/>
        <w:t>_________________________________</w:t>
      </w:r>
    </w:p>
    <w:p w14:paraId="60E94660" w14:textId="77777777" w:rsidR="00091426" w:rsidRPr="00E90663" w:rsidRDefault="00091426" w:rsidP="00091426">
      <w:pPr>
        <w:rPr>
          <w:rFonts w:ascii="Calibri Light" w:hAnsi="Calibri Light" w:cs="Arial"/>
        </w:rPr>
      </w:pPr>
    </w:p>
    <w:bookmarkEnd w:id="1"/>
    <w:p w14:paraId="445D12B9" w14:textId="1CCB1877" w:rsidR="00606A8F" w:rsidRPr="006373E9" w:rsidRDefault="00E90663" w:rsidP="006373E9">
      <w:pPr>
        <w:spacing w:before="240"/>
        <w:ind w:right="96"/>
        <w:rPr>
          <w:rFonts w:ascii="Calibri Light" w:hAnsi="Calibri Light" w:cs="Arial"/>
          <w:caps/>
          <w:sz w:val="32"/>
          <w:szCs w:val="32"/>
        </w:rPr>
      </w:pPr>
      <w:r w:rsidRPr="00E90663">
        <w:rPr>
          <w:rFonts w:ascii="Calibri Light" w:hAnsi="Calibri Light" w:cs="Arial"/>
          <w:caps/>
          <w:sz w:val="32"/>
          <w:szCs w:val="32"/>
        </w:rPr>
        <w:t>Instructions for completing the assessment</w:t>
      </w:r>
    </w:p>
    <w:p w14:paraId="4F546E88" w14:textId="2F79CD04" w:rsidR="00E90663" w:rsidRPr="00091426" w:rsidRDefault="00E90663" w:rsidP="00091426">
      <w:pPr>
        <w:numPr>
          <w:ilvl w:val="0"/>
          <w:numId w:val="22"/>
        </w:numPr>
        <w:ind w:right="2223"/>
        <w:rPr>
          <w:rFonts w:ascii="Calibri Light" w:hAnsi="Calibri Light" w:cs="Arial"/>
          <w:szCs w:val="22"/>
        </w:rPr>
      </w:pPr>
      <w:r w:rsidRPr="00E90663">
        <w:rPr>
          <w:rFonts w:ascii="Calibri Light" w:hAnsi="Calibri Light" w:cs="Arial"/>
          <w:szCs w:val="22"/>
        </w:rPr>
        <w:t xml:space="preserve">This is an </w:t>
      </w:r>
      <w:r w:rsidRPr="00091426">
        <w:rPr>
          <w:rFonts w:ascii="Calibri Light" w:hAnsi="Calibri Light" w:cs="Arial"/>
          <w:b/>
          <w:bCs/>
          <w:szCs w:val="22"/>
        </w:rPr>
        <w:t>open book</w:t>
      </w:r>
      <w:r w:rsidR="00091426" w:rsidRPr="00091426">
        <w:rPr>
          <w:rFonts w:ascii="Calibri Light" w:hAnsi="Calibri Light" w:cs="Arial"/>
          <w:b/>
          <w:bCs/>
          <w:szCs w:val="22"/>
        </w:rPr>
        <w:t xml:space="preserve">, written </w:t>
      </w:r>
      <w:r w:rsidRPr="00091426">
        <w:rPr>
          <w:rFonts w:ascii="Calibri Light" w:hAnsi="Calibri Light" w:cs="Arial"/>
          <w:b/>
          <w:bCs/>
          <w:szCs w:val="22"/>
        </w:rPr>
        <w:t>assessment</w:t>
      </w:r>
      <w:r w:rsidRPr="00E90663">
        <w:rPr>
          <w:rFonts w:ascii="Calibri Light" w:hAnsi="Calibri Light" w:cs="Arial"/>
          <w:szCs w:val="22"/>
        </w:rPr>
        <w:t>.</w:t>
      </w:r>
    </w:p>
    <w:p w14:paraId="752139A2" w14:textId="3080EBEF" w:rsidR="00E90663" w:rsidRPr="00E90663" w:rsidRDefault="00E90663" w:rsidP="00E90663">
      <w:pPr>
        <w:numPr>
          <w:ilvl w:val="0"/>
          <w:numId w:val="22"/>
        </w:numPr>
        <w:ind w:right="2223"/>
        <w:rPr>
          <w:rFonts w:ascii="Calibri Light" w:hAnsi="Calibri Light" w:cs="Arial"/>
          <w:szCs w:val="22"/>
        </w:rPr>
      </w:pPr>
      <w:r w:rsidRPr="00E90663">
        <w:rPr>
          <w:rFonts w:ascii="Calibri Light" w:hAnsi="Calibri Light" w:cs="Arial"/>
          <w:szCs w:val="22"/>
        </w:rPr>
        <w:t xml:space="preserve">All </w:t>
      </w:r>
      <w:r w:rsidR="00091426">
        <w:rPr>
          <w:rFonts w:ascii="Calibri Light" w:hAnsi="Calibri Light" w:cs="Arial"/>
          <w:szCs w:val="22"/>
        </w:rPr>
        <w:t>tasks</w:t>
      </w:r>
      <w:r w:rsidRPr="00E90663">
        <w:rPr>
          <w:rFonts w:ascii="Calibri Light" w:hAnsi="Calibri Light" w:cs="Arial"/>
          <w:szCs w:val="22"/>
        </w:rPr>
        <w:t xml:space="preserve"> within this assessment must be completed by the student</w:t>
      </w:r>
    </w:p>
    <w:p w14:paraId="16AD0114" w14:textId="6813EBBA" w:rsidR="00E90663" w:rsidRPr="00E90663" w:rsidRDefault="00E90663" w:rsidP="00E90663">
      <w:pPr>
        <w:numPr>
          <w:ilvl w:val="0"/>
          <w:numId w:val="22"/>
        </w:numPr>
        <w:ind w:right="2223"/>
        <w:rPr>
          <w:rFonts w:ascii="Calibri Light" w:hAnsi="Calibri Light" w:cs="Arial"/>
          <w:szCs w:val="22"/>
        </w:rPr>
      </w:pPr>
      <w:r w:rsidRPr="00E90663">
        <w:rPr>
          <w:rFonts w:ascii="Calibri Light" w:hAnsi="Calibri Light" w:cs="Arial"/>
          <w:szCs w:val="22"/>
        </w:rPr>
        <w:t xml:space="preserve">To achieve competency in this module </w:t>
      </w:r>
      <w:r w:rsidR="00091426">
        <w:rPr>
          <w:rFonts w:ascii="Calibri Light" w:hAnsi="Calibri Light" w:cs="Arial"/>
          <w:szCs w:val="22"/>
        </w:rPr>
        <w:t xml:space="preserve">the </w:t>
      </w:r>
      <w:r w:rsidRPr="00E90663">
        <w:rPr>
          <w:rFonts w:ascii="Calibri Light" w:hAnsi="Calibri Light" w:cs="Arial"/>
          <w:szCs w:val="22"/>
        </w:rPr>
        <w:t xml:space="preserve">student must achieve competency in </w:t>
      </w:r>
      <w:r w:rsidR="00091426">
        <w:rPr>
          <w:rFonts w:ascii="Calibri Light" w:hAnsi="Calibri Light" w:cs="Arial"/>
          <w:szCs w:val="22"/>
        </w:rPr>
        <w:t>all tasks</w:t>
      </w:r>
      <w:r w:rsidRPr="00E90663">
        <w:rPr>
          <w:rFonts w:ascii="Calibri Light" w:hAnsi="Calibri Light" w:cs="Arial"/>
          <w:szCs w:val="22"/>
        </w:rPr>
        <w:t>.</w:t>
      </w:r>
    </w:p>
    <w:p w14:paraId="060F0E3F" w14:textId="77777777" w:rsidR="00E90663" w:rsidRPr="00E90663" w:rsidRDefault="00E90663" w:rsidP="00E90663">
      <w:pPr>
        <w:numPr>
          <w:ilvl w:val="0"/>
          <w:numId w:val="22"/>
        </w:numPr>
        <w:ind w:right="2223"/>
        <w:rPr>
          <w:rFonts w:ascii="Calibri Light" w:hAnsi="Calibri Light" w:cs="Arial"/>
          <w:szCs w:val="22"/>
        </w:rPr>
      </w:pPr>
      <w:r w:rsidRPr="00E90663">
        <w:rPr>
          <w:rFonts w:ascii="Calibri Light" w:hAnsi="Calibri Light" w:cs="Arial"/>
          <w:szCs w:val="22"/>
        </w:rPr>
        <w:t>The assessment must be the student’s own work.</w:t>
      </w:r>
    </w:p>
    <w:p w14:paraId="0AA24049" w14:textId="4D11A89C" w:rsidR="00E90663" w:rsidRDefault="00E90663" w:rsidP="00E90663">
      <w:pPr>
        <w:numPr>
          <w:ilvl w:val="0"/>
          <w:numId w:val="22"/>
        </w:numPr>
        <w:ind w:right="2223"/>
        <w:rPr>
          <w:rFonts w:ascii="Calibri Light" w:hAnsi="Calibri Light" w:cs="Arial"/>
          <w:szCs w:val="22"/>
        </w:rPr>
      </w:pPr>
      <w:r w:rsidRPr="00E90663">
        <w:rPr>
          <w:rFonts w:ascii="Calibri Light" w:hAnsi="Calibri Light" w:cs="Arial"/>
          <w:szCs w:val="22"/>
        </w:rPr>
        <w:t xml:space="preserve">Do not use red pen, </w:t>
      </w:r>
      <w:proofErr w:type="gramStart"/>
      <w:r w:rsidRPr="00E90663">
        <w:rPr>
          <w:rFonts w:ascii="Calibri Light" w:hAnsi="Calibri Light" w:cs="Arial"/>
          <w:szCs w:val="22"/>
        </w:rPr>
        <w:t>pencil</w:t>
      </w:r>
      <w:proofErr w:type="gramEnd"/>
      <w:r w:rsidRPr="00E90663">
        <w:rPr>
          <w:rFonts w:ascii="Calibri Light" w:hAnsi="Calibri Light" w:cs="Arial"/>
          <w:szCs w:val="22"/>
        </w:rPr>
        <w:t xml:space="preserve"> or whiteout (twink).</w:t>
      </w:r>
    </w:p>
    <w:p w14:paraId="3B51B2B2" w14:textId="77777777" w:rsidR="00B3546B" w:rsidRPr="00F014C0" w:rsidRDefault="00B3546B" w:rsidP="00B3546B">
      <w:pPr>
        <w:numPr>
          <w:ilvl w:val="0"/>
          <w:numId w:val="22"/>
        </w:numPr>
        <w:ind w:right="2223"/>
        <w:rPr>
          <w:rFonts w:ascii="Calibri Light" w:hAnsi="Calibri Light" w:cs="Arial"/>
          <w:szCs w:val="22"/>
        </w:rPr>
      </w:pPr>
      <w:r w:rsidRPr="00F014C0">
        <w:rPr>
          <w:rFonts w:ascii="Calibri Light" w:hAnsi="Calibri Light" w:cs="Arial"/>
          <w:szCs w:val="22"/>
        </w:rPr>
        <w:t xml:space="preserve">Student will receive </w:t>
      </w:r>
      <w:r>
        <w:rPr>
          <w:rFonts w:ascii="Calibri Light" w:hAnsi="Calibri Light" w:cs="Arial"/>
          <w:szCs w:val="22"/>
        </w:rPr>
        <w:t xml:space="preserve">written and/or </w:t>
      </w:r>
      <w:r w:rsidRPr="00F014C0">
        <w:rPr>
          <w:rFonts w:ascii="Calibri Light" w:hAnsi="Calibri Light" w:cs="Arial"/>
          <w:szCs w:val="22"/>
        </w:rPr>
        <w:t xml:space="preserve">verbal feedback throughout this assessment </w:t>
      </w:r>
      <w:r>
        <w:rPr>
          <w:rFonts w:ascii="Calibri Light" w:hAnsi="Calibri Light" w:cs="Arial"/>
          <w:szCs w:val="22"/>
        </w:rPr>
        <w:t>about successes and how to improve</w:t>
      </w:r>
      <w:r w:rsidRPr="00F014C0">
        <w:rPr>
          <w:rFonts w:ascii="Calibri Light" w:hAnsi="Calibri Light" w:cs="Arial"/>
          <w:szCs w:val="22"/>
        </w:rPr>
        <w:t xml:space="preserve">. </w:t>
      </w:r>
      <w:r w:rsidRPr="00F014C0">
        <w:rPr>
          <w:rFonts w:cs="Arial"/>
        </w:rPr>
        <w:t>Student confirmation feedback has been received:</w:t>
      </w:r>
    </w:p>
    <w:p w14:paraId="48411D52" w14:textId="77777777" w:rsidR="00B3546B" w:rsidRPr="00F014C0" w:rsidRDefault="00B3546B" w:rsidP="00B3546B">
      <w:pPr>
        <w:pStyle w:val="ListParagraph"/>
        <w:spacing w:before="240"/>
        <w:ind w:left="360" w:right="630"/>
        <w:rPr>
          <w:rFonts w:cs="Arial"/>
        </w:rPr>
      </w:pPr>
      <w:r w:rsidRPr="00F014C0">
        <w:rPr>
          <w:rFonts w:cs="Arial"/>
        </w:rPr>
        <w:t>Student</w:t>
      </w:r>
      <w:r>
        <w:rPr>
          <w:rFonts w:cs="Arial"/>
        </w:rPr>
        <w:t xml:space="preserve"> signature</w:t>
      </w:r>
      <w:r w:rsidRPr="00F014C0">
        <w:rPr>
          <w:rFonts w:cs="Arial"/>
        </w:rPr>
        <w:t>:</w:t>
      </w:r>
      <w:r w:rsidRPr="00F014C0">
        <w:rPr>
          <w:rFonts w:cs="Arial"/>
        </w:rPr>
        <w:tab/>
        <w:t>_________________________________</w:t>
      </w:r>
    </w:p>
    <w:p w14:paraId="1EB815F2" w14:textId="77777777" w:rsidR="00B3546B" w:rsidRDefault="00B3546B" w:rsidP="00E90663">
      <w:pPr>
        <w:ind w:right="2223"/>
        <w:rPr>
          <w:rFonts w:ascii="Calibri Light" w:hAnsi="Calibri Light" w:cs="Arial"/>
          <w:sz w:val="20"/>
        </w:rPr>
      </w:pPr>
    </w:p>
    <w:p w14:paraId="1DA79493" w14:textId="77777777" w:rsidR="0021657B" w:rsidRPr="00E90663" w:rsidRDefault="0021657B" w:rsidP="0021657B">
      <w:pPr>
        <w:ind w:right="96"/>
        <w:rPr>
          <w:rFonts w:ascii="Calibri Light" w:hAnsi="Calibri Light" w:cs="Arial"/>
          <w:sz w:val="16"/>
          <w:szCs w:val="16"/>
        </w:rPr>
      </w:pPr>
      <w:r w:rsidRPr="00E90663">
        <w:rPr>
          <w:rFonts w:ascii="Calibri Light" w:hAnsi="Calibri Light" w:cs="Arial"/>
          <w:sz w:val="16"/>
          <w:szCs w:val="16"/>
        </w:rPr>
        <w:t>© Copyright 201</w:t>
      </w:r>
      <w:r>
        <w:rPr>
          <w:rFonts w:ascii="Calibri Light" w:hAnsi="Calibri Light" w:cs="Arial"/>
          <w:sz w:val="16"/>
          <w:szCs w:val="16"/>
        </w:rPr>
        <w:t>6</w:t>
      </w:r>
      <w:r w:rsidRPr="00E90663">
        <w:rPr>
          <w:rFonts w:ascii="Calibri Light" w:hAnsi="Calibri Light" w:cs="Arial"/>
          <w:sz w:val="16"/>
          <w:szCs w:val="16"/>
        </w:rPr>
        <w:t xml:space="preserve"> New Zealand School of Tourism Ltd.</w:t>
      </w:r>
    </w:p>
    <w:p w14:paraId="4424C76F" w14:textId="40FB8193" w:rsidR="00606A8F" w:rsidRPr="00E90663" w:rsidRDefault="0021657B" w:rsidP="0021657B">
      <w:pPr>
        <w:ind w:right="2223"/>
        <w:rPr>
          <w:rFonts w:ascii="Calibri Light" w:hAnsi="Calibri Light" w:cs="Arial"/>
          <w:sz w:val="20"/>
        </w:rPr>
      </w:pPr>
      <w:r w:rsidRPr="00E90663">
        <w:rPr>
          <w:rFonts w:ascii="Calibri Light" w:hAnsi="Calibri Light" w:cs="Arial"/>
          <w:sz w:val="16"/>
          <w:szCs w:val="16"/>
        </w:rPr>
        <w:t xml:space="preserve">These notes have been prepared especially for the students </w:t>
      </w:r>
      <w:proofErr w:type="gramStart"/>
      <w:r w:rsidRPr="00E90663">
        <w:rPr>
          <w:rFonts w:ascii="Calibri Light" w:hAnsi="Calibri Light" w:cs="Arial"/>
          <w:sz w:val="16"/>
          <w:szCs w:val="16"/>
        </w:rPr>
        <w:t>of</w:t>
      </w:r>
      <w:proofErr w:type="gramEnd"/>
      <w:r w:rsidRPr="00E90663">
        <w:rPr>
          <w:rFonts w:ascii="Calibri Light" w:hAnsi="Calibri Light" w:cs="Arial"/>
          <w:sz w:val="16"/>
          <w:szCs w:val="16"/>
        </w:rPr>
        <w:t xml:space="preserve"> New Zealand School of Tourism Ltd. All rights reserved. This publication constitutes intellectual property of New Zealand School of Tourism Ltd. No part may be reproduced, stored in a retrieval system, or transmitted, in any form or by any other means, electronic, mechanical, photocopying, recording, or otherwise without prior permission. Inquiries should be made to New Zealand School of Tourism Ltd, 766 River Road, Hamilton.  </w:t>
      </w:r>
    </w:p>
    <w:p w14:paraId="1B7457C9" w14:textId="3CB26CE5" w:rsidR="00091426" w:rsidRDefault="00091426">
      <w:pPr>
        <w:spacing w:after="160" w:line="259" w:lineRule="auto"/>
        <w:rPr>
          <w:rFonts w:ascii="Calibri Light" w:hAnsi="Calibri Light" w:cs="Arial"/>
        </w:rPr>
      </w:pPr>
      <w:r>
        <w:rPr>
          <w:rFonts w:ascii="Calibri Light" w:hAnsi="Calibri Light" w:cs="Arial"/>
        </w:rPr>
        <w:lastRenderedPageBreak/>
        <w:br w:type="page"/>
      </w:r>
    </w:p>
    <w:tbl>
      <w:tblPr>
        <w:tblStyle w:val="MediumShading1-Accent31"/>
        <w:tblW w:w="8495" w:type="dxa"/>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1E1E1"/>
        <w:tblCellMar>
          <w:top w:w="113" w:type="dxa"/>
          <w:bottom w:w="113" w:type="dxa"/>
        </w:tblCellMar>
        <w:tblLook w:val="04A0" w:firstRow="1" w:lastRow="0" w:firstColumn="1" w:lastColumn="0" w:noHBand="0" w:noVBand="1"/>
      </w:tblPr>
      <w:tblGrid>
        <w:gridCol w:w="2400"/>
        <w:gridCol w:w="1701"/>
        <w:gridCol w:w="1418"/>
        <w:gridCol w:w="1417"/>
        <w:gridCol w:w="1559"/>
      </w:tblGrid>
      <w:tr w:rsidR="00E90663" w:rsidRPr="00E90663" w14:paraId="742A53BD" w14:textId="77777777" w:rsidTr="00E906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808080" w:themeFill="background1" w:themeFillShade="80"/>
            <w:hideMark/>
          </w:tcPr>
          <w:p w14:paraId="595887CB" w14:textId="77777777" w:rsidR="00E90663" w:rsidRPr="00E90663" w:rsidRDefault="00E90663" w:rsidP="00E90663">
            <w:pPr>
              <w:jc w:val="center"/>
              <w:rPr>
                <w:rFonts w:ascii="Calibri Light" w:hAnsi="Calibri Light" w:cs="Arial"/>
                <w:color w:val="FFFFFF" w:themeColor="background1"/>
              </w:rPr>
            </w:pPr>
            <w:r w:rsidRPr="00E90663">
              <w:rPr>
                <w:rFonts w:ascii="Calibri Light" w:hAnsi="Calibri Light" w:cs="Arial"/>
                <w:color w:val="FFFFFF" w:themeColor="background1"/>
              </w:rPr>
              <w:lastRenderedPageBreak/>
              <w:t>COMPETENCY</w:t>
            </w:r>
          </w:p>
        </w:tc>
        <w:tc>
          <w:tcPr>
            <w:tcW w:w="17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808080" w:themeFill="background1" w:themeFillShade="80"/>
            <w:hideMark/>
          </w:tcPr>
          <w:p w14:paraId="345E656B" w14:textId="77777777" w:rsidR="00E90663" w:rsidRPr="00E90663" w:rsidRDefault="00E90663" w:rsidP="00E90663">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color w:val="FFFFFF" w:themeColor="background1"/>
              </w:rPr>
            </w:pPr>
            <w:r w:rsidRPr="00E90663">
              <w:rPr>
                <w:rFonts w:ascii="Calibri Light" w:hAnsi="Calibri Light" w:cs="Arial"/>
                <w:color w:val="FFFFFF" w:themeColor="background1"/>
              </w:rPr>
              <w:t>QUESTION</w:t>
            </w:r>
          </w:p>
        </w:tc>
        <w:tc>
          <w:tcPr>
            <w:tcW w:w="141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808080" w:themeFill="background1" w:themeFillShade="80"/>
            <w:hideMark/>
          </w:tcPr>
          <w:p w14:paraId="24657837" w14:textId="77777777" w:rsidR="00E90663" w:rsidRPr="00E90663" w:rsidRDefault="00E90663" w:rsidP="00E90663">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color w:val="FFFFFF" w:themeColor="background1"/>
              </w:rPr>
            </w:pPr>
            <w:r w:rsidRPr="00E90663">
              <w:rPr>
                <w:rFonts w:ascii="Calibri Light" w:hAnsi="Calibri Light" w:cs="Arial"/>
                <w:color w:val="FFFFFF" w:themeColor="background1"/>
              </w:rPr>
              <w:t>C/NYC</w:t>
            </w:r>
          </w:p>
        </w:tc>
        <w:tc>
          <w:tcPr>
            <w:tcW w:w="14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808080" w:themeFill="background1" w:themeFillShade="80"/>
            <w:hideMark/>
          </w:tcPr>
          <w:p w14:paraId="63C18E40" w14:textId="77777777" w:rsidR="00E90663" w:rsidRPr="00E90663" w:rsidRDefault="00E90663" w:rsidP="00E90663">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color w:val="FFFFFF" w:themeColor="background1"/>
              </w:rPr>
            </w:pPr>
            <w:r w:rsidRPr="00E90663">
              <w:rPr>
                <w:rFonts w:ascii="Calibri Light" w:hAnsi="Calibri Light" w:cs="Arial"/>
                <w:color w:val="FFFFFF" w:themeColor="background1"/>
              </w:rPr>
              <w:t>C/NYC</w:t>
            </w:r>
          </w:p>
        </w:tc>
        <w:tc>
          <w:tcPr>
            <w:tcW w:w="155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808080" w:themeFill="background1" w:themeFillShade="80"/>
            <w:hideMark/>
          </w:tcPr>
          <w:p w14:paraId="137B16E7" w14:textId="77777777" w:rsidR="00E90663" w:rsidRPr="00E90663" w:rsidRDefault="00E90663" w:rsidP="00E90663">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color w:val="FFFFFF" w:themeColor="background1"/>
              </w:rPr>
            </w:pPr>
            <w:r w:rsidRPr="00E90663">
              <w:rPr>
                <w:rFonts w:ascii="Calibri Light" w:hAnsi="Calibri Light" w:cs="Arial"/>
                <w:color w:val="FFFFFF" w:themeColor="background1"/>
              </w:rPr>
              <w:t>C/NYC</w:t>
            </w:r>
          </w:p>
        </w:tc>
      </w:tr>
      <w:tr w:rsidR="00E90663" w:rsidRPr="00E90663" w14:paraId="5F3035D9" w14:textId="77777777" w:rsidTr="00E706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1E1E1"/>
          </w:tcPr>
          <w:p w14:paraId="16DB5FDD" w14:textId="438723F2" w:rsidR="00E90663" w:rsidRPr="00E706EC" w:rsidRDefault="00552035" w:rsidP="00E706EC">
            <w:pPr>
              <w:jc w:val="center"/>
              <w:rPr>
                <w:rFonts w:ascii="Calibri Light" w:hAnsi="Calibri Light" w:cs="Arial"/>
                <w:b w:val="0"/>
              </w:rPr>
            </w:pPr>
            <w:r>
              <w:rPr>
                <w:rFonts w:ascii="Calibri Light" w:hAnsi="Calibri Light" w:cs="Arial"/>
                <w:b w:val="0"/>
              </w:rPr>
              <w:t xml:space="preserve">Large Cruise ships </w:t>
            </w:r>
          </w:p>
        </w:tc>
        <w:tc>
          <w:tcPr>
            <w:tcW w:w="17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1E1E1"/>
          </w:tcPr>
          <w:p w14:paraId="78F971D4" w14:textId="77777777" w:rsidR="00E90663" w:rsidRPr="00E90663" w:rsidRDefault="00E706EC" w:rsidP="00E906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rPr>
            </w:pPr>
            <w:r>
              <w:rPr>
                <w:rFonts w:ascii="Calibri Light" w:hAnsi="Calibri Light" w:cs="Arial"/>
              </w:rPr>
              <w:t>ONE</w:t>
            </w:r>
          </w:p>
        </w:tc>
        <w:tc>
          <w:tcPr>
            <w:tcW w:w="141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1E1E1"/>
          </w:tcPr>
          <w:p w14:paraId="1490DC56" w14:textId="77777777" w:rsidR="00E90663" w:rsidRPr="00E90663" w:rsidRDefault="00E90663" w:rsidP="00E906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rPr>
            </w:pPr>
          </w:p>
        </w:tc>
        <w:tc>
          <w:tcPr>
            <w:tcW w:w="14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1E1E1"/>
          </w:tcPr>
          <w:p w14:paraId="14618EB6" w14:textId="77777777" w:rsidR="00E90663" w:rsidRPr="00E90663" w:rsidRDefault="00E90663" w:rsidP="00E906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rPr>
            </w:pPr>
          </w:p>
        </w:tc>
        <w:tc>
          <w:tcPr>
            <w:tcW w:w="155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1E1E1"/>
          </w:tcPr>
          <w:p w14:paraId="7DAC89D2" w14:textId="77777777" w:rsidR="00E90663" w:rsidRPr="00E90663" w:rsidRDefault="00E90663" w:rsidP="00E906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rPr>
            </w:pPr>
          </w:p>
        </w:tc>
      </w:tr>
      <w:tr w:rsidR="00E90663" w:rsidRPr="00E90663" w14:paraId="42171CB4" w14:textId="77777777" w:rsidTr="00E706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1E1E1"/>
          </w:tcPr>
          <w:p w14:paraId="578EA9B6" w14:textId="69E6F2AD" w:rsidR="00E90663" w:rsidRPr="00E706EC" w:rsidRDefault="00552035" w:rsidP="00E706EC">
            <w:pPr>
              <w:jc w:val="center"/>
              <w:rPr>
                <w:rFonts w:ascii="Calibri Light" w:hAnsi="Calibri Light" w:cs="Arial"/>
                <w:b w:val="0"/>
              </w:rPr>
            </w:pPr>
            <w:r>
              <w:rPr>
                <w:rFonts w:ascii="Calibri Light" w:hAnsi="Calibri Light" w:cs="Arial"/>
                <w:b w:val="0"/>
              </w:rPr>
              <w:t>Small ship cruising</w:t>
            </w:r>
          </w:p>
        </w:tc>
        <w:tc>
          <w:tcPr>
            <w:tcW w:w="17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1E1E1"/>
          </w:tcPr>
          <w:p w14:paraId="171189D4" w14:textId="77777777" w:rsidR="00E90663" w:rsidRPr="00E90663" w:rsidRDefault="00E706EC" w:rsidP="00E90663">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rPr>
            </w:pPr>
            <w:r>
              <w:rPr>
                <w:rFonts w:ascii="Calibri Light" w:hAnsi="Calibri Light" w:cs="Arial"/>
              </w:rPr>
              <w:t>TWO</w:t>
            </w:r>
          </w:p>
        </w:tc>
        <w:tc>
          <w:tcPr>
            <w:tcW w:w="141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1E1E1"/>
          </w:tcPr>
          <w:p w14:paraId="16E15446" w14:textId="77777777" w:rsidR="00E90663" w:rsidRPr="00E90663" w:rsidRDefault="00E90663" w:rsidP="00E90663">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rPr>
            </w:pPr>
          </w:p>
        </w:tc>
        <w:tc>
          <w:tcPr>
            <w:tcW w:w="14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1E1E1"/>
          </w:tcPr>
          <w:p w14:paraId="5D6AB521" w14:textId="77777777" w:rsidR="00E90663" w:rsidRPr="00E90663" w:rsidRDefault="00E90663" w:rsidP="00E90663">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rPr>
            </w:pPr>
          </w:p>
        </w:tc>
        <w:tc>
          <w:tcPr>
            <w:tcW w:w="155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1E1E1"/>
          </w:tcPr>
          <w:p w14:paraId="61B39990" w14:textId="77777777" w:rsidR="00E90663" w:rsidRPr="00E90663" w:rsidRDefault="00E90663" w:rsidP="00E90663">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rPr>
            </w:pPr>
          </w:p>
        </w:tc>
      </w:tr>
      <w:tr w:rsidR="00E90663" w:rsidRPr="00E90663" w14:paraId="7C88FBB8" w14:textId="77777777" w:rsidTr="00E706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1E1E1"/>
          </w:tcPr>
          <w:p w14:paraId="0BB4F4BE" w14:textId="20418E99" w:rsidR="00E90663" w:rsidRPr="00E706EC" w:rsidRDefault="00552035" w:rsidP="00E706EC">
            <w:pPr>
              <w:tabs>
                <w:tab w:val="center" w:pos="1092"/>
              </w:tabs>
              <w:jc w:val="center"/>
              <w:rPr>
                <w:rFonts w:ascii="Calibri Light" w:hAnsi="Calibri Light" w:cs="Arial"/>
                <w:b w:val="0"/>
              </w:rPr>
            </w:pPr>
            <w:r>
              <w:rPr>
                <w:rFonts w:ascii="Calibri Light" w:hAnsi="Calibri Light" w:cs="Arial"/>
                <w:b w:val="0"/>
              </w:rPr>
              <w:t>Short itinerary vessels</w:t>
            </w:r>
          </w:p>
        </w:tc>
        <w:tc>
          <w:tcPr>
            <w:tcW w:w="17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1E1E1"/>
          </w:tcPr>
          <w:p w14:paraId="381DDE36" w14:textId="77777777" w:rsidR="00E90663" w:rsidRPr="00E90663" w:rsidRDefault="00E706EC" w:rsidP="00E906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rPr>
            </w:pPr>
            <w:r>
              <w:rPr>
                <w:rFonts w:ascii="Calibri Light" w:hAnsi="Calibri Light" w:cs="Arial"/>
              </w:rPr>
              <w:t>THREE</w:t>
            </w:r>
          </w:p>
        </w:tc>
        <w:tc>
          <w:tcPr>
            <w:tcW w:w="141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1E1E1"/>
          </w:tcPr>
          <w:p w14:paraId="6CE29881" w14:textId="77777777" w:rsidR="00E90663" w:rsidRPr="00E90663" w:rsidRDefault="00E90663" w:rsidP="00E906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rPr>
            </w:pPr>
          </w:p>
        </w:tc>
        <w:tc>
          <w:tcPr>
            <w:tcW w:w="14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1E1E1"/>
          </w:tcPr>
          <w:p w14:paraId="4C01735D" w14:textId="77777777" w:rsidR="00E90663" w:rsidRPr="00E90663" w:rsidRDefault="00E90663" w:rsidP="00E906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rPr>
            </w:pPr>
          </w:p>
        </w:tc>
        <w:tc>
          <w:tcPr>
            <w:tcW w:w="155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1E1E1"/>
          </w:tcPr>
          <w:p w14:paraId="6EB3A334" w14:textId="77777777" w:rsidR="00E90663" w:rsidRPr="00E90663" w:rsidRDefault="00E90663" w:rsidP="00E906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rPr>
            </w:pPr>
          </w:p>
        </w:tc>
      </w:tr>
      <w:tr w:rsidR="00E90663" w:rsidRPr="00E90663" w14:paraId="16EC2C84" w14:textId="77777777" w:rsidTr="00E706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1E1E1"/>
          </w:tcPr>
          <w:p w14:paraId="2E2DCF89" w14:textId="3DD4C2A6" w:rsidR="00E90663" w:rsidRPr="00E706EC" w:rsidRDefault="00552035" w:rsidP="00E706EC">
            <w:pPr>
              <w:jc w:val="center"/>
              <w:rPr>
                <w:rFonts w:ascii="Calibri Light" w:hAnsi="Calibri Light" w:cs="Arial"/>
                <w:b w:val="0"/>
              </w:rPr>
            </w:pPr>
            <w:r>
              <w:rPr>
                <w:rFonts w:ascii="Calibri Light" w:hAnsi="Calibri Light" w:cs="Arial"/>
                <w:b w:val="0"/>
              </w:rPr>
              <w:t>Ferries and water taxis</w:t>
            </w:r>
          </w:p>
        </w:tc>
        <w:tc>
          <w:tcPr>
            <w:tcW w:w="17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1E1E1"/>
          </w:tcPr>
          <w:p w14:paraId="2E7F80D4" w14:textId="77777777" w:rsidR="00E90663" w:rsidRPr="00E90663" w:rsidRDefault="00E706EC" w:rsidP="00E90663">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rPr>
            </w:pPr>
            <w:r>
              <w:rPr>
                <w:rFonts w:ascii="Calibri Light" w:hAnsi="Calibri Light" w:cs="Arial"/>
              </w:rPr>
              <w:t>FOUR</w:t>
            </w:r>
          </w:p>
        </w:tc>
        <w:tc>
          <w:tcPr>
            <w:tcW w:w="141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1E1E1"/>
          </w:tcPr>
          <w:p w14:paraId="6C7E187C" w14:textId="77777777" w:rsidR="00E90663" w:rsidRPr="00E90663" w:rsidRDefault="00E90663" w:rsidP="00E90663">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rPr>
            </w:pPr>
          </w:p>
        </w:tc>
        <w:tc>
          <w:tcPr>
            <w:tcW w:w="14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1E1E1"/>
          </w:tcPr>
          <w:p w14:paraId="3C7E3439" w14:textId="77777777" w:rsidR="00E90663" w:rsidRPr="00E90663" w:rsidRDefault="00E90663" w:rsidP="00E90663">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rPr>
            </w:pPr>
          </w:p>
        </w:tc>
        <w:tc>
          <w:tcPr>
            <w:tcW w:w="155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1E1E1"/>
          </w:tcPr>
          <w:p w14:paraId="50A64D31" w14:textId="77777777" w:rsidR="00E90663" w:rsidRPr="00E90663" w:rsidRDefault="00E90663" w:rsidP="00E90663">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rPr>
            </w:pPr>
          </w:p>
        </w:tc>
      </w:tr>
      <w:tr w:rsidR="00E90663" w:rsidRPr="00E90663" w14:paraId="779B3D52" w14:textId="77777777" w:rsidTr="00E906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808080" w:themeFill="background1" w:themeFillShade="80"/>
            <w:hideMark/>
          </w:tcPr>
          <w:p w14:paraId="3415E4A2" w14:textId="77777777" w:rsidR="00E90663" w:rsidRPr="00E90663" w:rsidRDefault="00E90663" w:rsidP="00E90663">
            <w:pPr>
              <w:jc w:val="center"/>
              <w:rPr>
                <w:rFonts w:ascii="Calibri Light" w:hAnsi="Calibri Light" w:cs="Arial"/>
                <w:color w:val="FFFFFF" w:themeColor="background1"/>
              </w:rPr>
            </w:pPr>
            <w:r w:rsidRPr="00E90663">
              <w:rPr>
                <w:rFonts w:ascii="Calibri Light" w:hAnsi="Calibri Light" w:cs="Arial"/>
                <w:color w:val="FFFFFF" w:themeColor="background1"/>
              </w:rPr>
              <w:t>Date marked:</w:t>
            </w:r>
          </w:p>
        </w:tc>
        <w:tc>
          <w:tcPr>
            <w:tcW w:w="17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808080" w:themeFill="background1" w:themeFillShade="80"/>
          </w:tcPr>
          <w:p w14:paraId="46F0E614" w14:textId="77777777" w:rsidR="00E90663" w:rsidRPr="00E90663" w:rsidRDefault="00E90663" w:rsidP="00E906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color w:val="FFFFFF" w:themeColor="background1"/>
              </w:rPr>
            </w:pPr>
          </w:p>
        </w:tc>
        <w:tc>
          <w:tcPr>
            <w:tcW w:w="141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1E1E1"/>
          </w:tcPr>
          <w:p w14:paraId="22B77531" w14:textId="77777777" w:rsidR="00E90663" w:rsidRPr="00E90663" w:rsidRDefault="00E90663" w:rsidP="00E906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color w:val="00B0F0"/>
              </w:rPr>
            </w:pPr>
          </w:p>
        </w:tc>
        <w:tc>
          <w:tcPr>
            <w:tcW w:w="14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1E1E1"/>
          </w:tcPr>
          <w:p w14:paraId="7317B02A" w14:textId="77777777" w:rsidR="00E90663" w:rsidRPr="00E90663" w:rsidRDefault="00E90663" w:rsidP="00E906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rPr>
            </w:pPr>
          </w:p>
        </w:tc>
        <w:tc>
          <w:tcPr>
            <w:tcW w:w="155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1E1E1"/>
          </w:tcPr>
          <w:p w14:paraId="6ECE3384" w14:textId="77777777" w:rsidR="00E90663" w:rsidRPr="00E90663" w:rsidRDefault="00E90663" w:rsidP="00E906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rPr>
            </w:pPr>
          </w:p>
        </w:tc>
      </w:tr>
      <w:tr w:rsidR="00E90663" w:rsidRPr="00E90663" w14:paraId="6BD59889" w14:textId="77777777" w:rsidTr="00E906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808080" w:themeFill="background1" w:themeFillShade="80"/>
            <w:hideMark/>
          </w:tcPr>
          <w:p w14:paraId="198C620F" w14:textId="77777777" w:rsidR="00E90663" w:rsidRPr="00E90663" w:rsidRDefault="00E90663" w:rsidP="00E90663">
            <w:pPr>
              <w:jc w:val="center"/>
              <w:rPr>
                <w:rFonts w:ascii="Calibri Light" w:hAnsi="Calibri Light" w:cs="Arial"/>
                <w:color w:val="FFFFFF" w:themeColor="background1"/>
              </w:rPr>
            </w:pPr>
            <w:r w:rsidRPr="00E90663">
              <w:rPr>
                <w:rFonts w:ascii="Calibri Light" w:hAnsi="Calibri Light" w:cs="Arial"/>
                <w:color w:val="FFFFFF" w:themeColor="background1"/>
              </w:rPr>
              <w:t>Tutor’s initials:</w:t>
            </w:r>
          </w:p>
        </w:tc>
        <w:tc>
          <w:tcPr>
            <w:tcW w:w="17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808080" w:themeFill="background1" w:themeFillShade="80"/>
          </w:tcPr>
          <w:p w14:paraId="399AA940" w14:textId="77777777" w:rsidR="00E90663" w:rsidRPr="00E90663" w:rsidRDefault="00E90663" w:rsidP="00E90663">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color w:val="FFFFFF" w:themeColor="background1"/>
              </w:rPr>
            </w:pPr>
          </w:p>
        </w:tc>
        <w:tc>
          <w:tcPr>
            <w:tcW w:w="141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1E1E1"/>
          </w:tcPr>
          <w:p w14:paraId="7D5BC0E2" w14:textId="77777777" w:rsidR="00E90663" w:rsidRPr="00E90663" w:rsidRDefault="00E90663" w:rsidP="00E90663">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color w:val="00B0F0"/>
              </w:rPr>
            </w:pPr>
          </w:p>
        </w:tc>
        <w:tc>
          <w:tcPr>
            <w:tcW w:w="14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1E1E1"/>
          </w:tcPr>
          <w:p w14:paraId="440386A0" w14:textId="77777777" w:rsidR="00E90663" w:rsidRPr="00E90663" w:rsidRDefault="00E90663" w:rsidP="00E90663">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rPr>
            </w:pPr>
          </w:p>
        </w:tc>
        <w:tc>
          <w:tcPr>
            <w:tcW w:w="155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1E1E1"/>
          </w:tcPr>
          <w:p w14:paraId="565090F3" w14:textId="77777777" w:rsidR="00E90663" w:rsidRPr="00E90663" w:rsidRDefault="00E90663" w:rsidP="00E90663">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rPr>
            </w:pPr>
          </w:p>
        </w:tc>
      </w:tr>
    </w:tbl>
    <w:p w14:paraId="7C49ACF0" w14:textId="77777777" w:rsidR="00E90663" w:rsidRDefault="00E90663" w:rsidP="00E90663">
      <w:pPr>
        <w:ind w:right="2223"/>
        <w:jc w:val="both"/>
        <w:rPr>
          <w:rFonts w:ascii="Calibri Light" w:hAnsi="Calibri Light" w:cs="Arial"/>
          <w:sz w:val="16"/>
          <w:szCs w:val="16"/>
        </w:rPr>
      </w:pPr>
    </w:p>
    <w:p w14:paraId="317C660E" w14:textId="77777777" w:rsidR="00606A8F" w:rsidRPr="00E90663" w:rsidRDefault="00606A8F" w:rsidP="00E90663">
      <w:pPr>
        <w:ind w:right="2223"/>
        <w:jc w:val="both"/>
        <w:rPr>
          <w:rFonts w:ascii="Calibri Light" w:hAnsi="Calibri Light" w:cs="Arial"/>
          <w:sz w:val="16"/>
          <w:szCs w:val="16"/>
        </w:rPr>
      </w:pPr>
    </w:p>
    <w:p w14:paraId="1750399F" w14:textId="7A5486B5" w:rsidR="00C071D1" w:rsidRPr="00091426" w:rsidRDefault="00091426" w:rsidP="00606A8F">
      <w:pPr>
        <w:ind w:right="96"/>
        <w:jc w:val="both"/>
        <w:rPr>
          <w:rFonts w:ascii="Calibri Light" w:hAnsi="Calibri Light" w:cs="Arial"/>
          <w:sz w:val="28"/>
          <w:szCs w:val="28"/>
        </w:rPr>
      </w:pPr>
      <w:r>
        <w:rPr>
          <w:rFonts w:ascii="Calibri Light" w:hAnsi="Calibri Light" w:cs="Arial"/>
          <w:sz w:val="28"/>
          <w:szCs w:val="28"/>
        </w:rPr>
        <w:t>ASSESSOR FE</w:t>
      </w:r>
      <w:r w:rsidR="00767C8D">
        <w:rPr>
          <w:rFonts w:ascii="Calibri Light" w:hAnsi="Calibri Light" w:cs="Arial"/>
          <w:sz w:val="28"/>
          <w:szCs w:val="28"/>
        </w:rPr>
        <w:t>E</w:t>
      </w:r>
      <w:r>
        <w:rPr>
          <w:rFonts w:ascii="Calibri Light" w:hAnsi="Calibri Light" w:cs="Arial"/>
          <w:sz w:val="28"/>
          <w:szCs w:val="28"/>
        </w:rPr>
        <w:t>DBACK/COMMENTS TO STUDENT</w:t>
      </w:r>
    </w:p>
    <w:p w14:paraId="294ACFD2" w14:textId="361380DC" w:rsidR="006373E9" w:rsidRDefault="006373E9" w:rsidP="00606A8F">
      <w:pPr>
        <w:ind w:right="96"/>
        <w:jc w:val="both"/>
        <w:rPr>
          <w:rFonts w:ascii="Calibri Light" w:hAnsi="Calibri Light" w:cs="Arial"/>
          <w:sz w:val="16"/>
          <w:szCs w:val="16"/>
        </w:rPr>
      </w:pPr>
    </w:p>
    <w:tbl>
      <w:tblPr>
        <w:tblStyle w:val="TableGrid"/>
        <w:tblW w:w="0" w:type="auto"/>
        <w:tblLook w:val="04A0" w:firstRow="1" w:lastRow="0" w:firstColumn="1" w:lastColumn="0" w:noHBand="0" w:noVBand="1"/>
      </w:tblPr>
      <w:tblGrid>
        <w:gridCol w:w="8450"/>
      </w:tblGrid>
      <w:tr w:rsidR="00091426" w14:paraId="0D241EA6" w14:textId="77777777" w:rsidTr="00091426">
        <w:tc>
          <w:tcPr>
            <w:tcW w:w="8450" w:type="dxa"/>
          </w:tcPr>
          <w:p w14:paraId="6CB3F654" w14:textId="77777777" w:rsidR="00091426" w:rsidRDefault="00091426" w:rsidP="00606A8F">
            <w:pPr>
              <w:ind w:right="96"/>
              <w:jc w:val="both"/>
              <w:rPr>
                <w:rFonts w:ascii="Calibri Light" w:hAnsi="Calibri Light" w:cs="Arial"/>
                <w:sz w:val="16"/>
                <w:szCs w:val="16"/>
              </w:rPr>
            </w:pPr>
          </w:p>
          <w:p w14:paraId="7F432CEE" w14:textId="77777777" w:rsidR="00091426" w:rsidRDefault="00091426" w:rsidP="00606A8F">
            <w:pPr>
              <w:ind w:right="96"/>
              <w:jc w:val="both"/>
              <w:rPr>
                <w:rFonts w:ascii="Calibri Light" w:hAnsi="Calibri Light" w:cs="Arial"/>
                <w:sz w:val="16"/>
                <w:szCs w:val="16"/>
              </w:rPr>
            </w:pPr>
          </w:p>
          <w:p w14:paraId="0BB14070" w14:textId="77777777" w:rsidR="00091426" w:rsidRDefault="00091426" w:rsidP="00606A8F">
            <w:pPr>
              <w:ind w:right="96"/>
              <w:jc w:val="both"/>
              <w:rPr>
                <w:rFonts w:ascii="Calibri Light" w:hAnsi="Calibri Light" w:cs="Arial"/>
                <w:sz w:val="16"/>
                <w:szCs w:val="16"/>
              </w:rPr>
            </w:pPr>
          </w:p>
          <w:p w14:paraId="1FDE85F5" w14:textId="77777777" w:rsidR="00091426" w:rsidRDefault="00091426" w:rsidP="00606A8F">
            <w:pPr>
              <w:ind w:right="96"/>
              <w:jc w:val="both"/>
              <w:rPr>
                <w:rFonts w:ascii="Calibri Light" w:hAnsi="Calibri Light" w:cs="Arial"/>
                <w:sz w:val="16"/>
                <w:szCs w:val="16"/>
              </w:rPr>
            </w:pPr>
          </w:p>
          <w:p w14:paraId="5DAFED15" w14:textId="77777777" w:rsidR="00091426" w:rsidRDefault="00091426" w:rsidP="00606A8F">
            <w:pPr>
              <w:ind w:right="96"/>
              <w:jc w:val="both"/>
              <w:rPr>
                <w:rFonts w:ascii="Calibri Light" w:hAnsi="Calibri Light" w:cs="Arial"/>
                <w:sz w:val="16"/>
                <w:szCs w:val="16"/>
              </w:rPr>
            </w:pPr>
          </w:p>
          <w:p w14:paraId="16E202BD" w14:textId="77777777" w:rsidR="00091426" w:rsidRDefault="00091426" w:rsidP="00606A8F">
            <w:pPr>
              <w:ind w:right="96"/>
              <w:jc w:val="both"/>
              <w:rPr>
                <w:rFonts w:ascii="Calibri Light" w:hAnsi="Calibri Light" w:cs="Arial"/>
                <w:sz w:val="16"/>
                <w:szCs w:val="16"/>
              </w:rPr>
            </w:pPr>
          </w:p>
          <w:p w14:paraId="628E1C15" w14:textId="77777777" w:rsidR="00091426" w:rsidRDefault="00091426" w:rsidP="00606A8F">
            <w:pPr>
              <w:ind w:right="96"/>
              <w:jc w:val="both"/>
              <w:rPr>
                <w:rFonts w:ascii="Calibri Light" w:hAnsi="Calibri Light" w:cs="Arial"/>
                <w:sz w:val="16"/>
                <w:szCs w:val="16"/>
              </w:rPr>
            </w:pPr>
          </w:p>
          <w:p w14:paraId="00C063FE" w14:textId="77777777" w:rsidR="00091426" w:rsidRDefault="00091426" w:rsidP="00606A8F">
            <w:pPr>
              <w:ind w:right="96"/>
              <w:jc w:val="both"/>
              <w:rPr>
                <w:rFonts w:ascii="Calibri Light" w:hAnsi="Calibri Light" w:cs="Arial"/>
                <w:sz w:val="16"/>
                <w:szCs w:val="16"/>
              </w:rPr>
            </w:pPr>
          </w:p>
          <w:p w14:paraId="0357ED6D" w14:textId="77777777" w:rsidR="00091426" w:rsidRDefault="00091426" w:rsidP="00606A8F">
            <w:pPr>
              <w:ind w:right="96"/>
              <w:jc w:val="both"/>
              <w:rPr>
                <w:rFonts w:ascii="Calibri Light" w:hAnsi="Calibri Light" w:cs="Arial"/>
                <w:sz w:val="16"/>
                <w:szCs w:val="16"/>
              </w:rPr>
            </w:pPr>
          </w:p>
          <w:p w14:paraId="1E5362D7" w14:textId="77777777" w:rsidR="00091426" w:rsidRDefault="00091426" w:rsidP="00606A8F">
            <w:pPr>
              <w:ind w:right="96"/>
              <w:jc w:val="both"/>
              <w:rPr>
                <w:rFonts w:ascii="Calibri Light" w:hAnsi="Calibri Light" w:cs="Arial"/>
                <w:sz w:val="16"/>
                <w:szCs w:val="16"/>
              </w:rPr>
            </w:pPr>
          </w:p>
          <w:p w14:paraId="22E06E87" w14:textId="77777777" w:rsidR="00091426" w:rsidRDefault="00091426" w:rsidP="00606A8F">
            <w:pPr>
              <w:ind w:right="96"/>
              <w:jc w:val="both"/>
              <w:rPr>
                <w:rFonts w:ascii="Calibri Light" w:hAnsi="Calibri Light" w:cs="Arial"/>
                <w:sz w:val="16"/>
                <w:szCs w:val="16"/>
              </w:rPr>
            </w:pPr>
          </w:p>
          <w:p w14:paraId="7F7E5A4F" w14:textId="77777777" w:rsidR="00091426" w:rsidRDefault="00091426" w:rsidP="00606A8F">
            <w:pPr>
              <w:ind w:right="96"/>
              <w:jc w:val="both"/>
              <w:rPr>
                <w:rFonts w:ascii="Calibri Light" w:hAnsi="Calibri Light" w:cs="Arial"/>
                <w:sz w:val="16"/>
                <w:szCs w:val="16"/>
              </w:rPr>
            </w:pPr>
          </w:p>
          <w:p w14:paraId="2A4E16D3" w14:textId="77777777" w:rsidR="00091426" w:rsidRDefault="00091426" w:rsidP="00606A8F">
            <w:pPr>
              <w:ind w:right="96"/>
              <w:jc w:val="both"/>
              <w:rPr>
                <w:rFonts w:ascii="Calibri Light" w:hAnsi="Calibri Light" w:cs="Arial"/>
                <w:sz w:val="16"/>
                <w:szCs w:val="16"/>
              </w:rPr>
            </w:pPr>
          </w:p>
          <w:p w14:paraId="22B6918D" w14:textId="77777777" w:rsidR="00091426" w:rsidRDefault="00091426" w:rsidP="00606A8F">
            <w:pPr>
              <w:ind w:right="96"/>
              <w:jc w:val="both"/>
              <w:rPr>
                <w:rFonts w:ascii="Calibri Light" w:hAnsi="Calibri Light" w:cs="Arial"/>
                <w:sz w:val="16"/>
                <w:szCs w:val="16"/>
              </w:rPr>
            </w:pPr>
          </w:p>
          <w:p w14:paraId="376529A5" w14:textId="77777777" w:rsidR="00091426" w:rsidRDefault="00091426" w:rsidP="00606A8F">
            <w:pPr>
              <w:ind w:right="96"/>
              <w:jc w:val="both"/>
              <w:rPr>
                <w:rFonts w:ascii="Calibri Light" w:hAnsi="Calibri Light" w:cs="Arial"/>
                <w:sz w:val="16"/>
                <w:szCs w:val="16"/>
              </w:rPr>
            </w:pPr>
          </w:p>
          <w:p w14:paraId="5060E1CF" w14:textId="77777777" w:rsidR="00091426" w:rsidRDefault="00091426" w:rsidP="00606A8F">
            <w:pPr>
              <w:ind w:right="96"/>
              <w:jc w:val="both"/>
              <w:rPr>
                <w:rFonts w:ascii="Calibri Light" w:hAnsi="Calibri Light" w:cs="Arial"/>
                <w:sz w:val="16"/>
                <w:szCs w:val="16"/>
              </w:rPr>
            </w:pPr>
          </w:p>
          <w:p w14:paraId="017C1852" w14:textId="77777777" w:rsidR="00091426" w:rsidRDefault="00091426" w:rsidP="00606A8F">
            <w:pPr>
              <w:ind w:right="96"/>
              <w:jc w:val="both"/>
              <w:rPr>
                <w:rFonts w:ascii="Calibri Light" w:hAnsi="Calibri Light" w:cs="Arial"/>
                <w:sz w:val="16"/>
                <w:szCs w:val="16"/>
              </w:rPr>
            </w:pPr>
          </w:p>
          <w:p w14:paraId="5A66B1C9" w14:textId="77777777" w:rsidR="00091426" w:rsidRDefault="00091426" w:rsidP="00606A8F">
            <w:pPr>
              <w:ind w:right="96"/>
              <w:jc w:val="both"/>
              <w:rPr>
                <w:rFonts w:ascii="Calibri Light" w:hAnsi="Calibri Light" w:cs="Arial"/>
                <w:sz w:val="16"/>
                <w:szCs w:val="16"/>
              </w:rPr>
            </w:pPr>
          </w:p>
          <w:p w14:paraId="0D839CD4" w14:textId="10BDBF75" w:rsidR="00091426" w:rsidRDefault="00091426" w:rsidP="00606A8F">
            <w:pPr>
              <w:ind w:right="96"/>
              <w:jc w:val="both"/>
              <w:rPr>
                <w:rFonts w:ascii="Calibri Light" w:hAnsi="Calibri Light" w:cs="Arial"/>
                <w:sz w:val="16"/>
                <w:szCs w:val="16"/>
              </w:rPr>
            </w:pPr>
          </w:p>
        </w:tc>
      </w:tr>
    </w:tbl>
    <w:p w14:paraId="25433C09" w14:textId="4E0751EC" w:rsidR="00091426" w:rsidRDefault="00091426" w:rsidP="00606A8F">
      <w:pPr>
        <w:ind w:right="96"/>
        <w:jc w:val="both"/>
        <w:rPr>
          <w:rFonts w:ascii="Calibri Light" w:hAnsi="Calibri Light" w:cs="Arial"/>
          <w:sz w:val="16"/>
          <w:szCs w:val="16"/>
        </w:rPr>
      </w:pPr>
    </w:p>
    <w:p w14:paraId="09DEB343" w14:textId="77777777" w:rsidR="00091426" w:rsidRDefault="00091426">
      <w:pPr>
        <w:spacing w:after="160" w:line="259" w:lineRule="auto"/>
        <w:rPr>
          <w:rFonts w:ascii="Calibri Light" w:hAnsi="Calibri Light" w:cs="Arial"/>
          <w:sz w:val="16"/>
          <w:szCs w:val="16"/>
        </w:rPr>
      </w:pPr>
      <w:r>
        <w:rPr>
          <w:rFonts w:ascii="Calibri Light" w:hAnsi="Calibri Light" w:cs="Arial"/>
          <w:sz w:val="16"/>
          <w:szCs w:val="16"/>
        </w:rPr>
        <w:br w:type="page"/>
      </w:r>
    </w:p>
    <w:tbl>
      <w:tblPr>
        <w:tblStyle w:val="TableGrid"/>
        <w:tblW w:w="5000" w:type="pct"/>
        <w:tblLook w:val="04A0" w:firstRow="1" w:lastRow="0" w:firstColumn="1" w:lastColumn="0" w:noHBand="0" w:noVBand="1"/>
      </w:tblPr>
      <w:tblGrid>
        <w:gridCol w:w="2574"/>
        <w:gridCol w:w="2755"/>
        <w:gridCol w:w="3121"/>
      </w:tblGrid>
      <w:tr w:rsidR="006373E9" w:rsidRPr="0021657B" w14:paraId="195FBC12" w14:textId="77777777" w:rsidTr="006373E9">
        <w:trPr>
          <w:trHeight w:val="926"/>
        </w:trPr>
        <w:tc>
          <w:tcPr>
            <w:tcW w:w="1523" w:type="pct"/>
            <w:tcBorders>
              <w:top w:val="single" w:sz="4" w:space="0" w:color="auto"/>
              <w:left w:val="single" w:sz="4" w:space="0" w:color="auto"/>
              <w:bottom w:val="single" w:sz="4" w:space="0" w:color="auto"/>
              <w:right w:val="single" w:sz="4" w:space="0" w:color="auto"/>
            </w:tcBorders>
            <w:hideMark/>
          </w:tcPr>
          <w:p w14:paraId="69D802C3" w14:textId="0F67989A" w:rsidR="006373E9" w:rsidRPr="0021657B" w:rsidRDefault="00E90663">
            <w:pPr>
              <w:spacing w:line="276" w:lineRule="auto"/>
              <w:jc w:val="both"/>
              <w:rPr>
                <w:caps/>
                <w:color w:val="3B3838" w:themeColor="background2" w:themeShade="40"/>
                <w:sz w:val="32"/>
                <w:szCs w:val="32"/>
                <w:lang w:val="en-NZ"/>
              </w:rPr>
            </w:pPr>
            <w:r w:rsidRPr="00E90663">
              <w:rPr>
                <w:rFonts w:ascii="Calibri Light" w:hAnsi="Calibri Light" w:cs="Arial"/>
                <w:sz w:val="16"/>
                <w:szCs w:val="16"/>
              </w:rPr>
              <w:lastRenderedPageBreak/>
              <w:t xml:space="preserve"> </w:t>
            </w:r>
            <w:bookmarkStart w:id="2" w:name="_Hlk55471193"/>
            <w:r w:rsidR="006373E9" w:rsidRPr="0021657B">
              <w:rPr>
                <w:caps/>
                <w:color w:val="3B3838" w:themeColor="background2" w:themeShade="40"/>
                <w:sz w:val="32"/>
                <w:szCs w:val="32"/>
              </w:rPr>
              <w:t>Graduate profile 2</w:t>
            </w:r>
          </w:p>
        </w:tc>
        <w:tc>
          <w:tcPr>
            <w:tcW w:w="1630" w:type="pct"/>
            <w:tcBorders>
              <w:top w:val="single" w:sz="4" w:space="0" w:color="auto"/>
              <w:left w:val="single" w:sz="4" w:space="0" w:color="auto"/>
              <w:bottom w:val="single" w:sz="4" w:space="0" w:color="auto"/>
              <w:right w:val="single" w:sz="4" w:space="0" w:color="auto"/>
            </w:tcBorders>
            <w:hideMark/>
          </w:tcPr>
          <w:p w14:paraId="1EEEE4F5" w14:textId="77777777" w:rsidR="006373E9" w:rsidRPr="0021657B" w:rsidRDefault="006373E9">
            <w:pPr>
              <w:spacing w:line="276" w:lineRule="auto"/>
              <w:jc w:val="both"/>
              <w:rPr>
                <w:color w:val="3B3838" w:themeColor="background2" w:themeShade="40"/>
                <w:sz w:val="28"/>
                <w:szCs w:val="22"/>
                <w:shd w:val="clear" w:color="auto" w:fill="FFFFFF"/>
                <w:lang w:eastAsia="en-NZ"/>
              </w:rPr>
            </w:pPr>
            <w:r w:rsidRPr="0021657B">
              <w:rPr>
                <w:caps/>
                <w:color w:val="3B3838" w:themeColor="background2" w:themeShade="40"/>
                <w:sz w:val="32"/>
                <w:szCs w:val="32"/>
              </w:rPr>
              <w:t>Learning Outcomes</w:t>
            </w:r>
          </w:p>
        </w:tc>
        <w:tc>
          <w:tcPr>
            <w:tcW w:w="1847" w:type="pct"/>
            <w:tcBorders>
              <w:top w:val="single" w:sz="4" w:space="0" w:color="auto"/>
              <w:left w:val="single" w:sz="4" w:space="0" w:color="auto"/>
              <w:bottom w:val="single" w:sz="4" w:space="0" w:color="auto"/>
              <w:right w:val="single" w:sz="4" w:space="0" w:color="auto"/>
            </w:tcBorders>
            <w:hideMark/>
          </w:tcPr>
          <w:p w14:paraId="4DD256FB" w14:textId="77777777" w:rsidR="006373E9" w:rsidRPr="0021657B" w:rsidRDefault="006373E9">
            <w:pPr>
              <w:spacing w:line="276" w:lineRule="auto"/>
              <w:jc w:val="both"/>
              <w:rPr>
                <w:caps/>
                <w:color w:val="3B3838" w:themeColor="background2" w:themeShade="40"/>
                <w:sz w:val="32"/>
                <w:szCs w:val="32"/>
              </w:rPr>
            </w:pPr>
            <w:r w:rsidRPr="0021657B">
              <w:rPr>
                <w:caps/>
                <w:color w:val="3B3838" w:themeColor="background2" w:themeShade="40"/>
                <w:sz w:val="32"/>
                <w:szCs w:val="32"/>
              </w:rPr>
              <w:t>AssESSMENT</w:t>
            </w:r>
          </w:p>
        </w:tc>
        <w:bookmarkEnd w:id="2"/>
      </w:tr>
      <w:tr w:rsidR="00B3546B" w:rsidRPr="0021657B" w14:paraId="00685FAD" w14:textId="77777777" w:rsidTr="006373E9">
        <w:trPr>
          <w:trHeight w:val="2212"/>
        </w:trPr>
        <w:tc>
          <w:tcPr>
            <w:tcW w:w="1523" w:type="pct"/>
            <w:tcBorders>
              <w:top w:val="single" w:sz="4" w:space="0" w:color="auto"/>
              <w:left w:val="single" w:sz="4" w:space="0" w:color="auto"/>
              <w:bottom w:val="single" w:sz="4" w:space="0" w:color="auto"/>
              <w:right w:val="single" w:sz="4" w:space="0" w:color="auto"/>
            </w:tcBorders>
          </w:tcPr>
          <w:p w14:paraId="21EF61A1" w14:textId="77777777" w:rsidR="00B3546B" w:rsidRDefault="00B3546B" w:rsidP="00B3546B">
            <w:r>
              <w:t xml:space="preserve">Apply workplace practices required of a tourism workplace including teamwork, team leadership, risk management, and compliance with relevant Acts and health and safety legislation. </w:t>
            </w:r>
          </w:p>
          <w:p w14:paraId="7C1B9747" w14:textId="77777777" w:rsidR="00B3546B" w:rsidRPr="0021657B" w:rsidRDefault="00B3546B" w:rsidP="00B3546B">
            <w:pPr>
              <w:spacing w:line="276" w:lineRule="auto"/>
              <w:rPr>
                <w:rFonts w:eastAsiaTheme="minorHAnsi" w:cstheme="minorBidi"/>
                <w:color w:val="3B3838" w:themeColor="background2" w:themeShade="40"/>
                <w:shd w:val="clear" w:color="auto" w:fill="FFFFFF"/>
                <w:lang w:eastAsia="en-NZ"/>
              </w:rPr>
            </w:pPr>
          </w:p>
        </w:tc>
        <w:tc>
          <w:tcPr>
            <w:tcW w:w="1630" w:type="pct"/>
            <w:vMerge w:val="restart"/>
            <w:tcBorders>
              <w:top w:val="single" w:sz="4" w:space="0" w:color="auto"/>
              <w:left w:val="single" w:sz="4" w:space="0" w:color="auto"/>
              <w:bottom w:val="single" w:sz="4" w:space="0" w:color="auto"/>
              <w:right w:val="single" w:sz="4" w:space="0" w:color="auto"/>
            </w:tcBorders>
            <w:hideMark/>
          </w:tcPr>
          <w:p w14:paraId="498784C4" w14:textId="2F9C9813" w:rsidR="00B3546B" w:rsidRPr="0021657B" w:rsidRDefault="00B3546B" w:rsidP="00B3546B">
            <w:pPr>
              <w:spacing w:line="276" w:lineRule="auto"/>
              <w:rPr>
                <w:rFonts w:cstheme="majorHAnsi"/>
                <w:color w:val="363636"/>
              </w:rPr>
            </w:pPr>
            <w:r w:rsidRPr="00640E95">
              <w:rPr>
                <w:rFonts w:cstheme="majorHAnsi"/>
              </w:rPr>
              <w:t xml:space="preserve">Students will be able to identify companies who operate either cruises or water transportation and how they manage risk and comply with relevant Acts and health and safety legislation that are crucial for these operators. </w:t>
            </w:r>
          </w:p>
        </w:tc>
        <w:tc>
          <w:tcPr>
            <w:tcW w:w="1847" w:type="pct"/>
            <w:vMerge w:val="restart"/>
            <w:tcBorders>
              <w:top w:val="single" w:sz="4" w:space="0" w:color="auto"/>
              <w:left w:val="single" w:sz="4" w:space="0" w:color="auto"/>
              <w:bottom w:val="single" w:sz="4" w:space="0" w:color="auto"/>
              <w:right w:val="single" w:sz="4" w:space="0" w:color="auto"/>
            </w:tcBorders>
            <w:hideMark/>
          </w:tcPr>
          <w:p w14:paraId="28FE9D82" w14:textId="77777777" w:rsidR="00B3546B" w:rsidRPr="00225C93" w:rsidRDefault="00B3546B" w:rsidP="00B3546B">
            <w:pPr>
              <w:spacing w:line="276" w:lineRule="auto"/>
              <w:rPr>
                <w:rFonts w:cstheme="majorHAnsi"/>
                <w:b/>
                <w:bCs/>
              </w:rPr>
            </w:pPr>
            <w:r w:rsidRPr="00225C93">
              <w:rPr>
                <w:rFonts w:cstheme="majorHAnsi"/>
                <w:b/>
                <w:bCs/>
              </w:rPr>
              <w:t>THA: Water Transportation &amp; Cruising</w:t>
            </w:r>
          </w:p>
          <w:p w14:paraId="4AED5C44" w14:textId="77777777" w:rsidR="00B3546B" w:rsidRDefault="00B3546B" w:rsidP="00B3546B">
            <w:pPr>
              <w:spacing w:line="276" w:lineRule="auto"/>
              <w:rPr>
                <w:rFonts w:cstheme="majorHAnsi"/>
                <w:color w:val="3B3838" w:themeColor="background2" w:themeShade="40"/>
                <w:shd w:val="clear" w:color="auto" w:fill="FFFFFF"/>
                <w:lang w:eastAsia="en-NZ"/>
              </w:rPr>
            </w:pPr>
            <w:r w:rsidRPr="00640E95">
              <w:rPr>
                <w:rFonts w:cstheme="majorHAnsi"/>
              </w:rPr>
              <w:t xml:space="preserve">Written assessment on water transportation operators and the regions of New Zealand in which they operate as well as compliance with relevant Acts and health and safety legislation. </w:t>
            </w:r>
            <w:r w:rsidRPr="00640E95">
              <w:rPr>
                <w:rFonts w:cstheme="majorHAnsi"/>
                <w:color w:val="3B3838" w:themeColor="background2" w:themeShade="40"/>
                <w:shd w:val="clear" w:color="auto" w:fill="FFFFFF"/>
                <w:lang w:eastAsia="en-NZ"/>
              </w:rPr>
              <w:t>(</w:t>
            </w:r>
            <w:r>
              <w:rPr>
                <w:rFonts w:cstheme="majorHAnsi"/>
                <w:color w:val="3B3838" w:themeColor="background2" w:themeShade="40"/>
                <w:shd w:val="clear" w:color="auto" w:fill="FFFFFF"/>
                <w:lang w:eastAsia="en-NZ"/>
              </w:rPr>
              <w:t>GP2, Cr2</w:t>
            </w:r>
            <w:r w:rsidRPr="00640E95">
              <w:rPr>
                <w:rFonts w:cstheme="majorHAnsi"/>
                <w:color w:val="3B3838" w:themeColor="background2" w:themeShade="40"/>
                <w:shd w:val="clear" w:color="auto" w:fill="FFFFFF"/>
                <w:lang w:eastAsia="en-NZ"/>
              </w:rPr>
              <w:t>)</w:t>
            </w:r>
          </w:p>
          <w:p w14:paraId="6EFD2459" w14:textId="0EF986F4" w:rsidR="00B3546B" w:rsidRPr="0021657B" w:rsidRDefault="00B3546B" w:rsidP="00B3546B">
            <w:pPr>
              <w:spacing w:line="276" w:lineRule="auto"/>
              <w:rPr>
                <w:rFonts w:cstheme="majorHAnsi"/>
              </w:rPr>
            </w:pPr>
            <w:r>
              <w:rPr>
                <w:rFonts w:cstheme="majorHAnsi"/>
                <w:color w:val="3B3838" w:themeColor="background2" w:themeShade="40"/>
                <w:shd w:val="clear" w:color="auto" w:fill="FFFFFF"/>
                <w:lang w:eastAsia="en-NZ"/>
              </w:rPr>
              <w:t>(GP3, Cr1)</w:t>
            </w:r>
          </w:p>
        </w:tc>
      </w:tr>
      <w:tr w:rsidR="00B3546B" w:rsidRPr="0021657B" w14:paraId="2DB6F2B1" w14:textId="77777777" w:rsidTr="006373E9">
        <w:trPr>
          <w:trHeight w:val="1042"/>
        </w:trPr>
        <w:tc>
          <w:tcPr>
            <w:tcW w:w="1523" w:type="pct"/>
            <w:tcBorders>
              <w:top w:val="single" w:sz="4" w:space="0" w:color="auto"/>
              <w:left w:val="single" w:sz="4" w:space="0" w:color="auto"/>
              <w:bottom w:val="single" w:sz="4" w:space="0" w:color="auto"/>
              <w:right w:val="single" w:sz="4" w:space="0" w:color="auto"/>
            </w:tcBorders>
            <w:hideMark/>
          </w:tcPr>
          <w:p w14:paraId="3F2B0E58" w14:textId="774E26D3" w:rsidR="00B3546B" w:rsidRPr="0021657B" w:rsidRDefault="00B3546B" w:rsidP="00B3546B">
            <w:pPr>
              <w:spacing w:line="276" w:lineRule="auto"/>
              <w:rPr>
                <w:rFonts w:eastAsiaTheme="minorEastAsia" w:cstheme="majorHAnsi"/>
                <w:color w:val="000000"/>
                <w:lang w:eastAsia="en-NZ"/>
              </w:rPr>
            </w:pPr>
            <w:r w:rsidRPr="00640E95">
              <w:rPr>
                <w:caps/>
                <w:color w:val="3B3838" w:themeColor="background2" w:themeShade="40"/>
                <w:sz w:val="32"/>
                <w:szCs w:val="32"/>
              </w:rPr>
              <w:t>Graduate profile 3</w:t>
            </w:r>
          </w:p>
        </w:tc>
        <w:tc>
          <w:tcPr>
            <w:tcW w:w="1630" w:type="pct"/>
            <w:vMerge/>
            <w:tcBorders>
              <w:top w:val="single" w:sz="4" w:space="0" w:color="auto"/>
              <w:left w:val="single" w:sz="4" w:space="0" w:color="auto"/>
              <w:bottom w:val="single" w:sz="4" w:space="0" w:color="auto"/>
              <w:right w:val="single" w:sz="4" w:space="0" w:color="auto"/>
            </w:tcBorders>
            <w:vAlign w:val="center"/>
            <w:hideMark/>
          </w:tcPr>
          <w:p w14:paraId="71D21D09" w14:textId="77777777" w:rsidR="00B3546B" w:rsidRPr="0021657B" w:rsidRDefault="00B3546B" w:rsidP="00B3546B">
            <w:pPr>
              <w:rPr>
                <w:rFonts w:cstheme="majorHAnsi"/>
                <w:color w:val="363636"/>
                <w:szCs w:val="22"/>
                <w:lang w:val="en-NZ"/>
              </w:rPr>
            </w:pPr>
          </w:p>
        </w:tc>
        <w:tc>
          <w:tcPr>
            <w:tcW w:w="1847" w:type="pct"/>
            <w:vMerge/>
            <w:tcBorders>
              <w:top w:val="single" w:sz="4" w:space="0" w:color="auto"/>
              <w:left w:val="single" w:sz="4" w:space="0" w:color="auto"/>
              <w:bottom w:val="single" w:sz="4" w:space="0" w:color="auto"/>
              <w:right w:val="single" w:sz="4" w:space="0" w:color="auto"/>
            </w:tcBorders>
            <w:vAlign w:val="center"/>
            <w:hideMark/>
          </w:tcPr>
          <w:p w14:paraId="24B0CD0B" w14:textId="77777777" w:rsidR="00B3546B" w:rsidRPr="0021657B" w:rsidRDefault="00B3546B" w:rsidP="00B3546B">
            <w:pPr>
              <w:rPr>
                <w:rFonts w:cstheme="majorHAnsi"/>
                <w:color w:val="363636"/>
                <w:szCs w:val="22"/>
                <w:lang w:val="en-NZ"/>
              </w:rPr>
            </w:pPr>
          </w:p>
        </w:tc>
      </w:tr>
      <w:tr w:rsidR="00B3546B" w14:paraId="2F67A87B" w14:textId="77777777" w:rsidTr="006373E9">
        <w:trPr>
          <w:trHeight w:val="2212"/>
        </w:trPr>
        <w:tc>
          <w:tcPr>
            <w:tcW w:w="1523" w:type="pct"/>
            <w:tcBorders>
              <w:top w:val="single" w:sz="4" w:space="0" w:color="auto"/>
              <w:left w:val="single" w:sz="4" w:space="0" w:color="auto"/>
              <w:bottom w:val="single" w:sz="4" w:space="0" w:color="auto"/>
              <w:right w:val="single" w:sz="4" w:space="0" w:color="auto"/>
            </w:tcBorders>
          </w:tcPr>
          <w:p w14:paraId="4FB193B8" w14:textId="77777777" w:rsidR="00B3546B" w:rsidRDefault="00B3546B" w:rsidP="00B3546B">
            <w:r>
              <w:t>Apply in-depth knowledge of New Zealand tourism destinations in terms of characteristics, history, and attributes relevant to visitors to enhance the visitor experience.</w:t>
            </w:r>
          </w:p>
          <w:p w14:paraId="3F179727" w14:textId="0C345BC7" w:rsidR="00B3546B" w:rsidRPr="0021657B" w:rsidRDefault="00B3546B" w:rsidP="00B3546B">
            <w:pPr>
              <w:spacing w:line="276" w:lineRule="auto"/>
              <w:rPr>
                <w:rFonts w:eastAsiaTheme="minorEastAsia" w:cstheme="majorHAnsi"/>
                <w:color w:val="000000"/>
                <w:lang w:eastAsia="en-NZ"/>
              </w:rPr>
            </w:pPr>
          </w:p>
        </w:tc>
        <w:tc>
          <w:tcPr>
            <w:tcW w:w="1630" w:type="pct"/>
            <w:vMerge/>
            <w:tcBorders>
              <w:top w:val="single" w:sz="4" w:space="0" w:color="auto"/>
              <w:left w:val="single" w:sz="4" w:space="0" w:color="auto"/>
              <w:bottom w:val="single" w:sz="4" w:space="0" w:color="auto"/>
              <w:right w:val="single" w:sz="4" w:space="0" w:color="auto"/>
            </w:tcBorders>
            <w:vAlign w:val="center"/>
            <w:hideMark/>
          </w:tcPr>
          <w:p w14:paraId="070E9328" w14:textId="77777777" w:rsidR="00B3546B" w:rsidRPr="0021657B" w:rsidRDefault="00B3546B" w:rsidP="00B3546B">
            <w:pPr>
              <w:rPr>
                <w:rFonts w:cstheme="majorHAnsi"/>
                <w:color w:val="363636"/>
                <w:szCs w:val="22"/>
                <w:lang w:val="en-NZ"/>
              </w:rPr>
            </w:pPr>
          </w:p>
        </w:tc>
        <w:tc>
          <w:tcPr>
            <w:tcW w:w="1847" w:type="pct"/>
            <w:vMerge/>
            <w:tcBorders>
              <w:top w:val="single" w:sz="4" w:space="0" w:color="auto"/>
              <w:left w:val="single" w:sz="4" w:space="0" w:color="auto"/>
              <w:bottom w:val="single" w:sz="4" w:space="0" w:color="auto"/>
              <w:right w:val="single" w:sz="4" w:space="0" w:color="auto"/>
            </w:tcBorders>
            <w:vAlign w:val="center"/>
            <w:hideMark/>
          </w:tcPr>
          <w:p w14:paraId="55300CCB" w14:textId="77777777" w:rsidR="00B3546B" w:rsidRDefault="00B3546B" w:rsidP="00B3546B">
            <w:pPr>
              <w:rPr>
                <w:rFonts w:cstheme="majorHAnsi"/>
                <w:color w:val="363636"/>
                <w:szCs w:val="22"/>
                <w:lang w:val="en-NZ"/>
              </w:rPr>
            </w:pPr>
          </w:p>
        </w:tc>
      </w:tr>
    </w:tbl>
    <w:p w14:paraId="02F59D62" w14:textId="77777777" w:rsidR="006373E9" w:rsidRDefault="006373E9" w:rsidP="00C071D1">
      <w:pPr>
        <w:spacing w:before="240"/>
        <w:ind w:right="96"/>
        <w:rPr>
          <w:rFonts w:ascii="Calibri Light" w:hAnsi="Calibri Light" w:cs="Arial"/>
          <w:sz w:val="16"/>
          <w:szCs w:val="16"/>
        </w:rPr>
        <w:sectPr w:rsidR="006373E9" w:rsidSect="00091426">
          <w:footerReference w:type="first" r:id="rId9"/>
          <w:pgSz w:w="11906" w:h="16838"/>
          <w:pgMar w:top="1440" w:right="1646" w:bottom="1276" w:left="1800" w:header="708" w:footer="340" w:gutter="0"/>
          <w:cols w:space="708"/>
          <w:titlePg/>
          <w:docGrid w:linePitch="360"/>
        </w:sectPr>
      </w:pPr>
    </w:p>
    <w:p w14:paraId="74F8F150" w14:textId="77777777" w:rsidR="00303DB4" w:rsidRDefault="00303DB4" w:rsidP="00303DB4"/>
    <w:p w14:paraId="481D355D" w14:textId="240ED3D3" w:rsidR="00B82104" w:rsidRDefault="00CC664C" w:rsidP="00CC664C">
      <w:r w:rsidRPr="00CC664C">
        <w:t>Water transportation in New Zealand can be divided into</w:t>
      </w:r>
      <w:r w:rsidR="00032DF6">
        <w:t xml:space="preserve"> the following categories</w:t>
      </w:r>
      <w:r w:rsidR="00B82104">
        <w:t>:</w:t>
      </w:r>
    </w:p>
    <w:p w14:paraId="3D648844" w14:textId="41C15107" w:rsidR="00B82104" w:rsidRDefault="00303DB4" w:rsidP="0000272F">
      <w:pPr>
        <w:pStyle w:val="ListParagraph"/>
        <w:numPr>
          <w:ilvl w:val="0"/>
          <w:numId w:val="25"/>
        </w:numPr>
        <w:tabs>
          <w:tab w:val="left" w:pos="284"/>
        </w:tabs>
      </w:pPr>
      <w:r>
        <w:t>l</w:t>
      </w:r>
      <w:r w:rsidR="00CC664C" w:rsidRPr="00CC664C">
        <w:t xml:space="preserve">arge cruise ships </w:t>
      </w:r>
    </w:p>
    <w:p w14:paraId="2A69F3C7" w14:textId="0EF41449" w:rsidR="00B82104" w:rsidRPr="0000272F" w:rsidRDefault="00CC664C" w:rsidP="0000272F">
      <w:pPr>
        <w:pStyle w:val="ListParagraph"/>
        <w:numPr>
          <w:ilvl w:val="0"/>
          <w:numId w:val="25"/>
        </w:numPr>
        <w:rPr>
          <w:rFonts w:asciiTheme="minorHAnsi" w:hAnsiTheme="minorHAnsi"/>
          <w:b/>
          <w:bCs/>
          <w:sz w:val="24"/>
          <w:szCs w:val="32"/>
        </w:rPr>
      </w:pPr>
      <w:r w:rsidRPr="00CC664C">
        <w:t>small ship cruising</w:t>
      </w:r>
    </w:p>
    <w:p w14:paraId="7A97FE87" w14:textId="58FC11D4" w:rsidR="001C378C" w:rsidRDefault="00B82104" w:rsidP="0000272F">
      <w:pPr>
        <w:pStyle w:val="ListParagraph"/>
        <w:numPr>
          <w:ilvl w:val="0"/>
          <w:numId w:val="25"/>
        </w:numPr>
      </w:pPr>
      <w:r>
        <w:t xml:space="preserve">short itinerary vessels providing </w:t>
      </w:r>
      <w:r w:rsidR="002D4BF9">
        <w:t xml:space="preserve">short </w:t>
      </w:r>
      <w:r>
        <w:t>scenic cruises, fishing charters</w:t>
      </w:r>
      <w:r w:rsidR="00032DF6">
        <w:t xml:space="preserve"> and</w:t>
      </w:r>
      <w:r>
        <w:t xml:space="preserve"> thrill rides</w:t>
      </w:r>
      <w:r w:rsidR="00CC664C" w:rsidRPr="00CC664C">
        <w:t xml:space="preserve"> </w:t>
      </w:r>
    </w:p>
    <w:p w14:paraId="18BC9AD7" w14:textId="39D79FA3" w:rsidR="00CC664C" w:rsidRPr="0000272F" w:rsidRDefault="00CC664C" w:rsidP="0000272F">
      <w:pPr>
        <w:pStyle w:val="ListParagraph"/>
        <w:numPr>
          <w:ilvl w:val="0"/>
          <w:numId w:val="25"/>
        </w:numPr>
        <w:rPr>
          <w:rFonts w:asciiTheme="minorHAnsi" w:hAnsiTheme="minorHAnsi"/>
          <w:b/>
          <w:bCs/>
          <w:sz w:val="24"/>
          <w:szCs w:val="32"/>
        </w:rPr>
      </w:pPr>
      <w:r w:rsidRPr="00CC664C">
        <w:t xml:space="preserve">water transportation </w:t>
      </w:r>
      <w:r w:rsidR="006355EF">
        <w:t>-</w:t>
      </w:r>
      <w:r w:rsidR="00303DB4">
        <w:t xml:space="preserve"> ferries and water taxis. </w:t>
      </w:r>
    </w:p>
    <w:p w14:paraId="78FBFBEB" w14:textId="67E114ED" w:rsidR="00286FD2" w:rsidRDefault="00286FD2" w:rsidP="00CC664C"/>
    <w:p w14:paraId="40ECA8AE" w14:textId="67B5E6BC" w:rsidR="00032DF6" w:rsidRDefault="00032DF6" w:rsidP="00CC664C">
      <w:r>
        <w:t xml:space="preserve">Water vessels in all categories are subject to most or </w:t>
      </w:r>
      <w:r w:rsidR="009F238E">
        <w:t>all</w:t>
      </w:r>
      <w:r>
        <w:t xml:space="preserve"> the following Acts, legislation or workplace</w:t>
      </w:r>
      <w:r w:rsidR="003041BA">
        <w:t xml:space="preserve"> practice</w:t>
      </w:r>
      <w:r>
        <w:t xml:space="preserve"> health and safety guidelines:</w:t>
      </w:r>
    </w:p>
    <w:p w14:paraId="56BF8A44" w14:textId="67849B84" w:rsidR="00286FD2" w:rsidRDefault="00286FD2" w:rsidP="00286FD2">
      <w:pPr>
        <w:pStyle w:val="ListParagraph"/>
        <w:numPr>
          <w:ilvl w:val="0"/>
          <w:numId w:val="14"/>
        </w:numPr>
        <w:spacing w:after="160" w:line="259" w:lineRule="auto"/>
        <w:rPr>
          <w:rFonts w:cstheme="minorHAnsi"/>
          <w:bCs/>
        </w:rPr>
      </w:pPr>
      <w:r w:rsidRPr="00437746">
        <w:rPr>
          <w:rFonts w:cstheme="minorHAnsi"/>
          <w:bCs/>
        </w:rPr>
        <w:t xml:space="preserve">Individual cruise line </w:t>
      </w:r>
      <w:r w:rsidR="00303DB4">
        <w:rPr>
          <w:rFonts w:cstheme="minorHAnsi"/>
          <w:bCs/>
        </w:rPr>
        <w:t>s</w:t>
      </w:r>
      <w:r w:rsidRPr="00437746">
        <w:rPr>
          <w:rFonts w:cstheme="minorHAnsi"/>
          <w:bCs/>
        </w:rPr>
        <w:t>afety policies</w:t>
      </w:r>
    </w:p>
    <w:p w14:paraId="2366ABAA" w14:textId="77777777" w:rsidR="00303DB4" w:rsidRPr="00303DB4" w:rsidRDefault="00303DB4" w:rsidP="00303DB4">
      <w:pPr>
        <w:pStyle w:val="ListParagraph"/>
        <w:numPr>
          <w:ilvl w:val="0"/>
          <w:numId w:val="14"/>
        </w:numPr>
        <w:spacing w:after="160" w:line="259" w:lineRule="auto"/>
        <w:rPr>
          <w:rFonts w:cstheme="minorHAnsi"/>
          <w:bCs/>
        </w:rPr>
      </w:pPr>
      <w:r w:rsidRPr="00303DB4">
        <w:rPr>
          <w:rFonts w:cstheme="minorHAnsi"/>
          <w:bCs/>
        </w:rPr>
        <w:t>Safety of Life at Sea (</w:t>
      </w:r>
      <w:r w:rsidRPr="00F33C11">
        <w:rPr>
          <w:rFonts w:cstheme="minorHAnsi"/>
          <w:b/>
        </w:rPr>
        <w:t>SOLAS</w:t>
      </w:r>
      <w:r w:rsidRPr="00303DB4">
        <w:rPr>
          <w:rFonts w:cstheme="minorHAnsi"/>
          <w:bCs/>
        </w:rPr>
        <w:t>)</w:t>
      </w:r>
    </w:p>
    <w:p w14:paraId="5AA61221" w14:textId="77777777" w:rsidR="00286FD2" w:rsidRPr="00437746" w:rsidRDefault="00286FD2" w:rsidP="00286FD2">
      <w:pPr>
        <w:pStyle w:val="ListParagraph"/>
        <w:numPr>
          <w:ilvl w:val="0"/>
          <w:numId w:val="14"/>
        </w:numPr>
        <w:spacing w:after="160" w:line="259" w:lineRule="auto"/>
        <w:rPr>
          <w:rFonts w:cstheme="minorHAnsi"/>
          <w:bCs/>
        </w:rPr>
      </w:pPr>
      <w:r w:rsidRPr="00437746">
        <w:rPr>
          <w:rFonts w:cstheme="minorHAnsi"/>
          <w:bCs/>
        </w:rPr>
        <w:t>Maritime New Zealand Health and Safety Guide</w:t>
      </w:r>
    </w:p>
    <w:p w14:paraId="30126F74" w14:textId="63C634F6" w:rsidR="00286FD2" w:rsidRDefault="00286FD2" w:rsidP="00286FD2">
      <w:pPr>
        <w:pStyle w:val="ListParagraph"/>
        <w:numPr>
          <w:ilvl w:val="0"/>
          <w:numId w:val="14"/>
        </w:numPr>
        <w:spacing w:after="160" w:line="259" w:lineRule="auto"/>
        <w:rPr>
          <w:rFonts w:cstheme="minorHAnsi"/>
          <w:bCs/>
        </w:rPr>
      </w:pPr>
      <w:r w:rsidRPr="00437746">
        <w:rPr>
          <w:rFonts w:cstheme="minorHAnsi"/>
          <w:bCs/>
        </w:rPr>
        <w:t>Maritime NZ Safety Guidelines for passenger and non-passenger vessels</w:t>
      </w:r>
    </w:p>
    <w:p w14:paraId="546DD0A2" w14:textId="77777777" w:rsidR="0092408B" w:rsidRDefault="0092408B" w:rsidP="0092408B">
      <w:pPr>
        <w:pStyle w:val="ListParagraph"/>
        <w:numPr>
          <w:ilvl w:val="0"/>
          <w:numId w:val="14"/>
        </w:numPr>
        <w:spacing w:after="160" w:line="259" w:lineRule="auto"/>
        <w:rPr>
          <w:rFonts w:cstheme="minorHAnsi"/>
          <w:bCs/>
        </w:rPr>
      </w:pPr>
      <w:r w:rsidRPr="00437746">
        <w:rPr>
          <w:rFonts w:cstheme="minorHAnsi"/>
          <w:bCs/>
        </w:rPr>
        <w:t xml:space="preserve">Standards of Training, Certification and Watch keeping for Seafarers </w:t>
      </w:r>
      <w:r>
        <w:rPr>
          <w:rFonts w:cstheme="minorHAnsi"/>
          <w:bCs/>
        </w:rPr>
        <w:t>C</w:t>
      </w:r>
      <w:r w:rsidRPr="00437746">
        <w:rPr>
          <w:rFonts w:cstheme="minorHAnsi"/>
          <w:bCs/>
        </w:rPr>
        <w:t>ode</w:t>
      </w:r>
      <w:r>
        <w:rPr>
          <w:rFonts w:cstheme="minorHAnsi"/>
          <w:bCs/>
        </w:rPr>
        <w:t xml:space="preserve"> (</w:t>
      </w:r>
      <w:r w:rsidRPr="00B14DA9">
        <w:rPr>
          <w:rFonts w:cstheme="minorHAnsi"/>
          <w:b/>
        </w:rPr>
        <w:t>STCW</w:t>
      </w:r>
      <w:r>
        <w:rPr>
          <w:rFonts w:cstheme="minorHAnsi"/>
          <w:bCs/>
        </w:rPr>
        <w:t>)</w:t>
      </w:r>
    </w:p>
    <w:p w14:paraId="4E4A8B75" w14:textId="77777777" w:rsidR="00286FD2" w:rsidRPr="00437746" w:rsidRDefault="00286FD2" w:rsidP="00286FD2">
      <w:pPr>
        <w:pStyle w:val="ListParagraph"/>
        <w:numPr>
          <w:ilvl w:val="0"/>
          <w:numId w:val="14"/>
        </w:numPr>
        <w:spacing w:after="160" w:line="259" w:lineRule="auto"/>
        <w:rPr>
          <w:rFonts w:cstheme="minorHAnsi"/>
          <w:bCs/>
        </w:rPr>
      </w:pPr>
      <w:r w:rsidRPr="00437746">
        <w:rPr>
          <w:rFonts w:cstheme="minorHAnsi"/>
          <w:bCs/>
        </w:rPr>
        <w:t>Maritime Rules</w:t>
      </w:r>
    </w:p>
    <w:p w14:paraId="1CD4EAF0" w14:textId="77777777" w:rsidR="00286FD2" w:rsidRPr="00437746" w:rsidRDefault="00286FD2" w:rsidP="00286FD2">
      <w:pPr>
        <w:pStyle w:val="ListParagraph"/>
        <w:numPr>
          <w:ilvl w:val="0"/>
          <w:numId w:val="14"/>
        </w:numPr>
        <w:spacing w:after="160" w:line="259" w:lineRule="auto"/>
        <w:rPr>
          <w:rFonts w:cstheme="minorHAnsi"/>
          <w:bCs/>
        </w:rPr>
      </w:pPr>
      <w:r w:rsidRPr="00437746">
        <w:rPr>
          <w:rFonts w:cstheme="minorHAnsi"/>
          <w:bCs/>
        </w:rPr>
        <w:t>Individual Risk Management plans</w:t>
      </w:r>
    </w:p>
    <w:p w14:paraId="2F45AE17" w14:textId="77777777" w:rsidR="00286FD2" w:rsidRPr="00437746" w:rsidRDefault="00286FD2" w:rsidP="00286FD2">
      <w:pPr>
        <w:pStyle w:val="ListParagraph"/>
        <w:numPr>
          <w:ilvl w:val="0"/>
          <w:numId w:val="14"/>
        </w:numPr>
        <w:spacing w:after="160" w:line="259" w:lineRule="auto"/>
        <w:rPr>
          <w:rFonts w:cstheme="minorHAnsi"/>
          <w:bCs/>
        </w:rPr>
      </w:pPr>
      <w:r w:rsidRPr="00437746">
        <w:rPr>
          <w:rFonts w:cstheme="minorHAnsi"/>
          <w:bCs/>
        </w:rPr>
        <w:t>Maritime NZ Water Safety guidelines</w:t>
      </w:r>
    </w:p>
    <w:p w14:paraId="4292E79B" w14:textId="3E525FA4" w:rsidR="0092408B" w:rsidRDefault="0092408B" w:rsidP="0092408B">
      <w:pPr>
        <w:pStyle w:val="ListParagraph"/>
        <w:numPr>
          <w:ilvl w:val="0"/>
          <w:numId w:val="14"/>
        </w:numPr>
        <w:spacing w:after="160" w:line="259" w:lineRule="auto"/>
        <w:rPr>
          <w:rFonts w:cstheme="minorHAnsi"/>
          <w:bCs/>
        </w:rPr>
      </w:pPr>
      <w:r w:rsidRPr="00437746">
        <w:rPr>
          <w:rFonts w:cstheme="minorHAnsi"/>
          <w:bCs/>
        </w:rPr>
        <w:t xml:space="preserve">Health and Safety </w:t>
      </w:r>
      <w:r>
        <w:rPr>
          <w:rFonts w:cstheme="minorHAnsi"/>
          <w:bCs/>
        </w:rPr>
        <w:t xml:space="preserve">at Work </w:t>
      </w:r>
      <w:r w:rsidRPr="00437746">
        <w:rPr>
          <w:rFonts w:cstheme="minorHAnsi"/>
          <w:bCs/>
        </w:rPr>
        <w:t>Act</w:t>
      </w:r>
      <w:r>
        <w:rPr>
          <w:rFonts w:cstheme="minorHAnsi"/>
          <w:bCs/>
        </w:rPr>
        <w:t xml:space="preserve"> (</w:t>
      </w:r>
      <w:r w:rsidRPr="00B14DA9">
        <w:rPr>
          <w:rFonts w:cstheme="minorHAnsi"/>
          <w:b/>
        </w:rPr>
        <w:t>HSWA</w:t>
      </w:r>
      <w:r>
        <w:rPr>
          <w:rFonts w:cstheme="minorHAnsi"/>
          <w:bCs/>
        </w:rPr>
        <w:t>) (2015)</w:t>
      </w:r>
    </w:p>
    <w:p w14:paraId="2296CE5E" w14:textId="77777777" w:rsidR="00E2433F" w:rsidRPr="00E2433F" w:rsidRDefault="00E2433F" w:rsidP="00E2433F">
      <w:pPr>
        <w:pStyle w:val="ListParagraph"/>
        <w:numPr>
          <w:ilvl w:val="0"/>
          <w:numId w:val="14"/>
        </w:numPr>
        <w:spacing w:before="75" w:after="225"/>
        <w:jc w:val="both"/>
        <w:rPr>
          <w:rFonts w:cs="Arial"/>
          <w:bCs/>
          <w:lang w:eastAsia="en-NZ"/>
        </w:rPr>
      </w:pPr>
      <w:r w:rsidRPr="00E2433F">
        <w:rPr>
          <w:rFonts w:cs="Arial"/>
          <w:bCs/>
          <w:lang w:eastAsia="en-NZ"/>
        </w:rPr>
        <w:t>The Maritime Operator Safety System (</w:t>
      </w:r>
      <w:r w:rsidRPr="00E2433F">
        <w:rPr>
          <w:rFonts w:cs="Arial"/>
          <w:b/>
          <w:lang w:eastAsia="en-NZ"/>
        </w:rPr>
        <w:t>MOSS)</w:t>
      </w:r>
    </w:p>
    <w:p w14:paraId="7B309E1D" w14:textId="132EC842" w:rsidR="00286FD2" w:rsidRDefault="00286FD2" w:rsidP="00303DB4"/>
    <w:p w14:paraId="04C53A10" w14:textId="1FC6C135" w:rsidR="00286FD2" w:rsidRDefault="00E06ABF" w:rsidP="00303DB4">
      <w:pPr>
        <w:rPr>
          <w:b/>
          <w:bCs/>
        </w:rPr>
      </w:pPr>
      <w:r w:rsidRPr="0000272F">
        <w:rPr>
          <w:b/>
          <w:bCs/>
        </w:rPr>
        <w:t>For each water transportation category answer the following questions:</w:t>
      </w:r>
    </w:p>
    <w:p w14:paraId="26EED6F0" w14:textId="33B87002" w:rsidR="0092408B" w:rsidRDefault="0092408B" w:rsidP="00303DB4">
      <w:pPr>
        <w:rPr>
          <w:b/>
          <w:bCs/>
        </w:rPr>
      </w:pPr>
    </w:p>
    <w:p w14:paraId="45ADC6C1" w14:textId="36AEC5A3" w:rsidR="0092408B" w:rsidRDefault="0092408B" w:rsidP="00303DB4">
      <w:pPr>
        <w:rPr>
          <w:b/>
          <w:bCs/>
        </w:rPr>
      </w:pPr>
    </w:p>
    <w:p w14:paraId="446AEA6E" w14:textId="77777777" w:rsidR="00B3546B" w:rsidRDefault="00B3546B" w:rsidP="0092408B">
      <w:pPr>
        <w:rPr>
          <w:sz w:val="28"/>
          <w:szCs w:val="28"/>
        </w:rPr>
      </w:pPr>
    </w:p>
    <w:p w14:paraId="0B2550A8" w14:textId="77777777" w:rsidR="00B3546B" w:rsidRDefault="00B3546B" w:rsidP="0092408B">
      <w:pPr>
        <w:rPr>
          <w:sz w:val="28"/>
          <w:szCs w:val="28"/>
        </w:rPr>
      </w:pPr>
    </w:p>
    <w:p w14:paraId="16A63890" w14:textId="77777777" w:rsidR="00B3546B" w:rsidRDefault="00B3546B" w:rsidP="0092408B">
      <w:pPr>
        <w:rPr>
          <w:sz w:val="28"/>
          <w:szCs w:val="28"/>
        </w:rPr>
      </w:pPr>
    </w:p>
    <w:p w14:paraId="53E0871E" w14:textId="77777777" w:rsidR="00B3546B" w:rsidRDefault="00B3546B" w:rsidP="0092408B">
      <w:pPr>
        <w:rPr>
          <w:sz w:val="28"/>
          <w:szCs w:val="28"/>
        </w:rPr>
      </w:pPr>
    </w:p>
    <w:p w14:paraId="5A8C9D11" w14:textId="77777777" w:rsidR="00B3546B" w:rsidRDefault="00B3546B" w:rsidP="0092408B">
      <w:pPr>
        <w:rPr>
          <w:sz w:val="28"/>
          <w:szCs w:val="28"/>
        </w:rPr>
      </w:pPr>
    </w:p>
    <w:p w14:paraId="47F0D1E5" w14:textId="77777777" w:rsidR="00B3546B" w:rsidRDefault="00B3546B" w:rsidP="0092408B">
      <w:pPr>
        <w:rPr>
          <w:sz w:val="28"/>
          <w:szCs w:val="28"/>
        </w:rPr>
      </w:pPr>
    </w:p>
    <w:p w14:paraId="3263AC07" w14:textId="77777777" w:rsidR="00B3546B" w:rsidRDefault="00B3546B" w:rsidP="0092408B">
      <w:pPr>
        <w:rPr>
          <w:sz w:val="28"/>
          <w:szCs w:val="28"/>
        </w:rPr>
      </w:pPr>
    </w:p>
    <w:p w14:paraId="752ECD73" w14:textId="77777777" w:rsidR="00B3546B" w:rsidRDefault="00B3546B" w:rsidP="0092408B">
      <w:pPr>
        <w:rPr>
          <w:sz w:val="28"/>
          <w:szCs w:val="28"/>
        </w:rPr>
      </w:pPr>
    </w:p>
    <w:p w14:paraId="721F28EA" w14:textId="77777777" w:rsidR="00B3546B" w:rsidRDefault="00B3546B" w:rsidP="0092408B">
      <w:pPr>
        <w:rPr>
          <w:sz w:val="28"/>
          <w:szCs w:val="28"/>
        </w:rPr>
      </w:pPr>
    </w:p>
    <w:p w14:paraId="0DCB03ED" w14:textId="77777777" w:rsidR="00B3546B" w:rsidRDefault="00B3546B" w:rsidP="0092408B">
      <w:pPr>
        <w:rPr>
          <w:sz w:val="28"/>
          <w:szCs w:val="28"/>
        </w:rPr>
      </w:pPr>
    </w:p>
    <w:p w14:paraId="17DA3EA7" w14:textId="77777777" w:rsidR="00B3546B" w:rsidRDefault="00B3546B" w:rsidP="0092408B">
      <w:pPr>
        <w:rPr>
          <w:sz w:val="28"/>
          <w:szCs w:val="28"/>
        </w:rPr>
      </w:pPr>
    </w:p>
    <w:p w14:paraId="2F806639" w14:textId="77777777" w:rsidR="00B3546B" w:rsidRDefault="00B3546B" w:rsidP="0092408B">
      <w:pPr>
        <w:rPr>
          <w:sz w:val="28"/>
          <w:szCs w:val="28"/>
        </w:rPr>
      </w:pPr>
    </w:p>
    <w:p w14:paraId="4FB7D836" w14:textId="77777777" w:rsidR="00B3546B" w:rsidRDefault="00B3546B" w:rsidP="0092408B">
      <w:pPr>
        <w:rPr>
          <w:sz w:val="28"/>
          <w:szCs w:val="28"/>
        </w:rPr>
      </w:pPr>
    </w:p>
    <w:p w14:paraId="0989A593" w14:textId="77777777" w:rsidR="00B3546B" w:rsidRDefault="00B3546B" w:rsidP="0092408B">
      <w:pPr>
        <w:rPr>
          <w:sz w:val="28"/>
          <w:szCs w:val="28"/>
        </w:rPr>
      </w:pPr>
    </w:p>
    <w:p w14:paraId="53ADBB08" w14:textId="77777777" w:rsidR="00B3546B" w:rsidRDefault="00B3546B" w:rsidP="0092408B">
      <w:pPr>
        <w:rPr>
          <w:sz w:val="28"/>
          <w:szCs w:val="28"/>
        </w:rPr>
      </w:pPr>
    </w:p>
    <w:p w14:paraId="03234D44" w14:textId="77777777" w:rsidR="00B3546B" w:rsidRDefault="00B3546B" w:rsidP="0092408B">
      <w:pPr>
        <w:rPr>
          <w:sz w:val="28"/>
          <w:szCs w:val="28"/>
        </w:rPr>
      </w:pPr>
    </w:p>
    <w:p w14:paraId="4FBEF70D" w14:textId="77777777" w:rsidR="00B3546B" w:rsidRDefault="00B3546B" w:rsidP="0092408B">
      <w:pPr>
        <w:rPr>
          <w:sz w:val="28"/>
          <w:szCs w:val="28"/>
        </w:rPr>
      </w:pPr>
    </w:p>
    <w:p w14:paraId="057FA0B1" w14:textId="77777777" w:rsidR="00B3546B" w:rsidRDefault="00B3546B" w:rsidP="0092408B">
      <w:pPr>
        <w:rPr>
          <w:sz w:val="28"/>
          <w:szCs w:val="28"/>
        </w:rPr>
      </w:pPr>
    </w:p>
    <w:p w14:paraId="37CFDAF6" w14:textId="77777777" w:rsidR="00B3546B" w:rsidRDefault="00B3546B" w:rsidP="0092408B">
      <w:pPr>
        <w:rPr>
          <w:sz w:val="28"/>
          <w:szCs w:val="28"/>
        </w:rPr>
      </w:pPr>
    </w:p>
    <w:p w14:paraId="49D42387" w14:textId="77777777" w:rsidR="00B3546B" w:rsidRDefault="00B3546B" w:rsidP="0092408B">
      <w:pPr>
        <w:rPr>
          <w:sz w:val="28"/>
          <w:szCs w:val="28"/>
        </w:rPr>
      </w:pPr>
    </w:p>
    <w:p w14:paraId="137FD888" w14:textId="77777777" w:rsidR="00B3546B" w:rsidRDefault="00B3546B" w:rsidP="0092408B">
      <w:pPr>
        <w:rPr>
          <w:sz w:val="28"/>
          <w:szCs w:val="28"/>
        </w:rPr>
      </w:pPr>
    </w:p>
    <w:p w14:paraId="6FD099A5" w14:textId="6A63D8C4" w:rsidR="0092408B" w:rsidRPr="00303DB4" w:rsidRDefault="0092408B" w:rsidP="0092408B">
      <w:pPr>
        <w:rPr>
          <w:sz w:val="28"/>
          <w:szCs w:val="28"/>
        </w:rPr>
      </w:pPr>
      <w:r w:rsidRPr="00303DB4">
        <w:rPr>
          <w:sz w:val="28"/>
          <w:szCs w:val="28"/>
        </w:rPr>
        <w:lastRenderedPageBreak/>
        <w:t>QUESTION ONE</w:t>
      </w:r>
    </w:p>
    <w:p w14:paraId="6E5A8FB2" w14:textId="42F7C28C" w:rsidR="00E06ABF" w:rsidRPr="0092408B" w:rsidRDefault="00E06ABF" w:rsidP="0092408B">
      <w:pPr>
        <w:rPr>
          <w:b/>
          <w:bCs/>
        </w:rPr>
      </w:pPr>
      <w:r w:rsidRPr="0092408B">
        <w:rPr>
          <w:b/>
          <w:bCs/>
        </w:rPr>
        <w:t>Large cruise ships</w:t>
      </w:r>
    </w:p>
    <w:p w14:paraId="04F0DD11" w14:textId="523E32BC" w:rsidR="00E06ABF" w:rsidRDefault="00E06ABF" w:rsidP="00E06ABF"/>
    <w:p w14:paraId="372D420B" w14:textId="255C664C" w:rsidR="00E06ABF" w:rsidRDefault="00E06ABF" w:rsidP="0000272F">
      <w:pPr>
        <w:pStyle w:val="ListParagraph"/>
        <w:numPr>
          <w:ilvl w:val="0"/>
          <w:numId w:val="26"/>
        </w:numPr>
      </w:pPr>
      <w:r>
        <w:t xml:space="preserve">Identify </w:t>
      </w:r>
      <w:r w:rsidR="003041BA">
        <w:rPr>
          <w:b/>
          <w:bCs/>
        </w:rPr>
        <w:t>two</w:t>
      </w:r>
      <w:r>
        <w:t xml:space="preserve"> </w:t>
      </w:r>
      <w:r w:rsidR="00171AD5">
        <w:t xml:space="preserve">large </w:t>
      </w:r>
      <w:r w:rsidR="0000272F">
        <w:t>cruise ship</w:t>
      </w:r>
      <w:r w:rsidR="00131D67">
        <w:t xml:space="preserve"> </w:t>
      </w:r>
      <w:r>
        <w:t>compan</w:t>
      </w:r>
      <w:r w:rsidR="003041BA">
        <w:t>ies</w:t>
      </w:r>
      <w:r>
        <w:t xml:space="preserve"> offering cruises in and around </w:t>
      </w:r>
      <w:r w:rsidRPr="00375CA2">
        <w:rPr>
          <w:b/>
          <w:bCs/>
        </w:rPr>
        <w:t>Australasia.</w:t>
      </w:r>
    </w:p>
    <w:p w14:paraId="541C2EE2" w14:textId="5348D080" w:rsidR="00131D67" w:rsidRDefault="00131D67" w:rsidP="00131D67"/>
    <w:p w14:paraId="5275739F" w14:textId="7EE18887" w:rsidR="00131D67" w:rsidRDefault="00131D67" w:rsidP="00131D67"/>
    <w:p w14:paraId="2D3FA738" w14:textId="77777777" w:rsidR="00131D67" w:rsidRDefault="00131D67" w:rsidP="00131D67"/>
    <w:p w14:paraId="33E6288B" w14:textId="77777777" w:rsidR="00131D67" w:rsidRDefault="00131D67" w:rsidP="0066475C"/>
    <w:p w14:paraId="69CDB05D" w14:textId="64CD2A1A" w:rsidR="0066475C" w:rsidRDefault="0066475C" w:rsidP="0000272F">
      <w:pPr>
        <w:pStyle w:val="ListParagraph"/>
        <w:numPr>
          <w:ilvl w:val="0"/>
          <w:numId w:val="26"/>
        </w:numPr>
      </w:pPr>
      <w:r>
        <w:t xml:space="preserve">Identify and describe one </w:t>
      </w:r>
      <w:r w:rsidR="0000272F">
        <w:t xml:space="preserve">cruise </w:t>
      </w:r>
      <w:r>
        <w:t>operated by</w:t>
      </w:r>
      <w:r w:rsidR="003041BA">
        <w:t xml:space="preserve"> one of </w:t>
      </w:r>
      <w:r>
        <w:t>the above compan</w:t>
      </w:r>
      <w:r w:rsidR="003041BA">
        <w:t>ies</w:t>
      </w:r>
      <w:r>
        <w:t xml:space="preserve"> that includes New Zealand in its</w:t>
      </w:r>
      <w:r w:rsidR="0000272F">
        <w:t xml:space="preserve"> </w:t>
      </w:r>
      <w:r w:rsidR="0000272F" w:rsidRPr="0000272F">
        <w:rPr>
          <w:b/>
          <w:bCs/>
        </w:rPr>
        <w:t>planned</w:t>
      </w:r>
      <w:r>
        <w:t xml:space="preserve"> itinerary. This should include the name of the cruise ship, size of vessel, embarkation and dis-embarkation details, duration of cruise, </w:t>
      </w:r>
      <w:r w:rsidR="0000272F">
        <w:t xml:space="preserve">planned </w:t>
      </w:r>
      <w:r>
        <w:t>ports of call and on-board facilities.</w:t>
      </w:r>
    </w:p>
    <w:p w14:paraId="74259442" w14:textId="7BC59F13" w:rsidR="0000272F" w:rsidRDefault="0000272F" w:rsidP="0000272F"/>
    <w:p w14:paraId="6774991B" w14:textId="7F228EBA" w:rsidR="0000272F" w:rsidRDefault="0000272F" w:rsidP="0000272F"/>
    <w:p w14:paraId="6BCA6151" w14:textId="4E04420F" w:rsidR="0000272F" w:rsidRDefault="0000272F" w:rsidP="0000272F"/>
    <w:p w14:paraId="14670701" w14:textId="4F8464C3" w:rsidR="0000272F" w:rsidRDefault="0000272F" w:rsidP="0000272F"/>
    <w:p w14:paraId="251A7DE9" w14:textId="045D0ACC" w:rsidR="0000272F" w:rsidRDefault="0000272F" w:rsidP="0000272F"/>
    <w:p w14:paraId="0073DB9A" w14:textId="77BC4BDA" w:rsidR="0000272F" w:rsidRDefault="0000272F" w:rsidP="0000272F"/>
    <w:p w14:paraId="0DB6F125" w14:textId="7CD051ED" w:rsidR="0000272F" w:rsidRDefault="0000272F" w:rsidP="0000272F"/>
    <w:p w14:paraId="5EE3DD98" w14:textId="66B8EAA8" w:rsidR="00171AD5" w:rsidRDefault="00171AD5" w:rsidP="0000272F"/>
    <w:p w14:paraId="5F0F1216" w14:textId="77777777" w:rsidR="00171AD5" w:rsidRDefault="00171AD5" w:rsidP="0000272F"/>
    <w:p w14:paraId="4C18AB13" w14:textId="6967CEE4" w:rsidR="0000272F" w:rsidRDefault="0000272F" w:rsidP="0000272F"/>
    <w:p w14:paraId="4E78FC9C" w14:textId="127FC936" w:rsidR="0000272F" w:rsidRDefault="0000272F" w:rsidP="0000272F"/>
    <w:p w14:paraId="4B56DC9B" w14:textId="5E5A04CB" w:rsidR="0000272F" w:rsidRDefault="0000272F" w:rsidP="0000272F"/>
    <w:p w14:paraId="3E76BB75" w14:textId="77777777" w:rsidR="0000272F" w:rsidRDefault="0000272F" w:rsidP="0000272F"/>
    <w:p w14:paraId="34DC34A1" w14:textId="77777777" w:rsidR="0000272F" w:rsidRDefault="0000272F" w:rsidP="0000272F"/>
    <w:p w14:paraId="183341E4" w14:textId="77777777" w:rsidR="0066475C" w:rsidRDefault="0066475C" w:rsidP="0066475C"/>
    <w:p w14:paraId="7B23A581" w14:textId="259D1252" w:rsidR="00E06ABF" w:rsidRDefault="00E06ABF" w:rsidP="0000272F">
      <w:pPr>
        <w:pStyle w:val="ListParagraph"/>
        <w:numPr>
          <w:ilvl w:val="0"/>
          <w:numId w:val="26"/>
        </w:numPr>
        <w:ind w:left="1134" w:hanging="414"/>
      </w:pPr>
      <w:r>
        <w:t xml:space="preserve">Select </w:t>
      </w:r>
      <w:r w:rsidR="0000272F" w:rsidRPr="0000272F">
        <w:rPr>
          <w:b/>
          <w:bCs/>
        </w:rPr>
        <w:t>2</w:t>
      </w:r>
      <w:r>
        <w:t xml:space="preserve"> of the above </w:t>
      </w:r>
      <w:r w:rsidR="009F238E">
        <w:t>health and safety regulations</w:t>
      </w:r>
      <w:r w:rsidR="00F15B8F">
        <w:t xml:space="preserve"> </w:t>
      </w:r>
      <w:r w:rsidR="00131D67">
        <w:t xml:space="preserve">and explain </w:t>
      </w:r>
      <w:r>
        <w:t xml:space="preserve">how </w:t>
      </w:r>
      <w:r w:rsidR="009F238E">
        <w:t xml:space="preserve">each one </w:t>
      </w:r>
      <w:r w:rsidR="00F65819">
        <w:t xml:space="preserve">is </w:t>
      </w:r>
      <w:r>
        <w:t>appl</w:t>
      </w:r>
      <w:r w:rsidR="009F238E">
        <w:t>ie</w:t>
      </w:r>
      <w:r w:rsidR="00F65819">
        <w:t xml:space="preserve">d </w:t>
      </w:r>
      <w:r w:rsidR="009F238E" w:rsidRPr="00070EA6">
        <w:t>in a practical way</w:t>
      </w:r>
      <w:r w:rsidR="00E80239" w:rsidRPr="00070EA6">
        <w:t xml:space="preserve"> to manage risk</w:t>
      </w:r>
      <w:r w:rsidR="008706DB" w:rsidRPr="00070EA6">
        <w:t xml:space="preserve"> </w:t>
      </w:r>
      <w:r w:rsidR="00E80239" w:rsidRPr="00070EA6">
        <w:t>for</w:t>
      </w:r>
      <w:r w:rsidRPr="00070EA6">
        <w:t xml:space="preserve"> the cruise </w:t>
      </w:r>
      <w:r w:rsidR="00131D67" w:rsidRPr="00070EA6">
        <w:t xml:space="preserve">ship </w:t>
      </w:r>
      <w:r w:rsidRPr="00070EA6">
        <w:t xml:space="preserve">example you have </w:t>
      </w:r>
      <w:r w:rsidR="009F238E" w:rsidRPr="00070EA6">
        <w:t>provided</w:t>
      </w:r>
      <w:r w:rsidR="008706DB">
        <w:t xml:space="preserve"> </w:t>
      </w:r>
      <w:r w:rsidR="008706DB" w:rsidRPr="008706DB">
        <w:t xml:space="preserve">(for example </w:t>
      </w:r>
      <w:r w:rsidR="00B16E6F">
        <w:t>how the regulation</w:t>
      </w:r>
      <w:r w:rsidR="00E80239">
        <w:t xml:space="preserve"> </w:t>
      </w:r>
      <w:r w:rsidR="00B16E6F">
        <w:t>applies</w:t>
      </w:r>
      <w:r w:rsidR="00E80239">
        <w:t xml:space="preserve"> </w:t>
      </w:r>
      <w:r w:rsidR="008706DB" w:rsidRPr="008706DB">
        <w:t>to the passengers/crew or safe management of the vessel)</w:t>
      </w:r>
      <w:r w:rsidR="009F238E" w:rsidRPr="008706DB">
        <w:t>.</w:t>
      </w:r>
      <w:r w:rsidR="009F238E">
        <w:t xml:space="preserve"> </w:t>
      </w:r>
      <w:r w:rsidR="0000272F">
        <w:t>(Minimum 150 words required).</w:t>
      </w:r>
    </w:p>
    <w:p w14:paraId="6ABA140F" w14:textId="6035B4C6" w:rsidR="00131D67" w:rsidRDefault="00131D67" w:rsidP="00131D67">
      <w:pPr>
        <w:pStyle w:val="ListParagraph"/>
      </w:pPr>
    </w:p>
    <w:p w14:paraId="07650785" w14:textId="49DE28E5" w:rsidR="00171AD5" w:rsidRDefault="00171AD5" w:rsidP="00131D67">
      <w:pPr>
        <w:pStyle w:val="ListParagraph"/>
      </w:pPr>
    </w:p>
    <w:p w14:paraId="6AD3C024" w14:textId="587F14F2" w:rsidR="00171AD5" w:rsidRDefault="00171AD5" w:rsidP="00131D67">
      <w:pPr>
        <w:pStyle w:val="ListParagraph"/>
      </w:pPr>
    </w:p>
    <w:p w14:paraId="1E536919" w14:textId="00F3AE1E" w:rsidR="00171AD5" w:rsidRDefault="00171AD5" w:rsidP="00131D67">
      <w:pPr>
        <w:pStyle w:val="ListParagraph"/>
      </w:pPr>
    </w:p>
    <w:p w14:paraId="1F6B53B2" w14:textId="7376A03D" w:rsidR="00171AD5" w:rsidRDefault="00171AD5" w:rsidP="00131D67">
      <w:pPr>
        <w:pStyle w:val="ListParagraph"/>
      </w:pPr>
    </w:p>
    <w:p w14:paraId="28EE41EE" w14:textId="576409C5" w:rsidR="00171AD5" w:rsidRDefault="00171AD5" w:rsidP="00131D67">
      <w:pPr>
        <w:pStyle w:val="ListParagraph"/>
      </w:pPr>
    </w:p>
    <w:p w14:paraId="33D7C141" w14:textId="771DA9A9" w:rsidR="00171AD5" w:rsidRDefault="00171AD5" w:rsidP="00131D67">
      <w:pPr>
        <w:pStyle w:val="ListParagraph"/>
      </w:pPr>
    </w:p>
    <w:p w14:paraId="4802AA6F" w14:textId="29514FD9" w:rsidR="00171AD5" w:rsidRDefault="00171AD5" w:rsidP="00131D67">
      <w:pPr>
        <w:pStyle w:val="ListParagraph"/>
      </w:pPr>
    </w:p>
    <w:p w14:paraId="2F710469" w14:textId="1DC2FC0D" w:rsidR="00171AD5" w:rsidRDefault="00171AD5" w:rsidP="00131D67">
      <w:pPr>
        <w:pStyle w:val="ListParagraph"/>
      </w:pPr>
    </w:p>
    <w:p w14:paraId="5C4C3246" w14:textId="72318011" w:rsidR="00171AD5" w:rsidRDefault="00171AD5" w:rsidP="00131D67">
      <w:pPr>
        <w:pStyle w:val="ListParagraph"/>
      </w:pPr>
    </w:p>
    <w:p w14:paraId="700B07CE" w14:textId="72375EF2" w:rsidR="00171AD5" w:rsidRDefault="00171AD5" w:rsidP="00131D67">
      <w:pPr>
        <w:pStyle w:val="ListParagraph"/>
      </w:pPr>
    </w:p>
    <w:p w14:paraId="51426685" w14:textId="7B63D8D9" w:rsidR="00171AD5" w:rsidRDefault="00171AD5" w:rsidP="00131D67">
      <w:pPr>
        <w:pStyle w:val="ListParagraph"/>
      </w:pPr>
    </w:p>
    <w:p w14:paraId="4083098C" w14:textId="7E121E7E" w:rsidR="00171AD5" w:rsidRDefault="00171AD5" w:rsidP="00131D67">
      <w:pPr>
        <w:pStyle w:val="ListParagraph"/>
      </w:pPr>
    </w:p>
    <w:p w14:paraId="1828B16D" w14:textId="6C2B5A91" w:rsidR="00171AD5" w:rsidRDefault="00171AD5" w:rsidP="00131D67">
      <w:pPr>
        <w:pStyle w:val="ListParagraph"/>
      </w:pPr>
    </w:p>
    <w:p w14:paraId="563E60D0" w14:textId="3214FA62" w:rsidR="00171AD5" w:rsidRDefault="00171AD5" w:rsidP="00131D67">
      <w:pPr>
        <w:pStyle w:val="ListParagraph"/>
      </w:pPr>
    </w:p>
    <w:p w14:paraId="69D64DE0" w14:textId="5D768721" w:rsidR="00171AD5" w:rsidRDefault="00171AD5" w:rsidP="00131D67">
      <w:pPr>
        <w:pStyle w:val="ListParagraph"/>
      </w:pPr>
    </w:p>
    <w:p w14:paraId="272AE763" w14:textId="33FB981C" w:rsidR="00171AD5" w:rsidRDefault="00171AD5" w:rsidP="00131D67">
      <w:pPr>
        <w:pStyle w:val="ListParagraph"/>
      </w:pPr>
    </w:p>
    <w:p w14:paraId="5607272A" w14:textId="6B764A8D" w:rsidR="00171AD5" w:rsidRDefault="00171AD5" w:rsidP="00131D67">
      <w:pPr>
        <w:pStyle w:val="ListParagraph"/>
      </w:pPr>
    </w:p>
    <w:p w14:paraId="3416EA53" w14:textId="6E284997" w:rsidR="00171AD5" w:rsidRDefault="00171AD5" w:rsidP="00131D67">
      <w:pPr>
        <w:pStyle w:val="ListParagraph"/>
      </w:pPr>
    </w:p>
    <w:p w14:paraId="1A9C2516" w14:textId="734780F3" w:rsidR="00171AD5" w:rsidRDefault="00171AD5" w:rsidP="00131D67">
      <w:pPr>
        <w:pStyle w:val="ListParagraph"/>
      </w:pPr>
    </w:p>
    <w:p w14:paraId="192AE0D1" w14:textId="1CFF7331" w:rsidR="00171AD5" w:rsidRDefault="00171AD5" w:rsidP="00131D67">
      <w:pPr>
        <w:pStyle w:val="ListParagraph"/>
      </w:pPr>
    </w:p>
    <w:p w14:paraId="65265FF3" w14:textId="4EDD0542" w:rsidR="0092408B" w:rsidRDefault="0092408B" w:rsidP="0092408B">
      <w:pPr>
        <w:rPr>
          <w:b/>
          <w:bCs/>
        </w:rPr>
      </w:pPr>
      <w:r w:rsidRPr="00303DB4">
        <w:rPr>
          <w:sz w:val="28"/>
          <w:szCs w:val="28"/>
        </w:rPr>
        <w:lastRenderedPageBreak/>
        <w:t>QUESTION</w:t>
      </w:r>
      <w:r>
        <w:rPr>
          <w:sz w:val="28"/>
          <w:szCs w:val="28"/>
        </w:rPr>
        <w:t xml:space="preserve"> TWO</w:t>
      </w:r>
    </w:p>
    <w:p w14:paraId="16BCF971" w14:textId="3CDC293A" w:rsidR="00131D67" w:rsidRPr="0092408B" w:rsidRDefault="0000272F" w:rsidP="0092408B">
      <w:pPr>
        <w:rPr>
          <w:b/>
          <w:bCs/>
        </w:rPr>
      </w:pPr>
      <w:r w:rsidRPr="0092408B">
        <w:rPr>
          <w:b/>
          <w:bCs/>
        </w:rPr>
        <w:t>Small ship cruising</w:t>
      </w:r>
    </w:p>
    <w:p w14:paraId="7644B563" w14:textId="77777777" w:rsidR="006355EF" w:rsidRDefault="006355EF" w:rsidP="006355EF">
      <w:pPr>
        <w:pStyle w:val="ListParagraph"/>
      </w:pPr>
    </w:p>
    <w:p w14:paraId="32E0E87A" w14:textId="77777777" w:rsidR="006355EF" w:rsidRDefault="006355EF" w:rsidP="006355EF">
      <w:pPr>
        <w:pStyle w:val="ListParagraph"/>
      </w:pPr>
    </w:p>
    <w:p w14:paraId="217A197B" w14:textId="6D30560F" w:rsidR="006355EF" w:rsidRDefault="006355EF" w:rsidP="006355EF">
      <w:pPr>
        <w:pStyle w:val="ListParagraph"/>
        <w:numPr>
          <w:ilvl w:val="0"/>
          <w:numId w:val="29"/>
        </w:numPr>
      </w:pPr>
      <w:r>
        <w:t xml:space="preserve">Identify </w:t>
      </w:r>
      <w:r w:rsidR="00736BA1" w:rsidRPr="007521EE">
        <w:rPr>
          <w:b/>
          <w:bCs/>
        </w:rPr>
        <w:t>two</w:t>
      </w:r>
      <w:r>
        <w:t xml:space="preserve"> small ship companies offering cruises in and around </w:t>
      </w:r>
      <w:r w:rsidR="007521EE" w:rsidRPr="00F65819">
        <w:rPr>
          <w:b/>
          <w:bCs/>
        </w:rPr>
        <w:t>Australasia</w:t>
      </w:r>
      <w:r w:rsidRPr="00F65819">
        <w:rPr>
          <w:b/>
          <w:bCs/>
        </w:rPr>
        <w:t>.</w:t>
      </w:r>
    </w:p>
    <w:p w14:paraId="21B810EC" w14:textId="7C8A3492" w:rsidR="00EC2EC3" w:rsidRDefault="00EC2EC3" w:rsidP="00EC2EC3"/>
    <w:p w14:paraId="5D0FC910" w14:textId="41A146C0" w:rsidR="00EC2EC3" w:rsidRDefault="00EC2EC3" w:rsidP="00EC2EC3"/>
    <w:p w14:paraId="632408B8" w14:textId="786F53EE" w:rsidR="00EC2EC3" w:rsidRDefault="00EC2EC3" w:rsidP="00EC2EC3"/>
    <w:p w14:paraId="61F3D08A" w14:textId="61941A5E" w:rsidR="00EC2EC3" w:rsidRDefault="00EC2EC3" w:rsidP="00EC2EC3"/>
    <w:p w14:paraId="09C478FE" w14:textId="77777777" w:rsidR="00EC2EC3" w:rsidRDefault="00EC2EC3" w:rsidP="00EC2EC3"/>
    <w:p w14:paraId="398526D2" w14:textId="07560F8B" w:rsidR="00EC2EC3" w:rsidRDefault="00EC2EC3" w:rsidP="00EC2EC3">
      <w:pPr>
        <w:pStyle w:val="ListParagraph"/>
        <w:numPr>
          <w:ilvl w:val="0"/>
          <w:numId w:val="29"/>
        </w:numPr>
      </w:pPr>
      <w:r>
        <w:t xml:space="preserve">Identify and describe </w:t>
      </w:r>
      <w:r w:rsidRPr="007521EE">
        <w:rPr>
          <w:b/>
          <w:bCs/>
        </w:rPr>
        <w:t>one</w:t>
      </w:r>
      <w:r>
        <w:t xml:space="preserve"> cruise operated by </w:t>
      </w:r>
      <w:r w:rsidR="00736BA1" w:rsidRPr="00736BA1">
        <w:rPr>
          <w:b/>
          <w:bCs/>
        </w:rPr>
        <w:t xml:space="preserve">one </w:t>
      </w:r>
      <w:r w:rsidR="00736BA1">
        <w:t>of</w:t>
      </w:r>
      <w:r>
        <w:t xml:space="preserve"> above compan</w:t>
      </w:r>
      <w:r w:rsidR="00736BA1">
        <w:t>ies</w:t>
      </w:r>
      <w:r>
        <w:t xml:space="preserve"> that includes New Zealand in its </w:t>
      </w:r>
      <w:r w:rsidRPr="00EC2EC3">
        <w:rPr>
          <w:b/>
          <w:bCs/>
        </w:rPr>
        <w:t>planned</w:t>
      </w:r>
      <w:r>
        <w:t xml:space="preserve"> itinerary. This should include the name of the cruise ship, size of vessel, embarkation and dis-embarkation details, duration of cruise, planned ports of call and on-board facilities.</w:t>
      </w:r>
    </w:p>
    <w:p w14:paraId="442F1CDE" w14:textId="77777777" w:rsidR="00EC2EC3" w:rsidRDefault="00EC2EC3" w:rsidP="00EC2EC3"/>
    <w:p w14:paraId="5E73593F" w14:textId="77777777" w:rsidR="00EC2EC3" w:rsidRDefault="00EC2EC3" w:rsidP="00EC2EC3"/>
    <w:p w14:paraId="0A33B59C" w14:textId="77777777" w:rsidR="00EC2EC3" w:rsidRDefault="00EC2EC3" w:rsidP="00EC2EC3"/>
    <w:p w14:paraId="7F522583" w14:textId="77777777" w:rsidR="00EC2EC3" w:rsidRDefault="00EC2EC3" w:rsidP="00EC2EC3"/>
    <w:p w14:paraId="0D76132C" w14:textId="77777777" w:rsidR="00EC2EC3" w:rsidRDefault="00EC2EC3" w:rsidP="00EC2EC3"/>
    <w:p w14:paraId="05CA26C6" w14:textId="77777777" w:rsidR="00EC2EC3" w:rsidRDefault="00EC2EC3" w:rsidP="00EC2EC3"/>
    <w:p w14:paraId="373E3EB7" w14:textId="77777777" w:rsidR="00EC2EC3" w:rsidRDefault="00EC2EC3" w:rsidP="00EC2EC3"/>
    <w:p w14:paraId="69F8C294" w14:textId="77777777" w:rsidR="00EC2EC3" w:rsidRDefault="00EC2EC3" w:rsidP="00EC2EC3"/>
    <w:p w14:paraId="074D8847" w14:textId="77777777" w:rsidR="00EC2EC3" w:rsidRDefault="00EC2EC3" w:rsidP="00EC2EC3"/>
    <w:p w14:paraId="4471BD78" w14:textId="77777777" w:rsidR="00EC2EC3" w:rsidRDefault="00EC2EC3" w:rsidP="00EC2EC3"/>
    <w:p w14:paraId="5A7E8ED7" w14:textId="77777777" w:rsidR="00EC2EC3" w:rsidRDefault="00EC2EC3" w:rsidP="00EC2EC3"/>
    <w:p w14:paraId="443ABDAC" w14:textId="359628AD" w:rsidR="00EC2EC3" w:rsidRDefault="00EC2EC3" w:rsidP="00EC2EC3">
      <w:pPr>
        <w:pStyle w:val="ListParagraph"/>
        <w:numPr>
          <w:ilvl w:val="0"/>
          <w:numId w:val="29"/>
        </w:numPr>
        <w:ind w:left="1134" w:hanging="414"/>
      </w:pPr>
      <w:r>
        <w:t xml:space="preserve">Select </w:t>
      </w:r>
      <w:r w:rsidRPr="0000272F">
        <w:rPr>
          <w:b/>
          <w:bCs/>
        </w:rPr>
        <w:t>2</w:t>
      </w:r>
      <w:r>
        <w:t xml:space="preserve"> health and safety regulations from above and explain how each one </w:t>
      </w:r>
      <w:r w:rsidR="00F65819">
        <w:t xml:space="preserve">is </w:t>
      </w:r>
      <w:r>
        <w:t>applie</w:t>
      </w:r>
      <w:r w:rsidR="00F65819">
        <w:t>d</w:t>
      </w:r>
      <w:r>
        <w:t xml:space="preserve"> </w:t>
      </w:r>
      <w:r w:rsidRPr="00070EA6">
        <w:t>in a practical way</w:t>
      </w:r>
      <w:r w:rsidR="00E80239" w:rsidRPr="00070EA6">
        <w:t xml:space="preserve"> to manage risk for</w:t>
      </w:r>
      <w:r w:rsidRPr="00070EA6">
        <w:t xml:space="preserve"> the </w:t>
      </w:r>
      <w:r w:rsidR="00F438FE" w:rsidRPr="00070EA6">
        <w:t xml:space="preserve">small </w:t>
      </w:r>
      <w:r w:rsidRPr="00070EA6">
        <w:t>cruise ship example you have provided</w:t>
      </w:r>
      <w:r w:rsidR="008706DB" w:rsidRPr="00070EA6">
        <w:t xml:space="preserve"> (for example </w:t>
      </w:r>
      <w:r w:rsidR="00B16E6F" w:rsidRPr="00070EA6">
        <w:t xml:space="preserve">how the regulation applies </w:t>
      </w:r>
      <w:r w:rsidR="008706DB" w:rsidRPr="00070EA6">
        <w:t>to the passengers/crew or safe management of the vessel)</w:t>
      </w:r>
      <w:r w:rsidRPr="00070EA6">
        <w:t>.</w:t>
      </w:r>
      <w:r>
        <w:t xml:space="preserve"> </w:t>
      </w:r>
      <w:r w:rsidR="008706DB">
        <w:t xml:space="preserve">The two regulations should be different from the </w:t>
      </w:r>
      <w:r w:rsidR="00B16E6F">
        <w:t>regulations</w:t>
      </w:r>
      <w:r w:rsidR="00F65819">
        <w:t xml:space="preserve"> previously</w:t>
      </w:r>
      <w:r w:rsidR="00B16E6F">
        <w:t xml:space="preserve"> </w:t>
      </w:r>
      <w:r w:rsidR="008706DB">
        <w:t xml:space="preserve">selected </w:t>
      </w:r>
      <w:r w:rsidR="00B16E6F">
        <w:t>in question 1</w:t>
      </w:r>
      <w:r w:rsidR="008706DB">
        <w:t xml:space="preserve">. </w:t>
      </w:r>
      <w:r>
        <w:t>(Minimum 150 words required).</w:t>
      </w:r>
      <w:r w:rsidR="008706DB">
        <w:t xml:space="preserve"> </w:t>
      </w:r>
    </w:p>
    <w:p w14:paraId="1C8B5B15" w14:textId="77777777" w:rsidR="00EC2EC3" w:rsidRDefault="00EC2EC3" w:rsidP="00EC2EC3">
      <w:pPr>
        <w:pStyle w:val="ListParagraph"/>
      </w:pPr>
    </w:p>
    <w:p w14:paraId="1C98E55E" w14:textId="0BFAB439" w:rsidR="00EC2EC3" w:rsidRDefault="00EC2EC3" w:rsidP="007521EE">
      <w:pPr>
        <w:pStyle w:val="ListParagraph"/>
        <w:ind w:left="1080"/>
      </w:pPr>
    </w:p>
    <w:p w14:paraId="2BE094FF" w14:textId="61C0CD81" w:rsidR="00171AD5" w:rsidRDefault="00171AD5" w:rsidP="007521EE">
      <w:pPr>
        <w:pStyle w:val="ListParagraph"/>
        <w:ind w:left="1080"/>
      </w:pPr>
    </w:p>
    <w:p w14:paraId="3C98CA05" w14:textId="4C8AFAD5" w:rsidR="00171AD5" w:rsidRDefault="00171AD5" w:rsidP="007521EE">
      <w:pPr>
        <w:pStyle w:val="ListParagraph"/>
        <w:ind w:left="1080"/>
      </w:pPr>
    </w:p>
    <w:p w14:paraId="0AC58F21" w14:textId="58109EFB" w:rsidR="00171AD5" w:rsidRDefault="00171AD5" w:rsidP="007521EE">
      <w:pPr>
        <w:pStyle w:val="ListParagraph"/>
        <w:ind w:left="1080"/>
      </w:pPr>
    </w:p>
    <w:p w14:paraId="10AFF3A7" w14:textId="492319CB" w:rsidR="00171AD5" w:rsidRDefault="00171AD5" w:rsidP="007521EE">
      <w:pPr>
        <w:pStyle w:val="ListParagraph"/>
        <w:ind w:left="1080"/>
      </w:pPr>
    </w:p>
    <w:p w14:paraId="62A16F90" w14:textId="6641D9F3" w:rsidR="00171AD5" w:rsidRDefault="00171AD5" w:rsidP="007521EE">
      <w:pPr>
        <w:pStyle w:val="ListParagraph"/>
        <w:ind w:left="1080"/>
      </w:pPr>
    </w:p>
    <w:p w14:paraId="07533C09" w14:textId="1F32E94F" w:rsidR="00171AD5" w:rsidRDefault="00171AD5" w:rsidP="007521EE">
      <w:pPr>
        <w:pStyle w:val="ListParagraph"/>
        <w:ind w:left="1080"/>
      </w:pPr>
    </w:p>
    <w:p w14:paraId="7F2D2C79" w14:textId="2AA2A084" w:rsidR="00171AD5" w:rsidRDefault="00171AD5" w:rsidP="007521EE">
      <w:pPr>
        <w:pStyle w:val="ListParagraph"/>
        <w:ind w:left="1080"/>
      </w:pPr>
    </w:p>
    <w:p w14:paraId="3BF4A9E4" w14:textId="342663AD" w:rsidR="00B3546B" w:rsidRDefault="00B3546B" w:rsidP="007521EE">
      <w:pPr>
        <w:pStyle w:val="ListParagraph"/>
        <w:ind w:left="1080"/>
      </w:pPr>
    </w:p>
    <w:p w14:paraId="3FCAA124" w14:textId="5B94ABE2" w:rsidR="00B3546B" w:rsidRDefault="00B3546B" w:rsidP="007521EE">
      <w:pPr>
        <w:pStyle w:val="ListParagraph"/>
        <w:ind w:left="1080"/>
      </w:pPr>
    </w:p>
    <w:p w14:paraId="7192D3B7" w14:textId="28D112C9" w:rsidR="00B3546B" w:rsidRDefault="00B3546B" w:rsidP="007521EE">
      <w:pPr>
        <w:pStyle w:val="ListParagraph"/>
        <w:ind w:left="1080"/>
      </w:pPr>
    </w:p>
    <w:p w14:paraId="77CA73DF" w14:textId="2CCC1D76" w:rsidR="00B3546B" w:rsidRDefault="00B3546B" w:rsidP="007521EE">
      <w:pPr>
        <w:pStyle w:val="ListParagraph"/>
        <w:ind w:left="1080"/>
      </w:pPr>
    </w:p>
    <w:p w14:paraId="2D92FDA0" w14:textId="7B18C115" w:rsidR="00B3546B" w:rsidRDefault="00B3546B" w:rsidP="007521EE">
      <w:pPr>
        <w:pStyle w:val="ListParagraph"/>
        <w:ind w:left="1080"/>
      </w:pPr>
    </w:p>
    <w:p w14:paraId="7FB43A49" w14:textId="402D05DF" w:rsidR="00B3546B" w:rsidRDefault="00B3546B" w:rsidP="007521EE">
      <w:pPr>
        <w:pStyle w:val="ListParagraph"/>
        <w:ind w:left="1080"/>
      </w:pPr>
    </w:p>
    <w:p w14:paraId="1A46FF86" w14:textId="30C58468" w:rsidR="00B3546B" w:rsidRDefault="00B3546B" w:rsidP="007521EE">
      <w:pPr>
        <w:pStyle w:val="ListParagraph"/>
        <w:ind w:left="1080"/>
      </w:pPr>
    </w:p>
    <w:p w14:paraId="2475639F" w14:textId="467B9C6F" w:rsidR="00B3546B" w:rsidRDefault="00B3546B" w:rsidP="007521EE">
      <w:pPr>
        <w:pStyle w:val="ListParagraph"/>
        <w:ind w:left="1080"/>
      </w:pPr>
    </w:p>
    <w:p w14:paraId="0F2D27B8" w14:textId="525965B4" w:rsidR="00B3546B" w:rsidRDefault="00B3546B" w:rsidP="007521EE">
      <w:pPr>
        <w:pStyle w:val="ListParagraph"/>
        <w:ind w:left="1080"/>
      </w:pPr>
    </w:p>
    <w:p w14:paraId="4A9F9C82" w14:textId="77777777" w:rsidR="00B3546B" w:rsidRDefault="00B3546B" w:rsidP="007521EE">
      <w:pPr>
        <w:pStyle w:val="ListParagraph"/>
        <w:ind w:left="1080"/>
      </w:pPr>
    </w:p>
    <w:p w14:paraId="1DCEEC4B" w14:textId="264BC7ED" w:rsidR="00171AD5" w:rsidRDefault="00171AD5" w:rsidP="007521EE">
      <w:pPr>
        <w:pStyle w:val="ListParagraph"/>
        <w:ind w:left="1080"/>
      </w:pPr>
    </w:p>
    <w:p w14:paraId="44418EF0" w14:textId="22155DBD" w:rsidR="00171AD5" w:rsidRDefault="00171AD5" w:rsidP="007521EE">
      <w:pPr>
        <w:pStyle w:val="ListParagraph"/>
        <w:ind w:left="1080"/>
      </w:pPr>
    </w:p>
    <w:p w14:paraId="28B9D941" w14:textId="77777777" w:rsidR="00171AD5" w:rsidRDefault="00171AD5" w:rsidP="007521EE">
      <w:pPr>
        <w:pStyle w:val="ListParagraph"/>
        <w:ind w:left="1080"/>
      </w:pPr>
    </w:p>
    <w:p w14:paraId="26F7A16D" w14:textId="22E56579" w:rsidR="0092408B" w:rsidRPr="00303DB4" w:rsidRDefault="0092408B" w:rsidP="0092408B">
      <w:pPr>
        <w:rPr>
          <w:sz w:val="28"/>
          <w:szCs w:val="28"/>
        </w:rPr>
      </w:pPr>
      <w:r w:rsidRPr="00303DB4">
        <w:rPr>
          <w:sz w:val="28"/>
          <w:szCs w:val="28"/>
        </w:rPr>
        <w:lastRenderedPageBreak/>
        <w:t xml:space="preserve">QUESTION </w:t>
      </w:r>
      <w:r>
        <w:rPr>
          <w:sz w:val="28"/>
          <w:szCs w:val="28"/>
        </w:rPr>
        <w:t>THREE</w:t>
      </w:r>
    </w:p>
    <w:p w14:paraId="6F62AD3E" w14:textId="29A735D6" w:rsidR="008706DB" w:rsidRPr="0092408B" w:rsidRDefault="008706DB" w:rsidP="0092408B">
      <w:pPr>
        <w:rPr>
          <w:b/>
          <w:bCs/>
        </w:rPr>
      </w:pPr>
      <w:r w:rsidRPr="0092408B">
        <w:rPr>
          <w:b/>
          <w:bCs/>
        </w:rPr>
        <w:t xml:space="preserve">Short itinerary vessels providing </w:t>
      </w:r>
      <w:r w:rsidR="002D4BF9" w:rsidRPr="0092408B">
        <w:rPr>
          <w:b/>
          <w:bCs/>
        </w:rPr>
        <w:t xml:space="preserve">short </w:t>
      </w:r>
      <w:r w:rsidRPr="0092408B">
        <w:rPr>
          <w:b/>
          <w:bCs/>
        </w:rPr>
        <w:t>scenic</w:t>
      </w:r>
      <w:r w:rsidR="002D4BF9" w:rsidRPr="0092408B">
        <w:rPr>
          <w:b/>
          <w:bCs/>
        </w:rPr>
        <w:t xml:space="preserve"> </w:t>
      </w:r>
      <w:r w:rsidRPr="0092408B">
        <w:rPr>
          <w:b/>
          <w:bCs/>
        </w:rPr>
        <w:t xml:space="preserve">cruises, fishing charters and thrill rides. </w:t>
      </w:r>
    </w:p>
    <w:p w14:paraId="3A36389A" w14:textId="024DDE15" w:rsidR="006355EF" w:rsidRPr="008706DB" w:rsidRDefault="006355EF" w:rsidP="008706DB">
      <w:pPr>
        <w:pStyle w:val="ListParagraph"/>
        <w:rPr>
          <w:b/>
          <w:bCs/>
        </w:rPr>
      </w:pPr>
    </w:p>
    <w:p w14:paraId="6EF79644" w14:textId="1EE19F23" w:rsidR="004E68D6" w:rsidRDefault="004E68D6" w:rsidP="004E68D6">
      <w:pPr>
        <w:pStyle w:val="ListParagraph"/>
        <w:numPr>
          <w:ilvl w:val="0"/>
          <w:numId w:val="30"/>
        </w:numPr>
      </w:pPr>
      <w:r>
        <w:t xml:space="preserve">Identify </w:t>
      </w:r>
      <w:r w:rsidRPr="007521EE">
        <w:rPr>
          <w:b/>
          <w:bCs/>
        </w:rPr>
        <w:t>t</w:t>
      </w:r>
      <w:r>
        <w:rPr>
          <w:b/>
          <w:bCs/>
        </w:rPr>
        <w:t>hree</w:t>
      </w:r>
      <w:r>
        <w:t xml:space="preserve"> companies offering short itinerary </w:t>
      </w:r>
      <w:r w:rsidR="00DD23C3">
        <w:t>experiences</w:t>
      </w:r>
      <w:r>
        <w:t xml:space="preserve"> in New Zealand</w:t>
      </w:r>
      <w:r w:rsidR="00CD4BE4">
        <w:t xml:space="preserve"> – </w:t>
      </w:r>
      <w:r w:rsidR="00CD4BE4" w:rsidRPr="009512B9">
        <w:rPr>
          <w:b/>
          <w:bCs/>
        </w:rPr>
        <w:t xml:space="preserve">one must be a company offering </w:t>
      </w:r>
      <w:r w:rsidR="00D15B57">
        <w:rPr>
          <w:b/>
          <w:bCs/>
        </w:rPr>
        <w:t xml:space="preserve">jetboat thrill </w:t>
      </w:r>
      <w:r w:rsidR="00CD4BE4" w:rsidRPr="009512B9">
        <w:rPr>
          <w:b/>
          <w:bCs/>
        </w:rPr>
        <w:t>rides</w:t>
      </w:r>
      <w:r>
        <w:t>.</w:t>
      </w:r>
    </w:p>
    <w:p w14:paraId="2B4CB055" w14:textId="77777777" w:rsidR="004E68D6" w:rsidRDefault="004E68D6" w:rsidP="004E68D6"/>
    <w:p w14:paraId="381569A6" w14:textId="77777777" w:rsidR="004E68D6" w:rsidRDefault="004E68D6" w:rsidP="004E68D6"/>
    <w:p w14:paraId="2882C4B2" w14:textId="15AD51A1" w:rsidR="004E68D6" w:rsidRDefault="004E68D6" w:rsidP="004E68D6"/>
    <w:p w14:paraId="352153EC" w14:textId="5A9D54AE" w:rsidR="00171AD5" w:rsidRDefault="00171AD5" w:rsidP="004E68D6"/>
    <w:p w14:paraId="60C69025" w14:textId="77777777" w:rsidR="00171AD5" w:rsidRDefault="00171AD5" w:rsidP="004E68D6"/>
    <w:p w14:paraId="264B65A7" w14:textId="50A2B87D" w:rsidR="004E68D6" w:rsidRDefault="003A3C0C" w:rsidP="008E1E5E">
      <w:pPr>
        <w:pStyle w:val="ListParagraph"/>
        <w:numPr>
          <w:ilvl w:val="0"/>
          <w:numId w:val="30"/>
        </w:numPr>
      </w:pPr>
      <w:r>
        <w:t xml:space="preserve">Select </w:t>
      </w:r>
      <w:r w:rsidRPr="00F65819">
        <w:rPr>
          <w:b/>
          <w:bCs/>
        </w:rPr>
        <w:t xml:space="preserve">two </w:t>
      </w:r>
      <w:r>
        <w:t>of the identified companies</w:t>
      </w:r>
      <w:r w:rsidR="009512B9">
        <w:t xml:space="preserve"> – </w:t>
      </w:r>
      <w:r w:rsidR="009512B9" w:rsidRPr="00070EA6">
        <w:rPr>
          <w:b/>
          <w:bCs/>
        </w:rPr>
        <w:t>one</w:t>
      </w:r>
      <w:r w:rsidR="009512B9">
        <w:t xml:space="preserve"> </w:t>
      </w:r>
      <w:r w:rsidR="009512B9" w:rsidRPr="009512B9">
        <w:rPr>
          <w:b/>
          <w:bCs/>
        </w:rPr>
        <w:t xml:space="preserve">must be a company offering </w:t>
      </w:r>
      <w:r w:rsidR="00D15B57">
        <w:rPr>
          <w:b/>
          <w:bCs/>
        </w:rPr>
        <w:t>j</w:t>
      </w:r>
      <w:r w:rsidR="005E6572">
        <w:rPr>
          <w:b/>
          <w:bCs/>
        </w:rPr>
        <w:t>etboat</w:t>
      </w:r>
      <w:r w:rsidR="00D15B57">
        <w:rPr>
          <w:b/>
          <w:bCs/>
        </w:rPr>
        <w:t xml:space="preserve"> thrill</w:t>
      </w:r>
      <w:r w:rsidR="005E6572">
        <w:rPr>
          <w:b/>
          <w:bCs/>
        </w:rPr>
        <w:t xml:space="preserve"> </w:t>
      </w:r>
      <w:r w:rsidR="009512B9" w:rsidRPr="009512B9">
        <w:rPr>
          <w:b/>
          <w:bCs/>
        </w:rPr>
        <w:t>rides</w:t>
      </w:r>
      <w:r>
        <w:t xml:space="preserve"> </w:t>
      </w:r>
      <w:r w:rsidR="0050695D">
        <w:t xml:space="preserve">- </w:t>
      </w:r>
      <w:r w:rsidRPr="00070EA6">
        <w:t>and for each company</w:t>
      </w:r>
      <w:r w:rsidR="009512B9">
        <w:t xml:space="preserve"> </w:t>
      </w:r>
      <w:r>
        <w:t xml:space="preserve">describe </w:t>
      </w:r>
      <w:r w:rsidRPr="009512B9">
        <w:rPr>
          <w:b/>
          <w:bCs/>
        </w:rPr>
        <w:t>one</w:t>
      </w:r>
      <w:r>
        <w:t xml:space="preserve"> of the experiences</w:t>
      </w:r>
      <w:r w:rsidR="00DD23C3" w:rsidRPr="002D4BF9">
        <w:rPr>
          <w:b/>
          <w:bCs/>
        </w:rPr>
        <w:t xml:space="preserve"> </w:t>
      </w:r>
      <w:r w:rsidRPr="009512B9">
        <w:t>that they have to offer</w:t>
      </w:r>
      <w:r w:rsidR="00CD4BE4" w:rsidRPr="009512B9">
        <w:t>.</w:t>
      </w:r>
      <w:r w:rsidR="00CD4BE4">
        <w:rPr>
          <w:b/>
          <w:bCs/>
        </w:rPr>
        <w:t xml:space="preserve"> </w:t>
      </w:r>
      <w:r w:rsidR="004E68D6">
        <w:t xml:space="preserve"> This should include the name of the </w:t>
      </w:r>
      <w:r w:rsidR="00CD4BE4">
        <w:t xml:space="preserve">experience and details regarding the experience, duration, </w:t>
      </w:r>
      <w:r w:rsidR="009512B9">
        <w:t xml:space="preserve">and </w:t>
      </w:r>
      <w:r w:rsidR="00CD4BE4">
        <w:t>the location.</w:t>
      </w:r>
    </w:p>
    <w:p w14:paraId="27C021F0" w14:textId="24DE32F6" w:rsidR="005E6572" w:rsidRDefault="005E6572" w:rsidP="005E6572"/>
    <w:p w14:paraId="7B55C0AF" w14:textId="23CDF80E" w:rsidR="005E6572" w:rsidRDefault="005E6572" w:rsidP="005E6572"/>
    <w:p w14:paraId="2FB1FBF1" w14:textId="3C94BBBA" w:rsidR="005E6572" w:rsidRDefault="005E6572" w:rsidP="005E6572"/>
    <w:p w14:paraId="30F291B5" w14:textId="64CC9D00" w:rsidR="00171AD5" w:rsidRDefault="00171AD5" w:rsidP="005E6572"/>
    <w:p w14:paraId="18AFF772" w14:textId="31B4A037" w:rsidR="00171AD5" w:rsidRDefault="00171AD5" w:rsidP="005E6572"/>
    <w:p w14:paraId="7973229D" w14:textId="5103C98F" w:rsidR="00171AD5" w:rsidRDefault="00171AD5" w:rsidP="005E6572"/>
    <w:p w14:paraId="19585BC7" w14:textId="6DC59930" w:rsidR="00171AD5" w:rsidRDefault="00171AD5" w:rsidP="005E6572"/>
    <w:p w14:paraId="5092B39B" w14:textId="2701342D" w:rsidR="00171AD5" w:rsidRDefault="00171AD5" w:rsidP="005E6572"/>
    <w:p w14:paraId="743B6747" w14:textId="25F61331" w:rsidR="00171AD5" w:rsidRDefault="00171AD5" w:rsidP="005E6572"/>
    <w:p w14:paraId="6C4B1724" w14:textId="17C39FD7" w:rsidR="00171AD5" w:rsidRDefault="00171AD5" w:rsidP="005E6572"/>
    <w:p w14:paraId="46D7B3FA" w14:textId="5C20527D" w:rsidR="00171AD5" w:rsidRDefault="00171AD5" w:rsidP="005E6572"/>
    <w:p w14:paraId="5F0968FD" w14:textId="070D9B1D" w:rsidR="00171AD5" w:rsidRDefault="00171AD5" w:rsidP="005E6572"/>
    <w:p w14:paraId="30045BE9" w14:textId="3246D236" w:rsidR="00171AD5" w:rsidRDefault="00171AD5" w:rsidP="005E6572"/>
    <w:p w14:paraId="61FB2FEA" w14:textId="7C6A1D17" w:rsidR="00171AD5" w:rsidRDefault="00171AD5" w:rsidP="005E6572"/>
    <w:p w14:paraId="0DEAE994" w14:textId="080F8DBD" w:rsidR="00171AD5" w:rsidRDefault="00171AD5" w:rsidP="005E6572"/>
    <w:p w14:paraId="57BD3D43" w14:textId="77777777" w:rsidR="00171AD5" w:rsidRDefault="00171AD5" w:rsidP="005E6572"/>
    <w:p w14:paraId="5B805FD2" w14:textId="77777777" w:rsidR="005E6572" w:rsidRDefault="005E6572" w:rsidP="005E6572"/>
    <w:p w14:paraId="35877470" w14:textId="22F18E31" w:rsidR="004E68D6" w:rsidRDefault="004E68D6" w:rsidP="004E68D6"/>
    <w:p w14:paraId="27E8C552" w14:textId="27E69443" w:rsidR="005E6572" w:rsidRDefault="005E6572" w:rsidP="004E68D6"/>
    <w:p w14:paraId="6AF8485D" w14:textId="6D7E0E58" w:rsidR="004E68D6" w:rsidRDefault="005E6572" w:rsidP="00FB5F1F">
      <w:pPr>
        <w:pStyle w:val="ListParagraph"/>
        <w:numPr>
          <w:ilvl w:val="0"/>
          <w:numId w:val="30"/>
        </w:numPr>
      </w:pPr>
      <w:r>
        <w:t xml:space="preserve">Explain how the </w:t>
      </w:r>
      <w:r w:rsidRPr="005E6572">
        <w:rPr>
          <w:b/>
          <w:bCs/>
        </w:rPr>
        <w:t>maritime rules for commercial jetboat operations</w:t>
      </w:r>
      <w:r>
        <w:t xml:space="preserve"> apply to your selected company offering jetboat </w:t>
      </w:r>
      <w:r w:rsidR="00D15B57">
        <w:t xml:space="preserve">thrill </w:t>
      </w:r>
      <w:r>
        <w:t>rides.</w:t>
      </w:r>
      <w:r w:rsidR="000D638A">
        <w:t xml:space="preserve"> (Minimum 120 words required)</w:t>
      </w:r>
    </w:p>
    <w:p w14:paraId="51FD1477" w14:textId="77777777" w:rsidR="004E68D6" w:rsidRDefault="004E68D6" w:rsidP="004E68D6"/>
    <w:p w14:paraId="7506FCA8" w14:textId="11E4169F" w:rsidR="004E68D6" w:rsidRDefault="004E68D6" w:rsidP="004E68D6"/>
    <w:p w14:paraId="76449F16" w14:textId="4197FA37" w:rsidR="00171AD5" w:rsidRDefault="00171AD5" w:rsidP="004E68D6"/>
    <w:p w14:paraId="7E66E71E" w14:textId="4CBD739E" w:rsidR="00171AD5" w:rsidRDefault="00171AD5" w:rsidP="004E68D6"/>
    <w:p w14:paraId="1B0948D8" w14:textId="4E3C5525" w:rsidR="00171AD5" w:rsidRDefault="00171AD5" w:rsidP="004E68D6"/>
    <w:p w14:paraId="7B9B3BA3" w14:textId="0D4BDC32" w:rsidR="00171AD5" w:rsidRDefault="00171AD5" w:rsidP="004E68D6"/>
    <w:p w14:paraId="324B26EF" w14:textId="08215E38" w:rsidR="00171AD5" w:rsidRDefault="00171AD5" w:rsidP="004E68D6"/>
    <w:p w14:paraId="03283116" w14:textId="37EFC8F2" w:rsidR="00171AD5" w:rsidRDefault="00171AD5" w:rsidP="004E68D6"/>
    <w:p w14:paraId="04FCCF5A" w14:textId="71AB553B" w:rsidR="00171AD5" w:rsidRDefault="00171AD5" w:rsidP="004E68D6"/>
    <w:p w14:paraId="54F1B8B6" w14:textId="5847F6C2" w:rsidR="00171AD5" w:rsidRDefault="00171AD5" w:rsidP="004E68D6"/>
    <w:p w14:paraId="5BD245BE" w14:textId="2CCA7EFD" w:rsidR="00171AD5" w:rsidRDefault="00171AD5" w:rsidP="004E68D6"/>
    <w:p w14:paraId="6F767823" w14:textId="2EEBDAD1" w:rsidR="00171AD5" w:rsidRDefault="00171AD5" w:rsidP="004E68D6"/>
    <w:p w14:paraId="29364065" w14:textId="43E8C7BC" w:rsidR="00171AD5" w:rsidRDefault="00171AD5" w:rsidP="004E68D6"/>
    <w:p w14:paraId="54434B24" w14:textId="34A687BC" w:rsidR="006B55AA" w:rsidRDefault="006B55AA" w:rsidP="004E68D6"/>
    <w:p w14:paraId="73B20119" w14:textId="77777777" w:rsidR="006B55AA" w:rsidRDefault="006B55AA" w:rsidP="004E68D6"/>
    <w:p w14:paraId="4227BAA0" w14:textId="092F60F3" w:rsidR="00171AD5" w:rsidRDefault="00171AD5" w:rsidP="004E68D6"/>
    <w:p w14:paraId="79A6EF10" w14:textId="77777777" w:rsidR="00171AD5" w:rsidRDefault="00171AD5" w:rsidP="004E68D6"/>
    <w:p w14:paraId="2817BAA9" w14:textId="7CDB2308" w:rsidR="004E68D6" w:rsidRDefault="0092408B" w:rsidP="004E68D6">
      <w:r w:rsidRPr="00303DB4">
        <w:rPr>
          <w:sz w:val="28"/>
          <w:szCs w:val="28"/>
        </w:rPr>
        <w:lastRenderedPageBreak/>
        <w:t xml:space="preserve">QUESTION </w:t>
      </w:r>
      <w:r>
        <w:rPr>
          <w:sz w:val="28"/>
          <w:szCs w:val="28"/>
        </w:rPr>
        <w:t>FOUR</w:t>
      </w:r>
    </w:p>
    <w:p w14:paraId="3D75CA37" w14:textId="70947F87" w:rsidR="000D3342" w:rsidRPr="0092408B" w:rsidRDefault="000D3342" w:rsidP="0092408B">
      <w:pPr>
        <w:rPr>
          <w:b/>
          <w:bCs/>
        </w:rPr>
      </w:pPr>
      <w:r w:rsidRPr="0092408B">
        <w:rPr>
          <w:b/>
          <w:bCs/>
        </w:rPr>
        <w:t>Water transportation – ferries and water taxis</w:t>
      </w:r>
    </w:p>
    <w:p w14:paraId="6ADB62BD" w14:textId="77777777" w:rsidR="000D3342" w:rsidRDefault="000D3342" w:rsidP="000D3342"/>
    <w:p w14:paraId="3160A22A" w14:textId="38A082C5" w:rsidR="004E68D6" w:rsidRDefault="008177EF" w:rsidP="000D3342">
      <w:pPr>
        <w:pStyle w:val="ListParagraph"/>
        <w:numPr>
          <w:ilvl w:val="0"/>
          <w:numId w:val="31"/>
        </w:numPr>
        <w:ind w:left="426" w:hanging="142"/>
      </w:pPr>
      <w:r>
        <w:t>Identify</w:t>
      </w:r>
      <w:r w:rsidR="000D3342">
        <w:t xml:space="preserve"> </w:t>
      </w:r>
      <w:r w:rsidR="0092408B" w:rsidRPr="0092408B">
        <w:rPr>
          <w:b/>
          <w:bCs/>
        </w:rPr>
        <w:t>three</w:t>
      </w:r>
      <w:r w:rsidR="0092408B">
        <w:t xml:space="preserve"> </w:t>
      </w:r>
      <w:r w:rsidR="000D3342">
        <w:t>ferry companies that operate in New Zealand</w:t>
      </w:r>
      <w:r w:rsidR="007315E5">
        <w:t>.</w:t>
      </w:r>
    </w:p>
    <w:p w14:paraId="669F0B85" w14:textId="4DD735A9" w:rsidR="0092408B" w:rsidRDefault="0092408B" w:rsidP="0092408B"/>
    <w:p w14:paraId="543265EA" w14:textId="2C7CB3D3" w:rsidR="0092408B" w:rsidRDefault="0092408B" w:rsidP="0092408B"/>
    <w:p w14:paraId="470B7C1F" w14:textId="1EA57C44" w:rsidR="0092408B" w:rsidRDefault="0092408B" w:rsidP="0092408B"/>
    <w:p w14:paraId="4D9D0FB9" w14:textId="1D710FF0" w:rsidR="0092408B" w:rsidRDefault="0092408B" w:rsidP="0092408B"/>
    <w:p w14:paraId="157D3AF7" w14:textId="77777777" w:rsidR="0092408B" w:rsidRDefault="0092408B" w:rsidP="0092408B"/>
    <w:p w14:paraId="58567920" w14:textId="77777777" w:rsidR="005E6572" w:rsidRDefault="005E6572" w:rsidP="005E6572"/>
    <w:p w14:paraId="31241E3E" w14:textId="307D8E48" w:rsidR="005E6572" w:rsidRDefault="005E6572" w:rsidP="00D7703C">
      <w:pPr>
        <w:pStyle w:val="ListParagraph"/>
        <w:numPr>
          <w:ilvl w:val="0"/>
          <w:numId w:val="31"/>
        </w:numPr>
        <w:ind w:left="709" w:hanging="425"/>
      </w:pPr>
      <w:r>
        <w:t xml:space="preserve">Select </w:t>
      </w:r>
      <w:r w:rsidRPr="0092408B">
        <w:rPr>
          <w:b/>
          <w:bCs/>
        </w:rPr>
        <w:t>one</w:t>
      </w:r>
      <w:r>
        <w:t xml:space="preserve"> of the ferry companies and provide information on the location, facilities</w:t>
      </w:r>
      <w:r w:rsidR="00D7703C">
        <w:t xml:space="preserve"> </w:t>
      </w:r>
      <w:r>
        <w:t xml:space="preserve">and services </w:t>
      </w:r>
      <w:r w:rsidR="00D7703C">
        <w:t>offered.</w:t>
      </w:r>
    </w:p>
    <w:p w14:paraId="6339E4A5" w14:textId="77777777" w:rsidR="004E68D6" w:rsidRDefault="004E68D6" w:rsidP="000D3342">
      <w:pPr>
        <w:ind w:left="426" w:hanging="142"/>
      </w:pPr>
    </w:p>
    <w:p w14:paraId="3F058168" w14:textId="004BC1DE" w:rsidR="004E68D6" w:rsidRDefault="004E68D6" w:rsidP="000D3342">
      <w:pPr>
        <w:ind w:left="426" w:hanging="142"/>
      </w:pPr>
    </w:p>
    <w:p w14:paraId="75591499" w14:textId="75781F33" w:rsidR="0092408B" w:rsidRDefault="0092408B" w:rsidP="000D3342">
      <w:pPr>
        <w:ind w:left="426" w:hanging="142"/>
      </w:pPr>
    </w:p>
    <w:p w14:paraId="1C51EC3A" w14:textId="0DE03AED" w:rsidR="0092408B" w:rsidRDefault="0092408B" w:rsidP="000D3342">
      <w:pPr>
        <w:ind w:left="426" w:hanging="142"/>
      </w:pPr>
    </w:p>
    <w:p w14:paraId="6E413F02" w14:textId="552EFF92" w:rsidR="0092408B" w:rsidRDefault="0092408B" w:rsidP="000D3342">
      <w:pPr>
        <w:ind w:left="426" w:hanging="142"/>
      </w:pPr>
    </w:p>
    <w:p w14:paraId="070F5DCF" w14:textId="738E7289" w:rsidR="0092408B" w:rsidRDefault="0092408B" w:rsidP="000D3342">
      <w:pPr>
        <w:ind w:left="426" w:hanging="142"/>
      </w:pPr>
    </w:p>
    <w:p w14:paraId="3ACCF5A5" w14:textId="63F888CA" w:rsidR="0092408B" w:rsidRDefault="0092408B" w:rsidP="000D3342">
      <w:pPr>
        <w:ind w:left="426" w:hanging="142"/>
      </w:pPr>
    </w:p>
    <w:p w14:paraId="50A4A305" w14:textId="77777777" w:rsidR="0092408B" w:rsidRDefault="0092408B" w:rsidP="000D3342">
      <w:pPr>
        <w:ind w:left="426" w:hanging="142"/>
      </w:pPr>
    </w:p>
    <w:p w14:paraId="214D85C9" w14:textId="361236C1" w:rsidR="0092408B" w:rsidRDefault="0092408B" w:rsidP="000D3342">
      <w:pPr>
        <w:ind w:left="426" w:hanging="142"/>
      </w:pPr>
    </w:p>
    <w:p w14:paraId="73CB4F92" w14:textId="59B87C7D" w:rsidR="0092408B" w:rsidRDefault="0092408B" w:rsidP="000D3342">
      <w:pPr>
        <w:ind w:left="426" w:hanging="142"/>
      </w:pPr>
    </w:p>
    <w:p w14:paraId="158CA958" w14:textId="504957F4" w:rsidR="0092408B" w:rsidRDefault="0092408B" w:rsidP="000D3342">
      <w:pPr>
        <w:ind w:left="426" w:hanging="142"/>
      </w:pPr>
    </w:p>
    <w:p w14:paraId="28C01451" w14:textId="6BD837BF" w:rsidR="0092408B" w:rsidRDefault="0092408B" w:rsidP="000D3342">
      <w:pPr>
        <w:ind w:left="426" w:hanging="142"/>
      </w:pPr>
    </w:p>
    <w:p w14:paraId="60DF8FCC" w14:textId="7B9C7739" w:rsidR="0092408B" w:rsidRDefault="0092408B" w:rsidP="000D3342">
      <w:pPr>
        <w:ind w:left="426" w:hanging="142"/>
      </w:pPr>
    </w:p>
    <w:p w14:paraId="3C96B80C" w14:textId="7D1F8563" w:rsidR="0092408B" w:rsidRDefault="0092408B" w:rsidP="000D3342">
      <w:pPr>
        <w:ind w:left="426" w:hanging="142"/>
      </w:pPr>
    </w:p>
    <w:p w14:paraId="3D4D2FC9" w14:textId="00C593CA" w:rsidR="0092408B" w:rsidRDefault="0092408B" w:rsidP="000D3342">
      <w:pPr>
        <w:ind w:left="426" w:hanging="142"/>
      </w:pPr>
    </w:p>
    <w:p w14:paraId="36C36627" w14:textId="0132C1BC" w:rsidR="007315E5" w:rsidRDefault="007315E5" w:rsidP="000D3342">
      <w:pPr>
        <w:ind w:left="426" w:hanging="142"/>
      </w:pPr>
    </w:p>
    <w:p w14:paraId="133F06E4" w14:textId="73F81824" w:rsidR="007315E5" w:rsidRDefault="007315E5" w:rsidP="000D3342">
      <w:pPr>
        <w:ind w:left="426" w:hanging="142"/>
      </w:pPr>
    </w:p>
    <w:p w14:paraId="0FC31514" w14:textId="4A0C6307" w:rsidR="007315E5" w:rsidRDefault="007315E5" w:rsidP="000D3342">
      <w:pPr>
        <w:ind w:left="426" w:hanging="142"/>
      </w:pPr>
    </w:p>
    <w:p w14:paraId="583FD750" w14:textId="2433F4C0" w:rsidR="007315E5" w:rsidRDefault="007315E5" w:rsidP="000D3342">
      <w:pPr>
        <w:ind w:left="426" w:hanging="142"/>
      </w:pPr>
    </w:p>
    <w:p w14:paraId="784137AC" w14:textId="77777777" w:rsidR="007315E5" w:rsidRDefault="007315E5" w:rsidP="000D3342">
      <w:pPr>
        <w:ind w:left="426" w:hanging="142"/>
      </w:pPr>
    </w:p>
    <w:p w14:paraId="51424919" w14:textId="77777777" w:rsidR="004E68D6" w:rsidRDefault="004E68D6" w:rsidP="000D3342">
      <w:pPr>
        <w:ind w:left="426" w:hanging="142"/>
      </w:pPr>
    </w:p>
    <w:p w14:paraId="76FB2782" w14:textId="45EAFB77" w:rsidR="004E68D6" w:rsidRDefault="0050695D" w:rsidP="0092408B">
      <w:pPr>
        <w:pStyle w:val="ListParagraph"/>
        <w:numPr>
          <w:ilvl w:val="0"/>
          <w:numId w:val="31"/>
        </w:numPr>
      </w:pPr>
      <w:r>
        <w:t xml:space="preserve">Explain </w:t>
      </w:r>
      <w:r w:rsidR="00490E98">
        <w:t>how the</w:t>
      </w:r>
      <w:r>
        <w:t xml:space="preserve"> HSWA </w:t>
      </w:r>
      <w:r w:rsidR="00490E98">
        <w:t>applies to companies operating</w:t>
      </w:r>
      <w:r w:rsidR="000D3342">
        <w:t xml:space="preserve"> water transportation vessels such as ferries and water taxis</w:t>
      </w:r>
      <w:r w:rsidR="00490E98">
        <w:t xml:space="preserve"> </w:t>
      </w:r>
      <w:r w:rsidR="00D7703C">
        <w:t>in New Zealand. (</w:t>
      </w:r>
      <w:r w:rsidR="004E68D6">
        <w:t xml:space="preserve">Minimum </w:t>
      </w:r>
      <w:r w:rsidR="00E22545">
        <w:t>8</w:t>
      </w:r>
      <w:r w:rsidR="004E68D6">
        <w:t xml:space="preserve">0 words required). </w:t>
      </w:r>
    </w:p>
    <w:p w14:paraId="1C27A7DB" w14:textId="77777777" w:rsidR="004E68D6" w:rsidRDefault="004E68D6" w:rsidP="000D3342">
      <w:pPr>
        <w:pStyle w:val="ListParagraph"/>
        <w:ind w:left="426" w:hanging="142"/>
      </w:pPr>
    </w:p>
    <w:p w14:paraId="385F3954" w14:textId="77777777" w:rsidR="004E68D6" w:rsidRDefault="004E68D6" w:rsidP="004E68D6">
      <w:pPr>
        <w:pStyle w:val="ListParagraph"/>
        <w:ind w:left="1080"/>
      </w:pPr>
    </w:p>
    <w:p w14:paraId="660C7E33" w14:textId="7216AFA5" w:rsidR="006355EF" w:rsidRPr="006355EF" w:rsidRDefault="006355EF" w:rsidP="006355EF">
      <w:pPr>
        <w:pStyle w:val="ListParagraph"/>
        <w:rPr>
          <w:b/>
          <w:bCs/>
        </w:rPr>
      </w:pPr>
    </w:p>
    <w:p w14:paraId="65AFB647" w14:textId="2D489931" w:rsidR="006355EF" w:rsidRDefault="006355EF" w:rsidP="006355EF">
      <w:pPr>
        <w:rPr>
          <w:b/>
          <w:bCs/>
        </w:rPr>
      </w:pPr>
    </w:p>
    <w:p w14:paraId="5529C2F8" w14:textId="3E297996" w:rsidR="006355EF" w:rsidRDefault="006355EF" w:rsidP="006355EF">
      <w:pPr>
        <w:rPr>
          <w:b/>
          <w:bCs/>
        </w:rPr>
      </w:pPr>
    </w:p>
    <w:p w14:paraId="582A52FF" w14:textId="77777777" w:rsidR="006355EF" w:rsidRPr="006355EF" w:rsidRDefault="006355EF" w:rsidP="006355EF">
      <w:pPr>
        <w:rPr>
          <w:b/>
          <w:bCs/>
        </w:rPr>
      </w:pPr>
    </w:p>
    <w:p w14:paraId="11B30B3A" w14:textId="1CC264BF" w:rsidR="00E06ABF" w:rsidRDefault="00E06ABF" w:rsidP="00E06ABF"/>
    <w:p w14:paraId="1557B72F" w14:textId="611B4D08" w:rsidR="00C62415" w:rsidRPr="00C62415" w:rsidRDefault="00C62415" w:rsidP="00C62415">
      <w:pPr>
        <w:pStyle w:val="AUTOQUESTIONNumbering"/>
        <w:numPr>
          <w:ilvl w:val="0"/>
          <w:numId w:val="0"/>
        </w:numPr>
        <w:ind w:left="360" w:hanging="360"/>
        <w:rPr>
          <w:b w:val="0"/>
          <w:bCs w:val="0"/>
        </w:rPr>
      </w:pPr>
    </w:p>
    <w:p w14:paraId="6F670644" w14:textId="5E686127" w:rsidR="00C62415" w:rsidRPr="00C62415" w:rsidRDefault="00C62415" w:rsidP="00C62415">
      <w:pPr>
        <w:pStyle w:val="AUTOQUESTIONNumbering"/>
        <w:numPr>
          <w:ilvl w:val="0"/>
          <w:numId w:val="0"/>
        </w:numPr>
        <w:ind w:left="360" w:hanging="360"/>
        <w:rPr>
          <w:b w:val="0"/>
          <w:bCs w:val="0"/>
        </w:rPr>
      </w:pPr>
    </w:p>
    <w:p w14:paraId="6563F825" w14:textId="4733A19F" w:rsidR="00C62415" w:rsidRPr="00C62415" w:rsidRDefault="00C62415" w:rsidP="00C62415">
      <w:pPr>
        <w:pStyle w:val="AUTOQUESTIONNumbering"/>
        <w:numPr>
          <w:ilvl w:val="0"/>
          <w:numId w:val="0"/>
        </w:numPr>
        <w:ind w:left="360" w:hanging="360"/>
        <w:rPr>
          <w:b w:val="0"/>
          <w:bCs w:val="0"/>
        </w:rPr>
      </w:pPr>
    </w:p>
    <w:p w14:paraId="22CC261B" w14:textId="0CDEAF61" w:rsidR="00C62415" w:rsidRPr="00C62415" w:rsidRDefault="00C62415" w:rsidP="00C62415">
      <w:pPr>
        <w:pStyle w:val="AUTOQUESTIONNumbering"/>
        <w:numPr>
          <w:ilvl w:val="0"/>
          <w:numId w:val="0"/>
        </w:numPr>
        <w:ind w:left="360" w:hanging="360"/>
        <w:rPr>
          <w:b w:val="0"/>
          <w:bCs w:val="0"/>
        </w:rPr>
      </w:pPr>
    </w:p>
    <w:p w14:paraId="55FAE059" w14:textId="147D9472" w:rsidR="00C62415" w:rsidRPr="00C62415" w:rsidRDefault="00C62415" w:rsidP="00C62415">
      <w:pPr>
        <w:pStyle w:val="AUTOQUESTIONNumbering"/>
        <w:numPr>
          <w:ilvl w:val="0"/>
          <w:numId w:val="0"/>
        </w:numPr>
        <w:ind w:left="360" w:hanging="360"/>
        <w:rPr>
          <w:b w:val="0"/>
          <w:bCs w:val="0"/>
        </w:rPr>
      </w:pPr>
    </w:p>
    <w:p w14:paraId="30B49249" w14:textId="1A5CCF31" w:rsidR="00C62415" w:rsidRPr="00C62415" w:rsidRDefault="00C62415" w:rsidP="00C62415">
      <w:pPr>
        <w:pStyle w:val="AUTOQUESTIONNumbering"/>
        <w:numPr>
          <w:ilvl w:val="0"/>
          <w:numId w:val="0"/>
        </w:numPr>
        <w:ind w:left="360" w:hanging="360"/>
        <w:rPr>
          <w:b w:val="0"/>
          <w:bCs w:val="0"/>
        </w:rPr>
      </w:pPr>
    </w:p>
    <w:p w14:paraId="75854804" w14:textId="1528AAA8" w:rsidR="00C62415" w:rsidRPr="00C62415" w:rsidRDefault="00C62415" w:rsidP="00C62415">
      <w:pPr>
        <w:pStyle w:val="AUTOQUESTIONNumbering"/>
        <w:numPr>
          <w:ilvl w:val="0"/>
          <w:numId w:val="0"/>
        </w:numPr>
        <w:ind w:left="360" w:hanging="360"/>
        <w:rPr>
          <w:b w:val="0"/>
          <w:bCs w:val="0"/>
        </w:rPr>
      </w:pPr>
    </w:p>
    <w:p w14:paraId="5427A368" w14:textId="0FB4A55A" w:rsidR="00C62415" w:rsidRPr="00C62415" w:rsidRDefault="00C62415" w:rsidP="00C62415">
      <w:pPr>
        <w:pStyle w:val="AUTOQUESTIONNumbering"/>
        <w:numPr>
          <w:ilvl w:val="0"/>
          <w:numId w:val="0"/>
        </w:numPr>
        <w:ind w:left="360" w:hanging="360"/>
        <w:rPr>
          <w:b w:val="0"/>
          <w:bCs w:val="0"/>
        </w:rPr>
      </w:pPr>
    </w:p>
    <w:p w14:paraId="203815A2" w14:textId="22A2BA93" w:rsidR="00C62415" w:rsidRPr="00C62415" w:rsidRDefault="00C62415" w:rsidP="00C62415">
      <w:pPr>
        <w:pStyle w:val="AUTOQUESTIONNumbering"/>
        <w:numPr>
          <w:ilvl w:val="0"/>
          <w:numId w:val="0"/>
        </w:numPr>
        <w:ind w:left="360" w:hanging="360"/>
        <w:rPr>
          <w:b w:val="0"/>
          <w:bCs w:val="0"/>
        </w:rPr>
      </w:pPr>
    </w:p>
    <w:p w14:paraId="57DC6142" w14:textId="3C8C023C" w:rsidR="00C62415" w:rsidRPr="00C62415" w:rsidRDefault="00C62415" w:rsidP="00C62415">
      <w:pPr>
        <w:pStyle w:val="AUTOQUESTIONNumbering"/>
        <w:numPr>
          <w:ilvl w:val="0"/>
          <w:numId w:val="0"/>
        </w:numPr>
        <w:ind w:left="360" w:hanging="360"/>
        <w:rPr>
          <w:b w:val="0"/>
          <w:bCs w:val="0"/>
        </w:rPr>
      </w:pPr>
    </w:p>
    <w:p w14:paraId="623E88CB" w14:textId="1412BB26" w:rsidR="00C62415" w:rsidRPr="00C62415" w:rsidRDefault="00C62415" w:rsidP="00C62415">
      <w:pPr>
        <w:pStyle w:val="AUTOQUESTIONNumbering"/>
        <w:numPr>
          <w:ilvl w:val="0"/>
          <w:numId w:val="0"/>
        </w:numPr>
        <w:ind w:left="360" w:hanging="360"/>
        <w:rPr>
          <w:b w:val="0"/>
          <w:bCs w:val="0"/>
        </w:rPr>
      </w:pPr>
    </w:p>
    <w:p w14:paraId="2DA26DC2" w14:textId="4B5973DB" w:rsidR="00C62415" w:rsidRPr="00C62415" w:rsidRDefault="00C62415" w:rsidP="00C62415">
      <w:pPr>
        <w:pStyle w:val="AUTOQUESTIONNumbering"/>
        <w:numPr>
          <w:ilvl w:val="0"/>
          <w:numId w:val="0"/>
        </w:numPr>
        <w:ind w:left="360" w:hanging="360"/>
        <w:rPr>
          <w:b w:val="0"/>
          <w:bCs w:val="0"/>
        </w:rPr>
      </w:pPr>
    </w:p>
    <w:p w14:paraId="41BE843B" w14:textId="77777777" w:rsidR="00C62415" w:rsidRDefault="00C62415" w:rsidP="00C62415">
      <w:pPr>
        <w:pStyle w:val="AUTOQUESTIONNumbering"/>
        <w:numPr>
          <w:ilvl w:val="0"/>
          <w:numId w:val="0"/>
        </w:numPr>
        <w:ind w:left="360" w:hanging="360"/>
      </w:pPr>
    </w:p>
    <w:p w14:paraId="3546EDA4" w14:textId="77777777" w:rsidR="00B83C7C" w:rsidRDefault="00B83C7C" w:rsidP="00241EB9"/>
    <w:p w14:paraId="385DF78D" w14:textId="77777777" w:rsidR="00D63C68" w:rsidRDefault="00D63C68" w:rsidP="006B55AA">
      <w:pPr>
        <w:pStyle w:val="AUTOQUESTIONNumbering"/>
        <w:numPr>
          <w:ilvl w:val="0"/>
          <w:numId w:val="0"/>
        </w:numPr>
        <w:ind w:left="360" w:hanging="360"/>
      </w:pPr>
    </w:p>
    <w:sectPr w:rsidR="00D63C68" w:rsidSect="006373E9">
      <w:footerReference w:type="default" r:id="rId10"/>
      <w:pgSz w:w="11906" w:h="16838"/>
      <w:pgMar w:top="1440" w:right="1646" w:bottom="1276" w:left="1800" w:header="708"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E8404" w14:textId="77777777" w:rsidR="00D63C68" w:rsidRDefault="00D63C68">
      <w:r>
        <w:separator/>
      </w:r>
    </w:p>
  </w:endnote>
  <w:endnote w:type="continuationSeparator" w:id="0">
    <w:p w14:paraId="6564D505" w14:textId="77777777" w:rsidR="00D63C68" w:rsidRDefault="00D63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5444" w14:textId="77777777" w:rsidR="00091426" w:rsidRPr="00091426" w:rsidRDefault="00091426" w:rsidP="00091426">
    <w:pPr>
      <w:pStyle w:val="Footer"/>
      <w:jc w:val="right"/>
      <w:rPr>
        <w:sz w:val="16"/>
        <w:szCs w:val="16"/>
      </w:rPr>
    </w:pPr>
    <w:r w:rsidRPr="00091426">
      <w:rPr>
        <w:sz w:val="16"/>
        <w:szCs w:val="16"/>
      </w:rPr>
      <w:t>NZQA Version 1</w:t>
    </w:r>
  </w:p>
  <w:p w14:paraId="14358DB9" w14:textId="14EE8E9B" w:rsidR="00091426" w:rsidRPr="00091426" w:rsidRDefault="00091426" w:rsidP="00091426">
    <w:pPr>
      <w:pStyle w:val="Footer"/>
      <w:jc w:val="right"/>
      <w:rPr>
        <w:sz w:val="16"/>
        <w:szCs w:val="16"/>
      </w:rPr>
    </w:pPr>
    <w:r w:rsidRPr="00070EA6">
      <w:rPr>
        <w:sz w:val="16"/>
        <w:szCs w:val="16"/>
      </w:rPr>
      <w:t xml:space="preserve">Pre moderated: </w:t>
    </w:r>
    <w:r w:rsidR="00070EA6">
      <w:rPr>
        <w:sz w:val="16"/>
        <w:szCs w:val="16"/>
      </w:rPr>
      <w:t>12/01/2022</w:t>
    </w:r>
  </w:p>
  <w:p w14:paraId="658A9D97" w14:textId="482A0751" w:rsidR="00091426" w:rsidRPr="00091426" w:rsidRDefault="00091426" w:rsidP="00091426">
    <w:pPr>
      <w:pStyle w:val="Footer"/>
      <w:jc w:val="right"/>
      <w:rPr>
        <w:sz w:val="16"/>
        <w:szCs w:val="16"/>
      </w:rPr>
    </w:pPr>
    <w:r w:rsidRPr="00091426">
      <w:rPr>
        <w:sz w:val="16"/>
        <w:szCs w:val="16"/>
      </w:rPr>
      <w:t>Last updated:</w:t>
    </w:r>
    <w:r w:rsidR="00D93969">
      <w:rPr>
        <w:sz w:val="16"/>
        <w:szCs w:val="16"/>
      </w:rPr>
      <w:t xml:space="preserve"> </w:t>
    </w:r>
    <w:r w:rsidR="00B3546B">
      <w:rPr>
        <w:sz w:val="16"/>
        <w:szCs w:val="16"/>
      </w:rPr>
      <w:t>25/01/2022</w:t>
    </w:r>
  </w:p>
  <w:p w14:paraId="6D5C9C36" w14:textId="77777777" w:rsidR="00091426" w:rsidRDefault="00091426" w:rsidP="00091426">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43027"/>
      <w:docPartObj>
        <w:docPartGallery w:val="Page Numbers (Bottom of Page)"/>
        <w:docPartUnique/>
      </w:docPartObj>
    </w:sdtPr>
    <w:sdtEndPr/>
    <w:sdtContent>
      <w:p w14:paraId="63CA94DA" w14:textId="77777777" w:rsidR="006373E9" w:rsidRDefault="006373E9" w:rsidP="006373E9">
        <w:pPr>
          <w:pStyle w:val="Footer"/>
          <w:rPr>
            <w:rFonts w:ascii="Calibri Light" w:hAnsi="Calibri Light"/>
            <w:color w:val="363636"/>
            <w:szCs w:val="22"/>
            <w:lang w:val="en-NZ"/>
          </w:rPr>
        </w:pPr>
        <w:r>
          <w:t>NEW ZEALAND SCHOOL OF TOURISM</w:t>
        </w:r>
        <w:r>
          <w:tab/>
        </w:r>
        <w:r>
          <w:tab/>
        </w:r>
      </w:p>
      <w:p w14:paraId="252AE675" w14:textId="081ACD6C" w:rsidR="006373E9" w:rsidRPr="006373E9" w:rsidRDefault="006373E9" w:rsidP="006373E9">
        <w:pPr>
          <w:pStyle w:val="Footer"/>
        </w:pPr>
        <w:r>
          <w:t>THA WATER TRANSPORTATION &amp; CRUISING</w:t>
        </w:r>
        <w:r w:rsidR="00B3546B">
          <w:tab/>
        </w:r>
        <w:r>
          <w:tab/>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6D691" w14:textId="77777777" w:rsidR="00D63C68" w:rsidRDefault="00D63C68">
      <w:r>
        <w:separator/>
      </w:r>
    </w:p>
  </w:footnote>
  <w:footnote w:type="continuationSeparator" w:id="0">
    <w:p w14:paraId="7DE82D99" w14:textId="77777777" w:rsidR="00D63C68" w:rsidRDefault="00D63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F0DC3"/>
    <w:multiLevelType w:val="hybridMultilevel"/>
    <w:tmpl w:val="03CCFD70"/>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B7A7427"/>
    <w:multiLevelType w:val="hybridMultilevel"/>
    <w:tmpl w:val="4C0CCB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58F4E67"/>
    <w:multiLevelType w:val="hybridMultilevel"/>
    <w:tmpl w:val="08CCD2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9D8378A"/>
    <w:multiLevelType w:val="hybridMultilevel"/>
    <w:tmpl w:val="1264DFDA"/>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D1D184C"/>
    <w:multiLevelType w:val="hybridMultilevel"/>
    <w:tmpl w:val="2916A73C"/>
    <w:lvl w:ilvl="0" w:tplc="1FAC7B28">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 w15:restartNumberingAfterBreak="0">
    <w:nsid w:val="1DC373A5"/>
    <w:multiLevelType w:val="hybridMultilevel"/>
    <w:tmpl w:val="C150B7C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225721D3"/>
    <w:multiLevelType w:val="hybridMultilevel"/>
    <w:tmpl w:val="A9A4A1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3B34873"/>
    <w:multiLevelType w:val="hybridMultilevel"/>
    <w:tmpl w:val="30965470"/>
    <w:lvl w:ilvl="0" w:tplc="8CB0AF80">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8" w15:restartNumberingAfterBreak="0">
    <w:nsid w:val="292B156F"/>
    <w:multiLevelType w:val="singleLevel"/>
    <w:tmpl w:val="129C4C72"/>
    <w:lvl w:ilvl="0">
      <w:start w:val="1"/>
      <w:numFmt w:val="decimal"/>
      <w:lvlText w:val="%1. "/>
      <w:legacy w:legacy="1" w:legacySpace="0" w:legacyIndent="360"/>
      <w:lvlJc w:val="left"/>
      <w:pPr>
        <w:ind w:left="360" w:hanging="360"/>
      </w:pPr>
      <w:rPr>
        <w:rFonts w:cs="Times New Roman"/>
        <w:b w:val="0"/>
        <w:i w:val="0"/>
        <w:sz w:val="24"/>
      </w:rPr>
    </w:lvl>
  </w:abstractNum>
  <w:abstractNum w:abstractNumId="9" w15:restartNumberingAfterBreak="0">
    <w:nsid w:val="2E2B613A"/>
    <w:multiLevelType w:val="hybridMultilevel"/>
    <w:tmpl w:val="5BDEE28A"/>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324E0959"/>
    <w:multiLevelType w:val="hybridMultilevel"/>
    <w:tmpl w:val="D7FA326E"/>
    <w:lvl w:ilvl="0" w:tplc="BCDE1FBC">
      <w:start w:val="1"/>
      <w:numFmt w:val="decimal"/>
      <w:lvlText w:val="%1."/>
      <w:lvlJc w:val="left"/>
      <w:pPr>
        <w:ind w:left="405" w:hanging="360"/>
      </w:pPr>
      <w:rPr>
        <w:rFonts w:hint="default"/>
      </w:rPr>
    </w:lvl>
    <w:lvl w:ilvl="1" w:tplc="14090019" w:tentative="1">
      <w:start w:val="1"/>
      <w:numFmt w:val="lowerLetter"/>
      <w:lvlText w:val="%2."/>
      <w:lvlJc w:val="left"/>
      <w:pPr>
        <w:ind w:left="1125" w:hanging="360"/>
      </w:pPr>
    </w:lvl>
    <w:lvl w:ilvl="2" w:tplc="1409001B" w:tentative="1">
      <w:start w:val="1"/>
      <w:numFmt w:val="lowerRoman"/>
      <w:lvlText w:val="%3."/>
      <w:lvlJc w:val="right"/>
      <w:pPr>
        <w:ind w:left="1845" w:hanging="180"/>
      </w:pPr>
    </w:lvl>
    <w:lvl w:ilvl="3" w:tplc="1409000F" w:tentative="1">
      <w:start w:val="1"/>
      <w:numFmt w:val="decimal"/>
      <w:lvlText w:val="%4."/>
      <w:lvlJc w:val="left"/>
      <w:pPr>
        <w:ind w:left="2565" w:hanging="360"/>
      </w:pPr>
    </w:lvl>
    <w:lvl w:ilvl="4" w:tplc="14090019" w:tentative="1">
      <w:start w:val="1"/>
      <w:numFmt w:val="lowerLetter"/>
      <w:lvlText w:val="%5."/>
      <w:lvlJc w:val="left"/>
      <w:pPr>
        <w:ind w:left="3285" w:hanging="360"/>
      </w:pPr>
    </w:lvl>
    <w:lvl w:ilvl="5" w:tplc="1409001B" w:tentative="1">
      <w:start w:val="1"/>
      <w:numFmt w:val="lowerRoman"/>
      <w:lvlText w:val="%6."/>
      <w:lvlJc w:val="right"/>
      <w:pPr>
        <w:ind w:left="4005" w:hanging="180"/>
      </w:pPr>
    </w:lvl>
    <w:lvl w:ilvl="6" w:tplc="1409000F" w:tentative="1">
      <w:start w:val="1"/>
      <w:numFmt w:val="decimal"/>
      <w:lvlText w:val="%7."/>
      <w:lvlJc w:val="left"/>
      <w:pPr>
        <w:ind w:left="4725" w:hanging="360"/>
      </w:pPr>
    </w:lvl>
    <w:lvl w:ilvl="7" w:tplc="14090019" w:tentative="1">
      <w:start w:val="1"/>
      <w:numFmt w:val="lowerLetter"/>
      <w:lvlText w:val="%8."/>
      <w:lvlJc w:val="left"/>
      <w:pPr>
        <w:ind w:left="5445" w:hanging="360"/>
      </w:pPr>
    </w:lvl>
    <w:lvl w:ilvl="8" w:tplc="1409001B" w:tentative="1">
      <w:start w:val="1"/>
      <w:numFmt w:val="lowerRoman"/>
      <w:lvlText w:val="%9."/>
      <w:lvlJc w:val="right"/>
      <w:pPr>
        <w:ind w:left="6165" w:hanging="180"/>
      </w:pPr>
    </w:lvl>
  </w:abstractNum>
  <w:abstractNum w:abstractNumId="11" w15:restartNumberingAfterBreak="0">
    <w:nsid w:val="33E9395B"/>
    <w:multiLevelType w:val="hybridMultilevel"/>
    <w:tmpl w:val="3E2CA6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8264CD9"/>
    <w:multiLevelType w:val="hybridMultilevel"/>
    <w:tmpl w:val="2916A73C"/>
    <w:lvl w:ilvl="0" w:tplc="1FAC7B28">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3" w15:restartNumberingAfterBreak="0">
    <w:nsid w:val="3B586D40"/>
    <w:multiLevelType w:val="hybridMultilevel"/>
    <w:tmpl w:val="17A430A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DFB7C53"/>
    <w:multiLevelType w:val="hybridMultilevel"/>
    <w:tmpl w:val="7958A4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FD335A4"/>
    <w:multiLevelType w:val="hybridMultilevel"/>
    <w:tmpl w:val="876A8456"/>
    <w:lvl w:ilvl="0" w:tplc="14090017">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0C803F1"/>
    <w:multiLevelType w:val="hybridMultilevel"/>
    <w:tmpl w:val="D2FEF1EC"/>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6810C7E"/>
    <w:multiLevelType w:val="hybridMultilevel"/>
    <w:tmpl w:val="C5DE832E"/>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CE83148"/>
    <w:multiLevelType w:val="hybridMultilevel"/>
    <w:tmpl w:val="DE063470"/>
    <w:lvl w:ilvl="0" w:tplc="14090017">
      <w:start w:val="9"/>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55C814B9"/>
    <w:multiLevelType w:val="hybridMultilevel"/>
    <w:tmpl w:val="55A89D34"/>
    <w:lvl w:ilvl="0" w:tplc="DBEEF38E">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0" w15:restartNumberingAfterBreak="0">
    <w:nsid w:val="598C1D42"/>
    <w:multiLevelType w:val="hybridMultilevel"/>
    <w:tmpl w:val="4C8E4B02"/>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5EC20A85"/>
    <w:multiLevelType w:val="hybridMultilevel"/>
    <w:tmpl w:val="AB4060B8"/>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6483412B"/>
    <w:multiLevelType w:val="hybridMultilevel"/>
    <w:tmpl w:val="635AD9E0"/>
    <w:lvl w:ilvl="0" w:tplc="293E75E4">
      <w:start w:val="1"/>
      <w:numFmt w:val="lowerLetter"/>
      <w:lvlText w:val="%1)"/>
      <w:lvlJc w:val="left"/>
      <w:pPr>
        <w:ind w:left="720" w:hanging="360"/>
      </w:pPr>
      <w:rPr>
        <w:rFonts w:hint="default"/>
        <w:b w:val="0"/>
      </w:rPr>
    </w:lvl>
    <w:lvl w:ilvl="1" w:tplc="C9A07DB8">
      <w:start w:val="1"/>
      <w:numFmt w:val="lowerRoman"/>
      <w:lvlText w:val="%2."/>
      <w:lvlJc w:val="right"/>
      <w:pPr>
        <w:ind w:left="1440" w:hanging="360"/>
      </w:pPr>
      <w:rPr>
        <w:b w:val="0"/>
        <w:i w: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64B71595"/>
    <w:multiLevelType w:val="hybridMultilevel"/>
    <w:tmpl w:val="A4FA85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6B5C7522"/>
    <w:multiLevelType w:val="hybridMultilevel"/>
    <w:tmpl w:val="ACFE17D8"/>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6C6D61EF"/>
    <w:multiLevelType w:val="hybridMultilevel"/>
    <w:tmpl w:val="609CBE00"/>
    <w:lvl w:ilvl="0" w:tplc="7EAAB662">
      <w:start w:val="1"/>
      <w:numFmt w:val="bullet"/>
      <w:lvlText w:val=""/>
      <w:lvlJc w:val="left"/>
      <w:pPr>
        <w:ind w:left="1080" w:hanging="360"/>
      </w:pPr>
      <w:rPr>
        <w:rFonts w:ascii="Symbol" w:hAnsi="Symbol" w:hint="default"/>
        <w:sz w:val="32"/>
        <w:szCs w:val="32"/>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6" w15:restartNumberingAfterBreak="0">
    <w:nsid w:val="6F1545F0"/>
    <w:multiLevelType w:val="hybridMultilevel"/>
    <w:tmpl w:val="75940D00"/>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72353BC5"/>
    <w:multiLevelType w:val="hybridMultilevel"/>
    <w:tmpl w:val="6986AFD4"/>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7CFC227F"/>
    <w:multiLevelType w:val="hybridMultilevel"/>
    <w:tmpl w:val="475E51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D0323EE"/>
    <w:multiLevelType w:val="hybridMultilevel"/>
    <w:tmpl w:val="C540B364"/>
    <w:lvl w:ilvl="0" w:tplc="31805B1E">
      <w:start w:val="1"/>
      <w:numFmt w:val="cardinalText"/>
      <w:pStyle w:val="AUTOQUESTIONNumbering"/>
      <w:lvlText w:val="QUESTION %1"/>
      <w:lvlJc w:val="left"/>
      <w:pPr>
        <w:ind w:left="360" w:hanging="360"/>
      </w:pPr>
      <w:rPr>
        <w:rFonts w:asciiTheme="majorHAnsi" w:hAnsiTheme="majorHAnsi" w:cs="Times New Roman" w:hint="default"/>
        <w:b w:val="0"/>
        <w:bCs w:val="0"/>
        <w:i w:val="0"/>
        <w:iCs w:val="0"/>
        <w:caps/>
        <w:smallCaps w:val="0"/>
        <w:strike w:val="0"/>
        <w:dstrike w:val="0"/>
        <w:noProof w:val="0"/>
        <w:vanish w:val="0"/>
        <w:color w:val="000000"/>
        <w:spacing w:val="0"/>
        <w:kern w:val="0"/>
        <w:position w:val="0"/>
        <w:sz w:val="28"/>
        <w:szCs w:val="28"/>
        <w:u w:val="none"/>
        <w:vertAlign w:val="baseline"/>
        <w:em w:val="none"/>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8"/>
  </w:num>
  <w:num w:numId="2">
    <w:abstractNumId w:val="29"/>
  </w:num>
  <w:num w:numId="3">
    <w:abstractNumId w:val="22"/>
  </w:num>
  <w:num w:numId="4">
    <w:abstractNumId w:val="21"/>
  </w:num>
  <w:num w:numId="5">
    <w:abstractNumId w:val="5"/>
  </w:num>
  <w:num w:numId="6">
    <w:abstractNumId w:val="28"/>
  </w:num>
  <w:num w:numId="7">
    <w:abstractNumId w:val="11"/>
  </w:num>
  <w:num w:numId="8">
    <w:abstractNumId w:val="2"/>
  </w:num>
  <w:num w:numId="9">
    <w:abstractNumId w:val="3"/>
  </w:num>
  <w:num w:numId="10">
    <w:abstractNumId w:val="9"/>
  </w:num>
  <w:num w:numId="11">
    <w:abstractNumId w:val="13"/>
  </w:num>
  <w:num w:numId="12">
    <w:abstractNumId w:val="10"/>
  </w:num>
  <w:num w:numId="13">
    <w:abstractNumId w:val="14"/>
  </w:num>
  <w:num w:numId="14">
    <w:abstractNumId w:val="1"/>
  </w:num>
  <w:num w:numId="15">
    <w:abstractNumId w:val="26"/>
  </w:num>
  <w:num w:numId="16">
    <w:abstractNumId w:val="20"/>
  </w:num>
  <w:num w:numId="17">
    <w:abstractNumId w:val="17"/>
  </w:num>
  <w:num w:numId="18">
    <w:abstractNumId w:val="15"/>
  </w:num>
  <w:num w:numId="19">
    <w:abstractNumId w:val="25"/>
  </w:num>
  <w:num w:numId="20">
    <w:abstractNumId w:val="19"/>
  </w:num>
  <w:num w:numId="21">
    <w:abstractNumId w:val="18"/>
  </w:num>
  <w:num w:numId="22">
    <w:abstractNumId w:val="8"/>
    <w:lvlOverride w:ilvl="0">
      <w:startOverride w:val="1"/>
    </w:lvlOverride>
  </w:num>
  <w:num w:numId="23">
    <w:abstractNumId w:val="16"/>
  </w:num>
  <w:num w:numId="24">
    <w:abstractNumId w:val="23"/>
  </w:num>
  <w:num w:numId="25">
    <w:abstractNumId w:val="6"/>
  </w:num>
  <w:num w:numId="26">
    <w:abstractNumId w:val="7"/>
  </w:num>
  <w:num w:numId="27">
    <w:abstractNumId w:val="24"/>
  </w:num>
  <w:num w:numId="28">
    <w:abstractNumId w:val="0"/>
  </w:num>
  <w:num w:numId="29">
    <w:abstractNumId w:val="4"/>
  </w:num>
  <w:num w:numId="30">
    <w:abstractNumId w:val="12"/>
  </w:num>
  <w:num w:numId="31">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20"/>
  <w:displayHorizontalDrawingGridEvery w:val="2"/>
  <w:characterSpacingControl w:val="doNotCompress"/>
  <w:hdrShapeDefaults>
    <o:shapedefaults v:ext="edit" spidmax="90113">
      <o:colormenu v:ext="edit" strokecolor="none [242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92C"/>
    <w:rsid w:val="0000272F"/>
    <w:rsid w:val="000052DB"/>
    <w:rsid w:val="0002142F"/>
    <w:rsid w:val="00032DF6"/>
    <w:rsid w:val="0004151C"/>
    <w:rsid w:val="0004355D"/>
    <w:rsid w:val="000439FF"/>
    <w:rsid w:val="000445D2"/>
    <w:rsid w:val="00050A7F"/>
    <w:rsid w:val="00070EA6"/>
    <w:rsid w:val="00075D15"/>
    <w:rsid w:val="00076567"/>
    <w:rsid w:val="00086836"/>
    <w:rsid w:val="00091426"/>
    <w:rsid w:val="00093F20"/>
    <w:rsid w:val="000A61EC"/>
    <w:rsid w:val="000B541A"/>
    <w:rsid w:val="000C02CB"/>
    <w:rsid w:val="000C63DA"/>
    <w:rsid w:val="000D3342"/>
    <w:rsid w:val="000D638A"/>
    <w:rsid w:val="000D7B53"/>
    <w:rsid w:val="000E373F"/>
    <w:rsid w:val="000E48CE"/>
    <w:rsid w:val="000E75D1"/>
    <w:rsid w:val="000F4D0A"/>
    <w:rsid w:val="00101D60"/>
    <w:rsid w:val="00113973"/>
    <w:rsid w:val="00120A1E"/>
    <w:rsid w:val="00130DF7"/>
    <w:rsid w:val="00131D67"/>
    <w:rsid w:val="00150817"/>
    <w:rsid w:val="00171AD5"/>
    <w:rsid w:val="0017793D"/>
    <w:rsid w:val="00187C0A"/>
    <w:rsid w:val="001A289F"/>
    <w:rsid w:val="001B2769"/>
    <w:rsid w:val="001B6778"/>
    <w:rsid w:val="001C378C"/>
    <w:rsid w:val="001D25BD"/>
    <w:rsid w:val="001D5C47"/>
    <w:rsid w:val="001F63CE"/>
    <w:rsid w:val="0021392C"/>
    <w:rsid w:val="0021657B"/>
    <w:rsid w:val="002168E2"/>
    <w:rsid w:val="00223705"/>
    <w:rsid w:val="002271E3"/>
    <w:rsid w:val="002324C4"/>
    <w:rsid w:val="00235610"/>
    <w:rsid w:val="00241EB9"/>
    <w:rsid w:val="00247A75"/>
    <w:rsid w:val="00280CE6"/>
    <w:rsid w:val="002869BE"/>
    <w:rsid w:val="00286FD2"/>
    <w:rsid w:val="002B19AD"/>
    <w:rsid w:val="002C3454"/>
    <w:rsid w:val="002D4BF9"/>
    <w:rsid w:val="002F64E4"/>
    <w:rsid w:val="00303DB4"/>
    <w:rsid w:val="003041BA"/>
    <w:rsid w:val="003224C0"/>
    <w:rsid w:val="00325D60"/>
    <w:rsid w:val="00344818"/>
    <w:rsid w:val="003757B2"/>
    <w:rsid w:val="00375CA2"/>
    <w:rsid w:val="003815CA"/>
    <w:rsid w:val="00392E5C"/>
    <w:rsid w:val="003949D7"/>
    <w:rsid w:val="003A3C0C"/>
    <w:rsid w:val="003B1B66"/>
    <w:rsid w:val="003B6823"/>
    <w:rsid w:val="003C5945"/>
    <w:rsid w:val="003C6BD1"/>
    <w:rsid w:val="003D5DE3"/>
    <w:rsid w:val="003D622E"/>
    <w:rsid w:val="003E3EB7"/>
    <w:rsid w:val="0047414C"/>
    <w:rsid w:val="0048356D"/>
    <w:rsid w:val="004876B7"/>
    <w:rsid w:val="00487763"/>
    <w:rsid w:val="00490E98"/>
    <w:rsid w:val="00493182"/>
    <w:rsid w:val="00496DA7"/>
    <w:rsid w:val="004A44BE"/>
    <w:rsid w:val="004A4DC6"/>
    <w:rsid w:val="004D30AA"/>
    <w:rsid w:val="004E31F4"/>
    <w:rsid w:val="004E68D6"/>
    <w:rsid w:val="004F04CB"/>
    <w:rsid w:val="004F4611"/>
    <w:rsid w:val="00501461"/>
    <w:rsid w:val="005023F5"/>
    <w:rsid w:val="0050695D"/>
    <w:rsid w:val="005079FE"/>
    <w:rsid w:val="005347CE"/>
    <w:rsid w:val="00552035"/>
    <w:rsid w:val="0055424C"/>
    <w:rsid w:val="00557375"/>
    <w:rsid w:val="00584A1B"/>
    <w:rsid w:val="005865AF"/>
    <w:rsid w:val="005A0F1C"/>
    <w:rsid w:val="005B77B5"/>
    <w:rsid w:val="005C7E2D"/>
    <w:rsid w:val="005D3DF1"/>
    <w:rsid w:val="005D60B9"/>
    <w:rsid w:val="005D6489"/>
    <w:rsid w:val="005E6572"/>
    <w:rsid w:val="005F43CF"/>
    <w:rsid w:val="005F7692"/>
    <w:rsid w:val="00606A8F"/>
    <w:rsid w:val="006136DE"/>
    <w:rsid w:val="0062071A"/>
    <w:rsid w:val="00622C7A"/>
    <w:rsid w:val="00624A01"/>
    <w:rsid w:val="00625D5C"/>
    <w:rsid w:val="00630D96"/>
    <w:rsid w:val="0063315C"/>
    <w:rsid w:val="006355EF"/>
    <w:rsid w:val="006373E9"/>
    <w:rsid w:val="006454AC"/>
    <w:rsid w:val="00645535"/>
    <w:rsid w:val="0066475C"/>
    <w:rsid w:val="00667BC3"/>
    <w:rsid w:val="0069090A"/>
    <w:rsid w:val="00693BBE"/>
    <w:rsid w:val="006A3080"/>
    <w:rsid w:val="006B55AA"/>
    <w:rsid w:val="006C3A21"/>
    <w:rsid w:val="006D01F2"/>
    <w:rsid w:val="006D22E1"/>
    <w:rsid w:val="006F26C3"/>
    <w:rsid w:val="00705288"/>
    <w:rsid w:val="00727724"/>
    <w:rsid w:val="00727782"/>
    <w:rsid w:val="007315E5"/>
    <w:rsid w:val="00732589"/>
    <w:rsid w:val="0073458B"/>
    <w:rsid w:val="00736BA1"/>
    <w:rsid w:val="0073793A"/>
    <w:rsid w:val="00740F9B"/>
    <w:rsid w:val="007521EE"/>
    <w:rsid w:val="00761A00"/>
    <w:rsid w:val="00767C8D"/>
    <w:rsid w:val="00773B26"/>
    <w:rsid w:val="007774A7"/>
    <w:rsid w:val="007A2FAD"/>
    <w:rsid w:val="007C0656"/>
    <w:rsid w:val="007C0FE2"/>
    <w:rsid w:val="007C55BC"/>
    <w:rsid w:val="007E4BA1"/>
    <w:rsid w:val="007E6986"/>
    <w:rsid w:val="0081079A"/>
    <w:rsid w:val="00816448"/>
    <w:rsid w:val="008177EF"/>
    <w:rsid w:val="0082014D"/>
    <w:rsid w:val="0085139F"/>
    <w:rsid w:val="008553F3"/>
    <w:rsid w:val="00866791"/>
    <w:rsid w:val="00870658"/>
    <w:rsid w:val="008706DB"/>
    <w:rsid w:val="00871E06"/>
    <w:rsid w:val="00885432"/>
    <w:rsid w:val="00886A1C"/>
    <w:rsid w:val="008D1107"/>
    <w:rsid w:val="008E2F51"/>
    <w:rsid w:val="008F50E7"/>
    <w:rsid w:val="00901637"/>
    <w:rsid w:val="0092408B"/>
    <w:rsid w:val="0092474D"/>
    <w:rsid w:val="009254D4"/>
    <w:rsid w:val="00936B47"/>
    <w:rsid w:val="009418C1"/>
    <w:rsid w:val="009445FB"/>
    <w:rsid w:val="009512B9"/>
    <w:rsid w:val="00973938"/>
    <w:rsid w:val="0097635E"/>
    <w:rsid w:val="0099490D"/>
    <w:rsid w:val="009A0B0C"/>
    <w:rsid w:val="009A4B61"/>
    <w:rsid w:val="009A7D26"/>
    <w:rsid w:val="009D2242"/>
    <w:rsid w:val="009D2538"/>
    <w:rsid w:val="009D560F"/>
    <w:rsid w:val="009E2083"/>
    <w:rsid w:val="009E59DA"/>
    <w:rsid w:val="009E6701"/>
    <w:rsid w:val="009E774A"/>
    <w:rsid w:val="009F238E"/>
    <w:rsid w:val="00A147E8"/>
    <w:rsid w:val="00A2014C"/>
    <w:rsid w:val="00A33654"/>
    <w:rsid w:val="00A4089E"/>
    <w:rsid w:val="00A4262F"/>
    <w:rsid w:val="00A877A2"/>
    <w:rsid w:val="00AB00D8"/>
    <w:rsid w:val="00AB2865"/>
    <w:rsid w:val="00AC156D"/>
    <w:rsid w:val="00AD48A2"/>
    <w:rsid w:val="00AF2E0A"/>
    <w:rsid w:val="00B021E1"/>
    <w:rsid w:val="00B14DA9"/>
    <w:rsid w:val="00B16E6F"/>
    <w:rsid w:val="00B32CDB"/>
    <w:rsid w:val="00B3546B"/>
    <w:rsid w:val="00B409A0"/>
    <w:rsid w:val="00B56BAD"/>
    <w:rsid w:val="00B577B8"/>
    <w:rsid w:val="00B82104"/>
    <w:rsid w:val="00B83C7C"/>
    <w:rsid w:val="00B935FB"/>
    <w:rsid w:val="00BA2C50"/>
    <w:rsid w:val="00BA573E"/>
    <w:rsid w:val="00BA7288"/>
    <w:rsid w:val="00BC1B1F"/>
    <w:rsid w:val="00BC2423"/>
    <w:rsid w:val="00BD6164"/>
    <w:rsid w:val="00BD729E"/>
    <w:rsid w:val="00BE6ECB"/>
    <w:rsid w:val="00C00024"/>
    <w:rsid w:val="00C0273C"/>
    <w:rsid w:val="00C0682E"/>
    <w:rsid w:val="00C071D1"/>
    <w:rsid w:val="00C12DCF"/>
    <w:rsid w:val="00C14797"/>
    <w:rsid w:val="00C22C55"/>
    <w:rsid w:val="00C516FF"/>
    <w:rsid w:val="00C52F54"/>
    <w:rsid w:val="00C57CF0"/>
    <w:rsid w:val="00C62415"/>
    <w:rsid w:val="00C65947"/>
    <w:rsid w:val="00C70231"/>
    <w:rsid w:val="00C755C9"/>
    <w:rsid w:val="00C858BB"/>
    <w:rsid w:val="00CA2B01"/>
    <w:rsid w:val="00CB6F22"/>
    <w:rsid w:val="00CB70EA"/>
    <w:rsid w:val="00CC24AC"/>
    <w:rsid w:val="00CC484D"/>
    <w:rsid w:val="00CC664C"/>
    <w:rsid w:val="00CD3532"/>
    <w:rsid w:val="00CD4BE4"/>
    <w:rsid w:val="00CD546F"/>
    <w:rsid w:val="00CF3F45"/>
    <w:rsid w:val="00CF5CA6"/>
    <w:rsid w:val="00D15B57"/>
    <w:rsid w:val="00D20A5C"/>
    <w:rsid w:val="00D36DCA"/>
    <w:rsid w:val="00D545AD"/>
    <w:rsid w:val="00D54DD5"/>
    <w:rsid w:val="00D63C68"/>
    <w:rsid w:val="00D74795"/>
    <w:rsid w:val="00D75277"/>
    <w:rsid w:val="00D7703C"/>
    <w:rsid w:val="00D93969"/>
    <w:rsid w:val="00D96542"/>
    <w:rsid w:val="00DA28D9"/>
    <w:rsid w:val="00DA5F40"/>
    <w:rsid w:val="00DB4D16"/>
    <w:rsid w:val="00DB58B1"/>
    <w:rsid w:val="00DC56C4"/>
    <w:rsid w:val="00DD23C3"/>
    <w:rsid w:val="00DD5088"/>
    <w:rsid w:val="00DE1751"/>
    <w:rsid w:val="00DF104C"/>
    <w:rsid w:val="00DF3BCE"/>
    <w:rsid w:val="00DF6BE9"/>
    <w:rsid w:val="00E06ABF"/>
    <w:rsid w:val="00E15CC5"/>
    <w:rsid w:val="00E22545"/>
    <w:rsid w:val="00E235F1"/>
    <w:rsid w:val="00E2433F"/>
    <w:rsid w:val="00E4302C"/>
    <w:rsid w:val="00E56940"/>
    <w:rsid w:val="00E631E3"/>
    <w:rsid w:val="00E706EC"/>
    <w:rsid w:val="00E80239"/>
    <w:rsid w:val="00E90663"/>
    <w:rsid w:val="00E95D58"/>
    <w:rsid w:val="00E9668A"/>
    <w:rsid w:val="00EA41F8"/>
    <w:rsid w:val="00EA6541"/>
    <w:rsid w:val="00EB64B4"/>
    <w:rsid w:val="00EC02FE"/>
    <w:rsid w:val="00EC2EC3"/>
    <w:rsid w:val="00EC48B4"/>
    <w:rsid w:val="00EC7BB5"/>
    <w:rsid w:val="00ED162F"/>
    <w:rsid w:val="00ED6BDD"/>
    <w:rsid w:val="00EE6BE0"/>
    <w:rsid w:val="00EF4B35"/>
    <w:rsid w:val="00EF6BDB"/>
    <w:rsid w:val="00F15B8F"/>
    <w:rsid w:val="00F23F04"/>
    <w:rsid w:val="00F33C11"/>
    <w:rsid w:val="00F34F21"/>
    <w:rsid w:val="00F36A4A"/>
    <w:rsid w:val="00F438FE"/>
    <w:rsid w:val="00F65819"/>
    <w:rsid w:val="00F7661F"/>
    <w:rsid w:val="00F82794"/>
    <w:rsid w:val="00F879AE"/>
    <w:rsid w:val="00FA17A3"/>
    <w:rsid w:val="00FB1DEF"/>
    <w:rsid w:val="00FB2F08"/>
    <w:rsid w:val="00FC38F0"/>
    <w:rsid w:val="00FE716A"/>
    <w:rsid w:val="00FE75F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90113">
      <o:colormenu v:ext="edit" strokecolor="none [2429]"/>
    </o:shapedefaults>
    <o:shapelayout v:ext="edit">
      <o:idmap v:ext="edit" data="1"/>
    </o:shapelayout>
  </w:shapeDefaults>
  <w:decimalSymbol w:val="."/>
  <w:listSeparator w:val=","/>
  <w14:docId w14:val="2596445A"/>
  <w15:docId w15:val="{6761CDDF-3457-4282-B7E3-2B2DFC108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EB9"/>
    <w:pPr>
      <w:spacing w:after="0" w:line="240" w:lineRule="auto"/>
    </w:pPr>
    <w:rPr>
      <w:rFonts w:asciiTheme="majorHAnsi" w:eastAsia="Times New Roman" w:hAnsiTheme="majorHAnsi" w:cs="Times New Roman"/>
      <w:color w:val="404040" w:themeColor="text1" w:themeTint="BF"/>
      <w:szCs w:val="24"/>
      <w:lang w:val="en-AU"/>
    </w:rPr>
  </w:style>
  <w:style w:type="paragraph" w:styleId="Heading1">
    <w:name w:val="heading 1"/>
    <w:basedOn w:val="Normal"/>
    <w:next w:val="Normal"/>
    <w:link w:val="Heading1Char"/>
    <w:uiPriority w:val="9"/>
    <w:qFormat/>
    <w:rsid w:val="00DA28D9"/>
    <w:pPr>
      <w:keepNext/>
      <w:outlineLvl w:val="0"/>
    </w:pPr>
    <w:rPr>
      <w:rFonts w:asciiTheme="minorHAnsi" w:hAnsiTheme="minorHAnsi"/>
      <w:b/>
      <w:bCs/>
      <w:caps/>
      <w:kern w:val="32"/>
      <w:sz w:val="28"/>
      <w:szCs w:val="32"/>
    </w:rPr>
  </w:style>
  <w:style w:type="paragraph" w:styleId="Heading2">
    <w:name w:val="heading 2"/>
    <w:basedOn w:val="Normal"/>
    <w:next w:val="Normal"/>
    <w:link w:val="Heading2Char"/>
    <w:uiPriority w:val="9"/>
    <w:unhideWhenUsed/>
    <w:qFormat/>
    <w:rsid w:val="00DA28D9"/>
    <w:pPr>
      <w:keepNext/>
      <w:keepLines/>
      <w:spacing w:before="200"/>
      <w:outlineLvl w:val="1"/>
    </w:pPr>
    <w:rPr>
      <w:rFonts w:eastAsiaTheme="majorEastAsia" w:cstheme="majorBidi"/>
      <w:bCs/>
      <w:szCs w:val="26"/>
    </w:rPr>
  </w:style>
  <w:style w:type="paragraph" w:styleId="Heading3">
    <w:name w:val="heading 3"/>
    <w:basedOn w:val="Normal"/>
    <w:next w:val="Normal"/>
    <w:link w:val="Heading3Char"/>
    <w:uiPriority w:val="9"/>
    <w:qFormat/>
    <w:rsid w:val="0021392C"/>
    <w:pPr>
      <w:keepNext/>
      <w:jc w:val="center"/>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8D9"/>
    <w:rPr>
      <w:rFonts w:eastAsia="Times New Roman" w:cs="Times New Roman"/>
      <w:b/>
      <w:bCs/>
      <w:caps/>
      <w:color w:val="7F7F7F" w:themeColor="text1" w:themeTint="80"/>
      <w:kern w:val="32"/>
      <w:sz w:val="28"/>
      <w:szCs w:val="32"/>
      <w:lang w:val="en-AU"/>
    </w:rPr>
  </w:style>
  <w:style w:type="character" w:customStyle="1" w:styleId="Heading3Char">
    <w:name w:val="Heading 3 Char"/>
    <w:basedOn w:val="DefaultParagraphFont"/>
    <w:link w:val="Heading3"/>
    <w:uiPriority w:val="9"/>
    <w:rsid w:val="0021392C"/>
    <w:rPr>
      <w:rFonts w:ascii="Cambria" w:eastAsia="Times New Roman" w:hAnsi="Cambria" w:cs="Times New Roman"/>
      <w:b/>
      <w:bCs/>
      <w:sz w:val="26"/>
      <w:szCs w:val="26"/>
      <w:lang w:val="en-AU"/>
    </w:rPr>
  </w:style>
  <w:style w:type="paragraph" w:styleId="Header">
    <w:name w:val="header"/>
    <w:basedOn w:val="Normal"/>
    <w:link w:val="HeaderChar"/>
    <w:uiPriority w:val="99"/>
    <w:rsid w:val="0021392C"/>
    <w:pPr>
      <w:tabs>
        <w:tab w:val="center" w:pos="4153"/>
        <w:tab w:val="right" w:pos="8306"/>
      </w:tabs>
    </w:pPr>
  </w:style>
  <w:style w:type="character" w:customStyle="1" w:styleId="HeaderChar">
    <w:name w:val="Header Char"/>
    <w:basedOn w:val="DefaultParagraphFont"/>
    <w:link w:val="Header"/>
    <w:uiPriority w:val="99"/>
    <w:rsid w:val="0021392C"/>
    <w:rPr>
      <w:rFonts w:ascii="Times New Roman" w:eastAsia="Times New Roman" w:hAnsi="Times New Roman" w:cs="Times New Roman"/>
      <w:sz w:val="24"/>
      <w:szCs w:val="24"/>
      <w:lang w:val="en-AU"/>
    </w:rPr>
  </w:style>
  <w:style w:type="paragraph" w:styleId="Footer">
    <w:name w:val="footer"/>
    <w:basedOn w:val="Normal"/>
    <w:link w:val="FooterChar"/>
    <w:uiPriority w:val="99"/>
    <w:rsid w:val="0021392C"/>
    <w:pPr>
      <w:tabs>
        <w:tab w:val="center" w:pos="4153"/>
        <w:tab w:val="right" w:pos="8306"/>
      </w:tabs>
    </w:pPr>
  </w:style>
  <w:style w:type="character" w:customStyle="1" w:styleId="FooterChar">
    <w:name w:val="Footer Char"/>
    <w:basedOn w:val="DefaultParagraphFont"/>
    <w:link w:val="Footer"/>
    <w:uiPriority w:val="99"/>
    <w:rsid w:val="0021392C"/>
    <w:rPr>
      <w:rFonts w:ascii="Times New Roman" w:eastAsia="Times New Roman" w:hAnsi="Times New Roman" w:cs="Times New Roman"/>
      <w:sz w:val="24"/>
      <w:szCs w:val="24"/>
      <w:lang w:val="en-AU"/>
    </w:rPr>
  </w:style>
  <w:style w:type="character" w:styleId="PageNumber">
    <w:name w:val="page number"/>
    <w:uiPriority w:val="99"/>
    <w:rsid w:val="0021392C"/>
    <w:rPr>
      <w:rFonts w:cs="Times New Roman"/>
    </w:rPr>
  </w:style>
  <w:style w:type="paragraph" w:styleId="NormalWeb">
    <w:name w:val="Normal (Web)"/>
    <w:basedOn w:val="Normal"/>
    <w:rsid w:val="0021392C"/>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2139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92C"/>
    <w:rPr>
      <w:rFonts w:ascii="Segoe UI" w:eastAsia="Times New Roman" w:hAnsi="Segoe UI" w:cs="Segoe UI"/>
      <w:sz w:val="18"/>
      <w:szCs w:val="18"/>
      <w:lang w:val="en-AU"/>
    </w:rPr>
  </w:style>
  <w:style w:type="paragraph" w:styleId="BodyText">
    <w:name w:val="Body Text"/>
    <w:basedOn w:val="Normal"/>
    <w:link w:val="BodyTextChar"/>
    <w:uiPriority w:val="99"/>
    <w:rsid w:val="0021392C"/>
  </w:style>
  <w:style w:type="character" w:customStyle="1" w:styleId="BodyTextChar">
    <w:name w:val="Body Text Char"/>
    <w:basedOn w:val="DefaultParagraphFont"/>
    <w:link w:val="BodyText"/>
    <w:uiPriority w:val="99"/>
    <w:rsid w:val="0021392C"/>
    <w:rPr>
      <w:rFonts w:ascii="Times New Roman" w:eastAsia="Times New Roman" w:hAnsi="Times New Roman" w:cs="Times New Roman"/>
      <w:sz w:val="24"/>
      <w:szCs w:val="24"/>
      <w:lang w:val="en-AU"/>
    </w:rPr>
  </w:style>
  <w:style w:type="table" w:styleId="TableGrid">
    <w:name w:val="Table Grid"/>
    <w:basedOn w:val="TableNormal"/>
    <w:rsid w:val="004A4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
    <w:name w:val="Medium Shading 1 - Accent 11"/>
    <w:basedOn w:val="TableNormal"/>
    <w:uiPriority w:val="63"/>
    <w:rsid w:val="004A4DC6"/>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A4DC6"/>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LightShading-Accent3">
    <w:name w:val="Light Shading Accent 3"/>
    <w:basedOn w:val="TableNormal"/>
    <w:uiPriority w:val="60"/>
    <w:rsid w:val="000052DB"/>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ListParagraph">
    <w:name w:val="List Paragraph"/>
    <w:basedOn w:val="Normal"/>
    <w:link w:val="ListParagraphChar"/>
    <w:uiPriority w:val="34"/>
    <w:qFormat/>
    <w:rsid w:val="007E6986"/>
    <w:pPr>
      <w:ind w:left="720"/>
      <w:contextualSpacing/>
    </w:pPr>
  </w:style>
  <w:style w:type="character" w:customStyle="1" w:styleId="Heading2Char">
    <w:name w:val="Heading 2 Char"/>
    <w:basedOn w:val="DefaultParagraphFont"/>
    <w:link w:val="Heading2"/>
    <w:uiPriority w:val="9"/>
    <w:rsid w:val="00DA28D9"/>
    <w:rPr>
      <w:rFonts w:ascii="Calibri" w:eastAsiaTheme="majorEastAsia" w:hAnsi="Calibri" w:cstheme="majorBidi"/>
      <w:bCs/>
      <w:color w:val="7F7F7F" w:themeColor="text1" w:themeTint="80"/>
      <w:sz w:val="24"/>
      <w:szCs w:val="26"/>
      <w:lang w:val="en-AU"/>
    </w:rPr>
  </w:style>
  <w:style w:type="paragraph" w:customStyle="1" w:styleId="AUTOQUESTIONNumbering">
    <w:name w:val="AUTO QUESTION Numbering"/>
    <w:basedOn w:val="Heading1"/>
    <w:link w:val="AUTOQUESTIONNumberingChar"/>
    <w:qFormat/>
    <w:rsid w:val="00C755C9"/>
    <w:pPr>
      <w:numPr>
        <w:numId w:val="2"/>
      </w:numPr>
    </w:pPr>
    <w:rPr>
      <w:sz w:val="24"/>
    </w:rPr>
  </w:style>
  <w:style w:type="character" w:customStyle="1" w:styleId="AUTOQUESTIONNumberingChar">
    <w:name w:val="AUTO QUESTION Numbering Char"/>
    <w:basedOn w:val="Heading1Char"/>
    <w:link w:val="AUTOQUESTIONNumbering"/>
    <w:rsid w:val="00C755C9"/>
    <w:rPr>
      <w:rFonts w:eastAsia="Times New Roman" w:cs="Times New Roman"/>
      <w:b/>
      <w:bCs/>
      <w:caps/>
      <w:color w:val="404040" w:themeColor="text1" w:themeTint="BF"/>
      <w:kern w:val="32"/>
      <w:sz w:val="24"/>
      <w:szCs w:val="32"/>
      <w:lang w:val="en-AU"/>
    </w:rPr>
  </w:style>
  <w:style w:type="paragraph" w:customStyle="1" w:styleId="RESOURCES">
    <w:name w:val="RESOURCES"/>
    <w:basedOn w:val="Normal"/>
    <w:link w:val="RESOURCESChar"/>
    <w:qFormat/>
    <w:rsid w:val="00D74795"/>
    <w:pPr>
      <w:spacing w:after="160" w:line="259" w:lineRule="auto"/>
    </w:pPr>
    <w:rPr>
      <w:rFonts w:asciiTheme="minorHAnsi" w:eastAsiaTheme="minorHAnsi" w:hAnsiTheme="minorHAnsi" w:cstheme="minorBidi"/>
      <w:color w:val="CC3399"/>
      <w:szCs w:val="22"/>
      <w:lang w:val="en-NZ"/>
    </w:rPr>
  </w:style>
  <w:style w:type="character" w:customStyle="1" w:styleId="RESOURCESChar">
    <w:name w:val="RESOURCES Char"/>
    <w:basedOn w:val="DefaultParagraphFont"/>
    <w:link w:val="RESOURCES"/>
    <w:rsid w:val="00D74795"/>
    <w:rPr>
      <w:color w:val="CC3399"/>
      <w:lang w:val="en-NZ"/>
    </w:rPr>
  </w:style>
  <w:style w:type="character" w:styleId="Hyperlink">
    <w:name w:val="Hyperlink"/>
    <w:basedOn w:val="DefaultParagraphFont"/>
    <w:uiPriority w:val="99"/>
    <w:unhideWhenUsed/>
    <w:rsid w:val="002271E3"/>
    <w:rPr>
      <w:color w:val="0563C1" w:themeColor="hyperlink"/>
      <w:u w:val="single"/>
    </w:rPr>
  </w:style>
  <w:style w:type="character" w:customStyle="1" w:styleId="ListParagraphChar">
    <w:name w:val="List Paragraph Char"/>
    <w:basedOn w:val="DefaultParagraphFont"/>
    <w:link w:val="ListParagraph"/>
    <w:uiPriority w:val="34"/>
    <w:rsid w:val="00870658"/>
    <w:rPr>
      <w:rFonts w:asciiTheme="majorHAnsi" w:eastAsia="Times New Roman" w:hAnsiTheme="majorHAnsi" w:cs="Times New Roman"/>
      <w:color w:val="404040" w:themeColor="text1" w:themeTint="BF"/>
      <w:szCs w:val="24"/>
      <w:lang w:val="en-AU"/>
    </w:rPr>
  </w:style>
  <w:style w:type="table" w:customStyle="1" w:styleId="MediumShading1-Accent31">
    <w:name w:val="Medium Shading 1 - Accent 31"/>
    <w:basedOn w:val="TableNormal"/>
    <w:next w:val="MediumShading1-Accent3"/>
    <w:uiPriority w:val="63"/>
    <w:semiHidden/>
    <w:unhideWhenUsed/>
    <w:rsid w:val="00E90663"/>
    <w:pPr>
      <w:spacing w:after="0" w:line="240" w:lineRule="auto"/>
    </w:pPr>
    <w:rPr>
      <w:rFonts w:ascii="Calibri" w:eastAsia="Calibri" w:hAnsi="Calibri" w:cs="Arial"/>
    </w:rPr>
    <w:tblPr>
      <w:tblStyleRowBandSize w:val="1"/>
      <w:tblStyleColBandSize w:val="1"/>
      <w:tblInd w:w="0" w:type="nil"/>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Lines="0" w:before="0" w:beforeAutospacing="0" w:afterLines="0" w:after="0" w:afterAutospacing="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927659">
      <w:bodyDiv w:val="1"/>
      <w:marLeft w:val="0"/>
      <w:marRight w:val="0"/>
      <w:marTop w:val="0"/>
      <w:marBottom w:val="0"/>
      <w:divBdr>
        <w:top w:val="none" w:sz="0" w:space="0" w:color="auto"/>
        <w:left w:val="none" w:sz="0" w:space="0" w:color="auto"/>
        <w:bottom w:val="none" w:sz="0" w:space="0" w:color="auto"/>
        <w:right w:val="none" w:sz="0" w:space="0" w:color="auto"/>
      </w:divBdr>
    </w:div>
    <w:div w:id="461391585">
      <w:bodyDiv w:val="1"/>
      <w:marLeft w:val="0"/>
      <w:marRight w:val="0"/>
      <w:marTop w:val="0"/>
      <w:marBottom w:val="0"/>
      <w:divBdr>
        <w:top w:val="none" w:sz="0" w:space="0" w:color="auto"/>
        <w:left w:val="none" w:sz="0" w:space="0" w:color="auto"/>
        <w:bottom w:val="none" w:sz="0" w:space="0" w:color="auto"/>
        <w:right w:val="none" w:sz="0" w:space="0" w:color="auto"/>
      </w:divBdr>
      <w:divsChild>
        <w:div w:id="213659759">
          <w:marLeft w:val="0"/>
          <w:marRight w:val="0"/>
          <w:marTop w:val="0"/>
          <w:marBottom w:val="0"/>
          <w:divBdr>
            <w:top w:val="none" w:sz="0" w:space="0" w:color="auto"/>
            <w:left w:val="none" w:sz="0" w:space="0" w:color="auto"/>
            <w:bottom w:val="none" w:sz="0" w:space="0" w:color="auto"/>
            <w:right w:val="none" w:sz="0" w:space="0" w:color="auto"/>
          </w:divBdr>
          <w:divsChild>
            <w:div w:id="342830193">
              <w:marLeft w:val="0"/>
              <w:marRight w:val="0"/>
              <w:marTop w:val="0"/>
              <w:marBottom w:val="0"/>
              <w:divBdr>
                <w:top w:val="none" w:sz="0" w:space="0" w:color="auto"/>
                <w:left w:val="none" w:sz="0" w:space="0" w:color="auto"/>
                <w:bottom w:val="none" w:sz="0" w:space="0" w:color="auto"/>
                <w:right w:val="none" w:sz="0" w:space="0" w:color="auto"/>
              </w:divBdr>
              <w:divsChild>
                <w:div w:id="1816606364">
                  <w:marLeft w:val="0"/>
                  <w:marRight w:val="0"/>
                  <w:marTop w:val="0"/>
                  <w:marBottom w:val="0"/>
                  <w:divBdr>
                    <w:top w:val="none" w:sz="0" w:space="0" w:color="auto"/>
                    <w:left w:val="none" w:sz="0" w:space="0" w:color="auto"/>
                    <w:bottom w:val="none" w:sz="0" w:space="0" w:color="auto"/>
                    <w:right w:val="none" w:sz="0" w:space="0" w:color="auto"/>
                  </w:divBdr>
                  <w:divsChild>
                    <w:div w:id="911306548">
                      <w:marLeft w:val="0"/>
                      <w:marRight w:val="0"/>
                      <w:marTop w:val="0"/>
                      <w:marBottom w:val="0"/>
                      <w:divBdr>
                        <w:top w:val="none" w:sz="0" w:space="0" w:color="auto"/>
                        <w:left w:val="none" w:sz="0" w:space="0" w:color="auto"/>
                        <w:bottom w:val="none" w:sz="0" w:space="0" w:color="auto"/>
                        <w:right w:val="none" w:sz="0" w:space="0" w:color="auto"/>
                      </w:divBdr>
                      <w:divsChild>
                        <w:div w:id="990447938">
                          <w:marLeft w:val="0"/>
                          <w:marRight w:val="0"/>
                          <w:marTop w:val="0"/>
                          <w:marBottom w:val="0"/>
                          <w:divBdr>
                            <w:top w:val="none" w:sz="0" w:space="0" w:color="auto"/>
                            <w:left w:val="none" w:sz="0" w:space="0" w:color="auto"/>
                            <w:bottom w:val="none" w:sz="0" w:space="0" w:color="auto"/>
                            <w:right w:val="none" w:sz="0" w:space="0" w:color="auto"/>
                          </w:divBdr>
                          <w:divsChild>
                            <w:div w:id="181980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636365">
                      <w:marLeft w:val="0"/>
                      <w:marRight w:val="0"/>
                      <w:marTop w:val="0"/>
                      <w:marBottom w:val="0"/>
                      <w:divBdr>
                        <w:top w:val="none" w:sz="0" w:space="0" w:color="auto"/>
                        <w:left w:val="none" w:sz="0" w:space="0" w:color="auto"/>
                        <w:bottom w:val="none" w:sz="0" w:space="0" w:color="auto"/>
                        <w:right w:val="none" w:sz="0" w:space="0" w:color="auto"/>
                      </w:divBdr>
                      <w:divsChild>
                        <w:div w:id="1125150540">
                          <w:marLeft w:val="0"/>
                          <w:marRight w:val="0"/>
                          <w:marTop w:val="0"/>
                          <w:marBottom w:val="0"/>
                          <w:divBdr>
                            <w:top w:val="none" w:sz="0" w:space="0" w:color="auto"/>
                            <w:left w:val="none" w:sz="0" w:space="0" w:color="auto"/>
                            <w:bottom w:val="none" w:sz="0" w:space="0" w:color="auto"/>
                            <w:right w:val="none" w:sz="0" w:space="0" w:color="auto"/>
                          </w:divBdr>
                        </w:div>
                        <w:div w:id="1694990024">
                          <w:marLeft w:val="0"/>
                          <w:marRight w:val="0"/>
                          <w:marTop w:val="0"/>
                          <w:marBottom w:val="0"/>
                          <w:divBdr>
                            <w:top w:val="none" w:sz="0" w:space="0" w:color="auto"/>
                            <w:left w:val="none" w:sz="0" w:space="0" w:color="auto"/>
                            <w:bottom w:val="none" w:sz="0" w:space="0" w:color="auto"/>
                            <w:right w:val="none" w:sz="0" w:space="0" w:color="auto"/>
                          </w:divBdr>
                        </w:div>
                      </w:divsChild>
                    </w:div>
                    <w:div w:id="483736894">
                      <w:marLeft w:val="0"/>
                      <w:marRight w:val="0"/>
                      <w:marTop w:val="0"/>
                      <w:marBottom w:val="0"/>
                      <w:divBdr>
                        <w:top w:val="none" w:sz="0" w:space="0" w:color="auto"/>
                        <w:left w:val="none" w:sz="0" w:space="0" w:color="auto"/>
                        <w:bottom w:val="none" w:sz="0" w:space="0" w:color="auto"/>
                        <w:right w:val="none" w:sz="0" w:space="0" w:color="auto"/>
                      </w:divBdr>
                    </w:div>
                    <w:div w:id="282153804">
                      <w:marLeft w:val="0"/>
                      <w:marRight w:val="0"/>
                      <w:marTop w:val="0"/>
                      <w:marBottom w:val="0"/>
                      <w:divBdr>
                        <w:top w:val="none" w:sz="0" w:space="0" w:color="auto"/>
                        <w:left w:val="none" w:sz="0" w:space="0" w:color="auto"/>
                        <w:bottom w:val="none" w:sz="0" w:space="0" w:color="auto"/>
                        <w:right w:val="none" w:sz="0" w:space="0" w:color="auto"/>
                      </w:divBdr>
                    </w:div>
                    <w:div w:id="67727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811601">
      <w:bodyDiv w:val="1"/>
      <w:marLeft w:val="0"/>
      <w:marRight w:val="0"/>
      <w:marTop w:val="0"/>
      <w:marBottom w:val="0"/>
      <w:divBdr>
        <w:top w:val="none" w:sz="0" w:space="0" w:color="auto"/>
        <w:left w:val="none" w:sz="0" w:space="0" w:color="auto"/>
        <w:bottom w:val="none" w:sz="0" w:space="0" w:color="auto"/>
        <w:right w:val="none" w:sz="0" w:space="0" w:color="auto"/>
      </w:divBdr>
    </w:div>
    <w:div w:id="1530950136">
      <w:bodyDiv w:val="1"/>
      <w:marLeft w:val="0"/>
      <w:marRight w:val="0"/>
      <w:marTop w:val="0"/>
      <w:marBottom w:val="0"/>
      <w:divBdr>
        <w:top w:val="none" w:sz="0" w:space="0" w:color="auto"/>
        <w:left w:val="none" w:sz="0" w:space="0" w:color="auto"/>
        <w:bottom w:val="none" w:sz="0" w:space="0" w:color="auto"/>
        <w:right w:val="none" w:sz="0" w:space="0" w:color="auto"/>
      </w:divBdr>
    </w:div>
    <w:div w:id="180141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C89B04-1B74-4575-8CCC-78D9E2C18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Falconer</dc:creator>
  <cp:lastModifiedBy>Anna Lemin</cp:lastModifiedBy>
  <cp:revision>2</cp:revision>
  <cp:lastPrinted>2020-06-02T01:17:00Z</cp:lastPrinted>
  <dcterms:created xsi:type="dcterms:W3CDTF">2022-01-24T20:49:00Z</dcterms:created>
  <dcterms:modified xsi:type="dcterms:W3CDTF">2022-01-24T20:49:00Z</dcterms:modified>
</cp:coreProperties>
</file>