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bookmarkStart w:id="1" w:name="_Hlk131499605"/>
    <w:p w14:paraId="52A932AF" w14:textId="77777777" w:rsidR="003F708E" w:rsidRPr="000B6212" w:rsidRDefault="003F708E" w:rsidP="00D06DAA">
      <w:pPr>
        <w:widowControl w:val="0"/>
        <w:tabs>
          <w:tab w:val="left" w:pos="476"/>
          <w:tab w:val="left" w:pos="737"/>
        </w:tabs>
        <w:jc w:val="center"/>
        <w:rPr>
          <w:rFonts w:ascii="Arial" w:hAnsi="Arial" w:cs="Arial"/>
        </w:rPr>
      </w:pPr>
      <w:r w:rsidRPr="000B6212">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2" w:name="Student_Name"/>
      <w:r w:rsidRPr="000B6212">
        <w:rPr>
          <w:rFonts w:ascii="Arial" w:hAnsi="Arial" w:cs="Arial"/>
          <w:highlight w:val="cyan"/>
        </w:rPr>
        <w:instrText xml:space="preserve"> FORMTEXT </w:instrText>
      </w:r>
      <w:r w:rsidR="003C22FF">
        <w:rPr>
          <w:rFonts w:ascii="Arial" w:hAnsi="Arial" w:cs="Arial"/>
          <w:highlight w:val="cyan"/>
        </w:rPr>
      </w:r>
      <w:r w:rsidR="003C22FF">
        <w:rPr>
          <w:rFonts w:ascii="Arial" w:hAnsi="Arial" w:cs="Arial"/>
          <w:highlight w:val="cyan"/>
        </w:rPr>
        <w:fldChar w:fldCharType="separate"/>
      </w:r>
      <w:r w:rsidRPr="000B6212">
        <w:rPr>
          <w:rFonts w:ascii="Arial" w:hAnsi="Arial" w:cs="Arial"/>
          <w:highlight w:val="cyan"/>
        </w:rPr>
        <w:fldChar w:fldCharType="end"/>
      </w:r>
      <w:bookmarkEnd w:id="2"/>
    </w:p>
    <w:p w14:paraId="400A552A" w14:textId="77777777" w:rsidR="003F708E" w:rsidRPr="000B6212" w:rsidRDefault="003F708E" w:rsidP="00D06DAA">
      <w:pPr>
        <w:widowControl w:val="0"/>
        <w:tabs>
          <w:tab w:val="left" w:pos="476"/>
          <w:tab w:val="left" w:pos="737"/>
        </w:tabs>
        <w:autoSpaceDE w:val="0"/>
        <w:autoSpaceDN w:val="0"/>
        <w:adjustRightInd w:val="0"/>
        <w:jc w:val="center"/>
        <w:rPr>
          <w:rFonts w:ascii="Arial" w:hAnsi="Arial" w:cs="Arial"/>
          <w:b/>
        </w:rPr>
      </w:pPr>
    </w:p>
    <w:p w14:paraId="6772142E" w14:textId="47420956" w:rsidR="003F708E" w:rsidRPr="000B6212" w:rsidRDefault="003F708E" w:rsidP="00D06DAA">
      <w:pPr>
        <w:widowControl w:val="0"/>
        <w:tabs>
          <w:tab w:val="left" w:pos="476"/>
          <w:tab w:val="left" w:pos="737"/>
        </w:tabs>
        <w:jc w:val="center"/>
        <w:rPr>
          <w:rFonts w:ascii="Arial" w:hAnsi="Arial" w:cs="Arial"/>
        </w:rPr>
      </w:pPr>
    </w:p>
    <w:p w14:paraId="1E7D2671" w14:textId="77777777" w:rsidR="003F708E" w:rsidRPr="000B6212" w:rsidRDefault="003F708E" w:rsidP="00D06DAA">
      <w:pPr>
        <w:widowControl w:val="0"/>
        <w:tabs>
          <w:tab w:val="left" w:pos="476"/>
          <w:tab w:val="left" w:pos="737"/>
          <w:tab w:val="right" w:pos="5954"/>
        </w:tabs>
        <w:autoSpaceDE w:val="0"/>
        <w:autoSpaceDN w:val="0"/>
        <w:adjustRightInd w:val="0"/>
        <w:spacing w:after="120"/>
        <w:jc w:val="center"/>
        <w:rPr>
          <w:rFonts w:ascii="Arial" w:hAnsi="Arial" w:cs="Arial"/>
        </w:rPr>
      </w:pPr>
    </w:p>
    <w:p w14:paraId="42388EF3" w14:textId="77777777" w:rsidR="003F708E" w:rsidRPr="000B6212"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0ED0C836" w14:textId="77777777" w:rsidR="003F708E" w:rsidRPr="000B6212"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7A9D817A" w14:textId="77777777" w:rsidR="003F708E" w:rsidRPr="000B6212" w:rsidRDefault="003F708E" w:rsidP="00D06DAA">
      <w:pPr>
        <w:widowControl w:val="0"/>
        <w:tabs>
          <w:tab w:val="left" w:pos="476"/>
          <w:tab w:val="left" w:pos="737"/>
        </w:tabs>
        <w:jc w:val="center"/>
        <w:rPr>
          <w:rFonts w:ascii="Arial" w:hAnsi="Arial" w:cs="Arial"/>
        </w:rPr>
      </w:pPr>
    </w:p>
    <w:p w14:paraId="077D1890" w14:textId="19A1BFA6" w:rsidR="003F708E" w:rsidRPr="000B6212" w:rsidRDefault="003F708E" w:rsidP="00D06DAA">
      <w:pPr>
        <w:widowControl w:val="0"/>
        <w:tabs>
          <w:tab w:val="left" w:pos="476"/>
          <w:tab w:val="left" w:pos="737"/>
        </w:tabs>
        <w:jc w:val="center"/>
        <w:rPr>
          <w:rFonts w:ascii="Arial" w:hAnsi="Arial" w:cs="Arial"/>
        </w:rPr>
      </w:pPr>
    </w:p>
    <w:p w14:paraId="65240DDF" w14:textId="2C5A3D75" w:rsidR="003F708E" w:rsidRPr="000B6212" w:rsidRDefault="005D3294" w:rsidP="00D06DAA">
      <w:pPr>
        <w:widowControl w:val="0"/>
        <w:spacing w:after="360"/>
        <w:jc w:val="center"/>
        <w:rPr>
          <w:rFonts w:ascii="CG oemga" w:hAnsi="CG oemga" w:cs="Arial"/>
          <w:b/>
          <w:sz w:val="56"/>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440ECD86"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B1CA2">
                              <w:rPr>
                                <w:rFonts w:ascii="Basis Grotesque Pro" w:hAnsi="Basis Grotesque Pro" w:cs="Basis Grotesque Pro"/>
                                <w:b/>
                                <w:bCs/>
                                <w:color w:val="004E92"/>
                                <w:spacing w:val="-27"/>
                                <w:sz w:val="108"/>
                                <w:szCs w:val="108"/>
                                <w:lang w:val="en-GB"/>
                              </w:rPr>
                              <w:t>7</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440ECD86"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B1CA2">
                        <w:rPr>
                          <w:rFonts w:ascii="Basis Grotesque Pro" w:hAnsi="Basis Grotesque Pro" w:cs="Basis Grotesque Pro"/>
                          <w:b/>
                          <w:bCs/>
                          <w:color w:val="004E92"/>
                          <w:spacing w:val="-27"/>
                          <w:sz w:val="108"/>
                          <w:szCs w:val="108"/>
                          <w:lang w:val="en-GB"/>
                        </w:rPr>
                        <w:t>7</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0B6212" w:rsidRDefault="005D3294" w:rsidP="005D3294"/>
    <w:p w14:paraId="25FE06AF" w14:textId="75AF74D2" w:rsidR="005D3294" w:rsidRPr="000B6212" w:rsidRDefault="005D3294" w:rsidP="005D3294">
      <w:pPr>
        <w:widowControl w:val="0"/>
        <w:rPr>
          <w:rFonts w:ascii="Basis Grotesque Pro Medium" w:hAnsi="Basis Grotesque Pro Medium" w:cs="Arial"/>
          <w:color w:val="37373C"/>
          <w:sz w:val="32"/>
          <w:szCs w:val="36"/>
        </w:rPr>
      </w:pPr>
    </w:p>
    <w:p w14:paraId="1D532BC3" w14:textId="30BDCF44" w:rsidR="005D3294" w:rsidRPr="000B6212" w:rsidRDefault="005D3294" w:rsidP="005D3294">
      <w:pPr>
        <w:widowControl w:val="0"/>
        <w:rPr>
          <w:rFonts w:ascii="Basis Grotesque Pro Medium" w:hAnsi="Basis Grotesque Pro Medium" w:cs="Arial"/>
          <w:color w:val="37373C"/>
          <w:sz w:val="32"/>
          <w:szCs w:val="36"/>
        </w:rPr>
      </w:pPr>
    </w:p>
    <w:p w14:paraId="1AC2968F" w14:textId="4AC885C0" w:rsidR="005D3294" w:rsidRPr="000B6212" w:rsidRDefault="005D3294" w:rsidP="005D3294">
      <w:pPr>
        <w:widowControl w:val="0"/>
        <w:rPr>
          <w:rFonts w:ascii="Basis Grotesque Pro Medium" w:hAnsi="Basis Grotesque Pro Medium" w:cs="Arial"/>
          <w:color w:val="37373C"/>
          <w:sz w:val="32"/>
          <w:szCs w:val="36"/>
        </w:rPr>
      </w:pPr>
    </w:p>
    <w:p w14:paraId="3616A0B3" w14:textId="3F142BC1" w:rsidR="005D3294" w:rsidRPr="000B6212" w:rsidRDefault="005D3294" w:rsidP="005D3294">
      <w:pPr>
        <w:widowControl w:val="0"/>
        <w:rPr>
          <w:rFonts w:ascii="Basis Grotesque Pro Medium" w:hAnsi="Basis Grotesque Pro Medium" w:cs="Arial"/>
          <w:color w:val="37373C"/>
          <w:sz w:val="32"/>
          <w:szCs w:val="36"/>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95FA43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27BC9E00" w14:textId="77777777" w:rsidR="00DB1CA2" w:rsidRPr="00105432" w:rsidRDefault="00DB1CA2" w:rsidP="00DB1CA2">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Administration</w:t>
                            </w:r>
                          </w:p>
                          <w:p w14:paraId="0A063760" w14:textId="77777777" w:rsidR="00DB1CA2" w:rsidRPr="00F033D5" w:rsidRDefault="00DB1CA2" w:rsidP="00DB1CA2">
                            <w:pPr>
                              <w:rPr>
                                <w:rFonts w:ascii="Basis Grotesque Pro" w:hAnsi="Basis Grotesque Pro"/>
                                <w:b/>
                                <w:bCs/>
                                <w:color w:val="D9104D"/>
                                <w:sz w:val="36"/>
                                <w:szCs w:val="36"/>
                                <w:lang w:val="en-US"/>
                              </w:rPr>
                            </w:pPr>
                          </w:p>
                          <w:p w14:paraId="1CC4B6EC" w14:textId="06EF5C82" w:rsidR="00110691" w:rsidRPr="0032570C" w:rsidRDefault="00110691"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292.1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27BC9E00" w14:textId="77777777" w:rsidR="00DB1CA2" w:rsidRPr="00105432" w:rsidRDefault="00DB1CA2" w:rsidP="00DB1CA2">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Administration</w:t>
                      </w:r>
                    </w:p>
                    <w:p w14:paraId="0A063760" w14:textId="77777777" w:rsidR="00DB1CA2" w:rsidRPr="00F033D5" w:rsidRDefault="00DB1CA2" w:rsidP="00DB1CA2">
                      <w:pPr>
                        <w:rPr>
                          <w:rFonts w:ascii="Basis Grotesque Pro" w:hAnsi="Basis Grotesque Pro"/>
                          <w:b/>
                          <w:bCs/>
                          <w:color w:val="D9104D"/>
                          <w:sz w:val="36"/>
                          <w:szCs w:val="36"/>
                          <w:lang w:val="en-US"/>
                        </w:rPr>
                      </w:pPr>
                    </w:p>
                    <w:p w14:paraId="1CC4B6EC" w14:textId="06EF5C82" w:rsidR="00110691" w:rsidRPr="0032570C" w:rsidRDefault="00110691"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0B6212" w:rsidRDefault="005D3294" w:rsidP="005D3294">
      <w:pPr>
        <w:widowControl w:val="0"/>
        <w:tabs>
          <w:tab w:val="left" w:pos="476"/>
          <w:tab w:val="left" w:pos="737"/>
        </w:tabs>
        <w:rPr>
          <w:rFonts w:ascii="Arial" w:hAnsi="Arial" w:cs="Arial"/>
          <w:color w:val="37373C"/>
          <w:sz w:val="48"/>
        </w:rPr>
      </w:pPr>
    </w:p>
    <w:p w14:paraId="674B3A98"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2FBF9EF6"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65420A53"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3192EC84"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6C88600A"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6D9428A" w14:textId="4C9C45D6" w:rsidR="005D3294" w:rsidRPr="000B6212" w:rsidRDefault="005D3294" w:rsidP="005D3294">
      <w:pPr>
        <w:widowControl w:val="0"/>
        <w:tabs>
          <w:tab w:val="left" w:pos="476"/>
          <w:tab w:val="left" w:pos="737"/>
        </w:tabs>
        <w:rPr>
          <w:rFonts w:ascii="Arial" w:hAnsi="Arial" w:cs="Arial"/>
          <w:color w:val="37373C"/>
          <w:sz w:val="16"/>
          <w:szCs w:val="44"/>
        </w:rPr>
      </w:pPr>
    </w:p>
    <w:p w14:paraId="17DA78FC"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33600EA6"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071ECB81"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371B522"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7C3EA5B3"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0A67C7C1"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A66F72D" w14:textId="19C8DF84" w:rsidR="005D3294" w:rsidRPr="000B6212" w:rsidRDefault="005D3294" w:rsidP="005D3294">
      <w:pPr>
        <w:widowControl w:val="0"/>
        <w:tabs>
          <w:tab w:val="left" w:pos="476"/>
          <w:tab w:val="left" w:pos="737"/>
        </w:tabs>
        <w:rPr>
          <w:rFonts w:ascii="Arial" w:hAnsi="Arial" w:cs="Arial"/>
          <w:color w:val="37373C"/>
          <w:sz w:val="16"/>
          <w:szCs w:val="44"/>
        </w:rPr>
      </w:pPr>
    </w:p>
    <w:p w14:paraId="6B255ECC" w14:textId="5DAF996D" w:rsidR="005D3294" w:rsidRPr="000B6212" w:rsidRDefault="005D3294" w:rsidP="005D3294">
      <w:pPr>
        <w:widowControl w:val="0"/>
        <w:tabs>
          <w:tab w:val="left" w:pos="476"/>
          <w:tab w:val="left" w:pos="737"/>
        </w:tabs>
        <w:rPr>
          <w:rFonts w:ascii="Arial" w:hAnsi="Arial" w:cs="Arial"/>
          <w:color w:val="37373C"/>
          <w:sz w:val="16"/>
          <w:szCs w:val="44"/>
        </w:rPr>
      </w:pPr>
    </w:p>
    <w:p w14:paraId="13B2B611" w14:textId="7EB0F30C" w:rsidR="005D3294" w:rsidRPr="000B6212" w:rsidRDefault="005D3294" w:rsidP="005D3294">
      <w:pPr>
        <w:widowControl w:val="0"/>
        <w:tabs>
          <w:tab w:val="left" w:pos="476"/>
          <w:tab w:val="left" w:pos="737"/>
        </w:tabs>
        <w:rPr>
          <w:rFonts w:ascii="Arial" w:hAnsi="Arial" w:cs="Arial"/>
          <w:color w:val="37373C"/>
          <w:sz w:val="16"/>
          <w:szCs w:val="44"/>
        </w:rPr>
      </w:pPr>
    </w:p>
    <w:p w14:paraId="49FF6AB0" w14:textId="113B9310" w:rsidR="005D3294" w:rsidRPr="000B6212" w:rsidRDefault="005D3294" w:rsidP="005D3294">
      <w:pPr>
        <w:widowControl w:val="0"/>
        <w:tabs>
          <w:tab w:val="left" w:pos="476"/>
          <w:tab w:val="left" w:pos="737"/>
        </w:tabs>
        <w:rPr>
          <w:rFonts w:ascii="Arial" w:hAnsi="Arial" w:cs="Arial"/>
          <w:color w:val="37373C"/>
          <w:sz w:val="16"/>
          <w:szCs w:val="44"/>
        </w:rPr>
      </w:pPr>
    </w:p>
    <w:p w14:paraId="66ACCAD6" w14:textId="349DCBC8" w:rsidR="005D3294" w:rsidRPr="000B6212" w:rsidRDefault="00DB1CA2" w:rsidP="005D3294">
      <w:pPr>
        <w:widowControl w:val="0"/>
        <w:tabs>
          <w:tab w:val="left" w:pos="476"/>
          <w:tab w:val="left" w:pos="737"/>
        </w:tabs>
        <w:rPr>
          <w:rFonts w:ascii="Arial" w:hAnsi="Arial" w:cs="Arial"/>
          <w:color w:val="37373C"/>
          <w:sz w:val="16"/>
          <w:szCs w:val="44"/>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4393797A">
                <wp:simplePos x="0" y="0"/>
                <wp:positionH relativeFrom="margin">
                  <wp:posOffset>-304800</wp:posOffset>
                </wp:positionH>
                <wp:positionV relativeFrom="paragraph">
                  <wp:posOffset>123190</wp:posOffset>
                </wp:positionV>
                <wp:extent cx="4451985" cy="14884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488440"/>
                        </a:xfrm>
                        <a:prstGeom prst="rect">
                          <a:avLst/>
                        </a:prstGeom>
                        <a:noFill/>
                        <a:ln w="6350">
                          <a:noFill/>
                        </a:ln>
                      </wps:spPr>
                      <wps:txbx>
                        <w:txbxContent>
                          <w:p w14:paraId="172D6B19" w14:textId="2BEB01EB" w:rsidR="007C07AC" w:rsidRPr="00D95260" w:rsidRDefault="00DB1CA2" w:rsidP="0079376C">
                            <w:pPr>
                              <w:spacing w:after="120"/>
                              <w:rPr>
                                <w:rFonts w:ascii="Basis Grotesque" w:hAnsi="Basis Grotesque"/>
                                <w:color w:val="FFFFFF" w:themeColor="background1"/>
                                <w:sz w:val="36"/>
                                <w:szCs w:val="36"/>
                              </w:rPr>
                            </w:pPr>
                            <w:r>
                              <w:rPr>
                                <w:noProof/>
                              </w:rPr>
                              <w:drawing>
                                <wp:inline distT="0" distB="0" distL="0" distR="0" wp14:anchorId="71B56B6F" wp14:editId="57E78413">
                                  <wp:extent cx="372999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9990" cy="1012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pt;margin-top:9.7pt;width:350.55pt;height:11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" filled="f" stroked="f" strokeweight=".5pt">
                <v:textbox>
                  <w:txbxContent>
                    <w:p w14:paraId="172D6B19" w14:textId="2BEB01EB" w:rsidR="007C07AC" w:rsidRPr="00D95260" w:rsidRDefault="00DB1CA2" w:rsidP="0079376C">
                      <w:pPr>
                        <w:spacing w:after="120"/>
                        <w:rPr>
                          <w:rFonts w:ascii="Basis Grotesque" w:hAnsi="Basis Grotesque"/>
                          <w:color w:val="FFFFFF" w:themeColor="background1"/>
                          <w:sz w:val="36"/>
                          <w:szCs w:val="36"/>
                        </w:rPr>
                      </w:pPr>
                      <w:r>
                        <w:rPr>
                          <w:noProof/>
                        </w:rPr>
                        <w:drawing>
                          <wp:inline distT="0" distB="0" distL="0" distR="0" wp14:anchorId="71B56B6F" wp14:editId="57E78413">
                            <wp:extent cx="372999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9990" cy="1012190"/>
                                    </a:xfrm>
                                    <a:prstGeom prst="rect">
                                      <a:avLst/>
                                    </a:prstGeom>
                                  </pic:spPr>
                                </pic:pic>
                              </a:graphicData>
                            </a:graphic>
                          </wp:inline>
                        </w:drawing>
                      </w:r>
                    </w:p>
                  </w:txbxContent>
                </v:textbox>
                <w10:wrap anchorx="margin"/>
              </v:shape>
            </w:pict>
          </mc:Fallback>
        </mc:AlternateContent>
      </w:r>
    </w:p>
    <w:p w14:paraId="0DEE58F9" w14:textId="1B1FC46E" w:rsidR="005D3294" w:rsidRPr="000B6212" w:rsidRDefault="005D3294" w:rsidP="005D3294">
      <w:pPr>
        <w:widowControl w:val="0"/>
        <w:tabs>
          <w:tab w:val="left" w:pos="476"/>
          <w:tab w:val="left" w:pos="737"/>
        </w:tabs>
        <w:rPr>
          <w:rFonts w:ascii="Arial" w:hAnsi="Arial" w:cs="Arial"/>
          <w:color w:val="37373C"/>
          <w:sz w:val="16"/>
          <w:szCs w:val="44"/>
        </w:rPr>
      </w:pPr>
    </w:p>
    <w:p w14:paraId="0BD80B26" w14:textId="2C40591B" w:rsidR="005D3294" w:rsidRPr="000B6212" w:rsidRDefault="005D3294" w:rsidP="005D3294">
      <w:pPr>
        <w:widowControl w:val="0"/>
        <w:tabs>
          <w:tab w:val="left" w:pos="476"/>
          <w:tab w:val="left" w:pos="737"/>
        </w:tabs>
        <w:rPr>
          <w:rFonts w:ascii="Arial" w:hAnsi="Arial" w:cs="Arial"/>
          <w:color w:val="37373C"/>
          <w:sz w:val="16"/>
          <w:szCs w:val="44"/>
        </w:rPr>
      </w:pPr>
    </w:p>
    <w:p w14:paraId="7A30573D" w14:textId="2E6DF58B" w:rsidR="005D3294" w:rsidRPr="000B6212" w:rsidRDefault="005D3294" w:rsidP="005D3294">
      <w:pPr>
        <w:widowControl w:val="0"/>
        <w:tabs>
          <w:tab w:val="left" w:pos="476"/>
          <w:tab w:val="left" w:pos="737"/>
        </w:tabs>
        <w:rPr>
          <w:rFonts w:ascii="Arial" w:hAnsi="Arial" w:cs="Arial"/>
          <w:color w:val="37373C"/>
          <w:sz w:val="16"/>
          <w:szCs w:val="44"/>
        </w:rPr>
      </w:pPr>
    </w:p>
    <w:p w14:paraId="2B8FC655" w14:textId="3B8D81C6" w:rsidR="005D3294" w:rsidRPr="000B6212" w:rsidRDefault="005D3294" w:rsidP="005D3294">
      <w:pPr>
        <w:widowControl w:val="0"/>
        <w:tabs>
          <w:tab w:val="left" w:pos="476"/>
          <w:tab w:val="left" w:pos="737"/>
        </w:tabs>
        <w:rPr>
          <w:rFonts w:ascii="Arial" w:hAnsi="Arial" w:cs="Arial"/>
          <w:color w:val="37373C"/>
          <w:sz w:val="16"/>
          <w:szCs w:val="44"/>
        </w:rPr>
      </w:pPr>
    </w:p>
    <w:p w14:paraId="45B8786E" w14:textId="0664214B" w:rsidR="005D3294" w:rsidRPr="000B6212" w:rsidRDefault="005D3294" w:rsidP="005D3294">
      <w:pPr>
        <w:widowControl w:val="0"/>
        <w:tabs>
          <w:tab w:val="left" w:pos="476"/>
          <w:tab w:val="left" w:pos="737"/>
        </w:tabs>
        <w:rPr>
          <w:color w:val="37373C"/>
        </w:rPr>
      </w:pPr>
    </w:p>
    <w:p w14:paraId="50F0EDB9" w14:textId="479FBF55" w:rsidR="005D3294" w:rsidRPr="000B6212" w:rsidRDefault="005D3294" w:rsidP="005D3294">
      <w:pPr>
        <w:widowControl w:val="0"/>
        <w:rPr>
          <w:rFonts w:ascii="Garamond" w:hAnsi="Garamond"/>
          <w:szCs w:val="20"/>
        </w:rPr>
      </w:pPr>
    </w:p>
    <w:p w14:paraId="45DCC346" w14:textId="04FB558B" w:rsidR="005D3294" w:rsidRPr="000B6212" w:rsidRDefault="005D3294" w:rsidP="005D3294">
      <w:pPr>
        <w:widowControl w:val="0"/>
        <w:rPr>
          <w:rFonts w:ascii="Garamond" w:hAnsi="Garamond"/>
          <w:szCs w:val="20"/>
        </w:rPr>
      </w:pPr>
    </w:p>
    <w:p w14:paraId="413C31F1" w14:textId="271B3851" w:rsidR="005D3294" w:rsidRPr="000B6212" w:rsidRDefault="005D3294" w:rsidP="005D3294">
      <w:pPr>
        <w:widowControl w:val="0"/>
        <w:rPr>
          <w:rFonts w:ascii="Garamond" w:hAnsi="Garamond"/>
          <w:szCs w:val="20"/>
        </w:rPr>
      </w:pPr>
    </w:p>
    <w:p w14:paraId="3D54B867" w14:textId="3D5EC818" w:rsidR="005D3294" w:rsidRPr="000B6212" w:rsidRDefault="005D3294" w:rsidP="005D3294">
      <w:pPr>
        <w:widowControl w:val="0"/>
        <w:rPr>
          <w:rFonts w:ascii="Garamond" w:hAnsi="Garamond"/>
          <w:szCs w:val="20"/>
        </w:rPr>
      </w:pPr>
    </w:p>
    <w:p w14:paraId="763316B0" w14:textId="77777777" w:rsidR="005D3294" w:rsidRPr="000B6212" w:rsidRDefault="005D3294" w:rsidP="005D3294">
      <w:pPr>
        <w:widowControl w:val="0"/>
        <w:rPr>
          <w:rFonts w:ascii="Garamond" w:hAnsi="Garamond"/>
          <w:szCs w:val="20"/>
        </w:rPr>
        <w:sectPr w:rsidR="005D3294" w:rsidRPr="000B6212" w:rsidSect="009644B5">
          <w:headerReference w:type="default" r:id="rId12"/>
          <w:footerReference w:type="even" r:id="rId13"/>
          <w:footerReference w:type="default" r:id="rId14"/>
          <w:headerReference w:type="first" r:id="rId15"/>
          <w:footerReference w:type="first" r:id="rId16"/>
          <w:pgSz w:w="11906" w:h="16838" w:code="9"/>
          <w:pgMar w:top="1440" w:right="1440" w:bottom="567" w:left="1440" w:header="720" w:footer="720" w:gutter="0"/>
          <w:pgNumType w:start="0"/>
          <w:cols w:space="720"/>
          <w:titlePg/>
          <w:docGrid w:linePitch="326"/>
        </w:sectPr>
      </w:pPr>
    </w:p>
    <w:p w14:paraId="20FA64E3" w14:textId="620D53FA" w:rsidR="005D3294" w:rsidRPr="000B6212" w:rsidRDefault="005D3294" w:rsidP="005D3294">
      <w:pPr>
        <w:widowControl w:val="0"/>
        <w:tabs>
          <w:tab w:val="left" w:pos="476"/>
          <w:tab w:val="left" w:pos="737"/>
        </w:tabs>
        <w:rPr>
          <w:rFonts w:ascii="Garamond" w:hAnsi="Garamond"/>
        </w:rPr>
      </w:pPr>
    </w:p>
    <w:p w14:paraId="345B9449" w14:textId="38547C4D" w:rsidR="005D3294" w:rsidRPr="000B6212" w:rsidRDefault="005D3294" w:rsidP="005D3294">
      <w:pPr>
        <w:widowControl w:val="0"/>
        <w:tabs>
          <w:tab w:val="left" w:pos="476"/>
          <w:tab w:val="left" w:pos="737"/>
        </w:tabs>
        <w:rPr>
          <w:rFonts w:ascii="Garamond" w:hAnsi="Garamond"/>
        </w:rPr>
      </w:pPr>
    </w:p>
    <w:p w14:paraId="1C317044" w14:textId="2FAC8F76" w:rsidR="005D3294" w:rsidRPr="000B6212" w:rsidRDefault="005D3294" w:rsidP="005D3294">
      <w:pPr>
        <w:widowControl w:val="0"/>
        <w:tabs>
          <w:tab w:val="left" w:pos="476"/>
          <w:tab w:val="left" w:pos="737"/>
        </w:tabs>
        <w:rPr>
          <w:rFonts w:ascii="Garamond" w:hAnsi="Garamond"/>
        </w:rPr>
      </w:pPr>
    </w:p>
    <w:p w14:paraId="0A086289" w14:textId="7EB8CBE0" w:rsidR="005D3294" w:rsidRPr="000B6212" w:rsidRDefault="005D3294" w:rsidP="005D3294">
      <w:pPr>
        <w:widowControl w:val="0"/>
        <w:tabs>
          <w:tab w:val="left" w:pos="476"/>
          <w:tab w:val="left" w:pos="737"/>
        </w:tabs>
        <w:rPr>
          <w:rFonts w:ascii="Garamond" w:hAnsi="Garamond"/>
        </w:rPr>
      </w:pPr>
    </w:p>
    <w:p w14:paraId="127253BA" w14:textId="4702CA15" w:rsidR="005D3294" w:rsidRPr="000B6212" w:rsidRDefault="005D3294" w:rsidP="005D3294">
      <w:pPr>
        <w:widowControl w:val="0"/>
        <w:tabs>
          <w:tab w:val="left" w:pos="476"/>
          <w:tab w:val="left" w:pos="737"/>
        </w:tabs>
        <w:rPr>
          <w:rFonts w:ascii="Garamond" w:hAnsi="Garamond"/>
        </w:rPr>
      </w:pPr>
    </w:p>
    <w:p w14:paraId="510F545B" w14:textId="542400E6" w:rsidR="005D3294" w:rsidRPr="000B6212" w:rsidRDefault="005D3294" w:rsidP="005D3294">
      <w:pPr>
        <w:widowControl w:val="0"/>
        <w:tabs>
          <w:tab w:val="left" w:pos="476"/>
          <w:tab w:val="left" w:pos="737"/>
        </w:tabs>
        <w:rPr>
          <w:rFonts w:ascii="Garamond" w:hAnsi="Garamond"/>
        </w:rPr>
      </w:pPr>
    </w:p>
    <w:p w14:paraId="0443493B" w14:textId="245D0F76" w:rsidR="005D3294" w:rsidRPr="000B6212" w:rsidRDefault="005D3294" w:rsidP="005D3294">
      <w:pPr>
        <w:widowControl w:val="0"/>
        <w:tabs>
          <w:tab w:val="left" w:pos="476"/>
          <w:tab w:val="left" w:pos="737"/>
        </w:tabs>
        <w:rPr>
          <w:rFonts w:ascii="Garamond" w:hAnsi="Garamond"/>
        </w:rPr>
      </w:pPr>
    </w:p>
    <w:p w14:paraId="2126F018" w14:textId="6DD59478" w:rsidR="005D3294" w:rsidRPr="000B6212" w:rsidRDefault="005D3294" w:rsidP="005D3294">
      <w:pPr>
        <w:widowControl w:val="0"/>
        <w:tabs>
          <w:tab w:val="left" w:pos="476"/>
          <w:tab w:val="left" w:pos="737"/>
        </w:tabs>
        <w:rPr>
          <w:rFonts w:ascii="Garamond" w:hAnsi="Garamond"/>
        </w:rPr>
      </w:pPr>
    </w:p>
    <w:p w14:paraId="35ADB1EF" w14:textId="638FFEDB" w:rsidR="005D3294" w:rsidRPr="000B6212" w:rsidRDefault="005D3294" w:rsidP="005D3294">
      <w:pPr>
        <w:widowControl w:val="0"/>
        <w:tabs>
          <w:tab w:val="left" w:pos="476"/>
          <w:tab w:val="left" w:pos="737"/>
        </w:tabs>
        <w:rPr>
          <w:rFonts w:ascii="Garamond" w:hAnsi="Garamond"/>
        </w:rPr>
      </w:pPr>
    </w:p>
    <w:p w14:paraId="2630FA04" w14:textId="3FF438DB" w:rsidR="005D3294" w:rsidRPr="000B6212" w:rsidRDefault="005D3294" w:rsidP="005D3294">
      <w:pPr>
        <w:widowControl w:val="0"/>
        <w:tabs>
          <w:tab w:val="left" w:pos="476"/>
          <w:tab w:val="left" w:pos="737"/>
        </w:tabs>
        <w:rPr>
          <w:rFonts w:ascii="Garamond" w:hAnsi="Garamond"/>
        </w:rPr>
      </w:pPr>
    </w:p>
    <w:p w14:paraId="1735F564" w14:textId="0C13A9EA" w:rsidR="005D3294" w:rsidRPr="000B6212" w:rsidRDefault="005D3294" w:rsidP="005D3294">
      <w:pPr>
        <w:widowControl w:val="0"/>
        <w:tabs>
          <w:tab w:val="left" w:pos="476"/>
          <w:tab w:val="left" w:pos="737"/>
        </w:tabs>
        <w:rPr>
          <w:rFonts w:ascii="Garamond" w:hAnsi="Garamond"/>
        </w:rPr>
      </w:pPr>
    </w:p>
    <w:p w14:paraId="696A2C67" w14:textId="293666AD" w:rsidR="005D3294" w:rsidRPr="000B6212" w:rsidRDefault="005D3294" w:rsidP="005D3294">
      <w:pPr>
        <w:widowControl w:val="0"/>
        <w:tabs>
          <w:tab w:val="left" w:pos="476"/>
          <w:tab w:val="left" w:pos="737"/>
        </w:tabs>
        <w:rPr>
          <w:rFonts w:ascii="Garamond" w:hAnsi="Garamond"/>
        </w:rPr>
      </w:pPr>
    </w:p>
    <w:p w14:paraId="6158E76A" w14:textId="2AB2ACF8" w:rsidR="005D3294" w:rsidRPr="000B6212" w:rsidRDefault="005D3294" w:rsidP="005D3294">
      <w:pPr>
        <w:widowControl w:val="0"/>
        <w:tabs>
          <w:tab w:val="left" w:pos="476"/>
          <w:tab w:val="left" w:pos="737"/>
        </w:tabs>
        <w:rPr>
          <w:rFonts w:ascii="Garamond" w:hAnsi="Garamond"/>
        </w:rPr>
      </w:pPr>
    </w:p>
    <w:p w14:paraId="23A2694E" w14:textId="28AEAC8E" w:rsidR="005D3294" w:rsidRPr="000B6212" w:rsidRDefault="005D3294" w:rsidP="005D3294">
      <w:pPr>
        <w:widowControl w:val="0"/>
        <w:tabs>
          <w:tab w:val="left" w:pos="476"/>
          <w:tab w:val="left" w:pos="737"/>
        </w:tabs>
        <w:rPr>
          <w:rFonts w:ascii="Garamond" w:hAnsi="Garamond"/>
        </w:rPr>
      </w:pPr>
    </w:p>
    <w:p w14:paraId="501E878C" w14:textId="3E42D608" w:rsidR="005D3294" w:rsidRPr="000B6212" w:rsidRDefault="005D3294" w:rsidP="005D3294">
      <w:pPr>
        <w:widowControl w:val="0"/>
        <w:tabs>
          <w:tab w:val="left" w:pos="476"/>
          <w:tab w:val="left" w:pos="737"/>
        </w:tabs>
        <w:rPr>
          <w:rFonts w:ascii="Garamond" w:hAnsi="Garamond"/>
        </w:rPr>
      </w:pPr>
    </w:p>
    <w:p w14:paraId="2519D862" w14:textId="6B8EFB85" w:rsidR="005D3294" w:rsidRPr="000B6212" w:rsidRDefault="005D3294" w:rsidP="005D3294">
      <w:pPr>
        <w:widowControl w:val="0"/>
        <w:tabs>
          <w:tab w:val="left" w:pos="476"/>
          <w:tab w:val="left" w:pos="737"/>
        </w:tabs>
        <w:rPr>
          <w:rFonts w:ascii="Garamond" w:hAnsi="Garamond"/>
        </w:rPr>
      </w:pPr>
    </w:p>
    <w:p w14:paraId="675407F0" w14:textId="1DC16E50" w:rsidR="005D3294" w:rsidRPr="000B6212" w:rsidRDefault="005D3294" w:rsidP="005D3294">
      <w:pPr>
        <w:widowControl w:val="0"/>
        <w:tabs>
          <w:tab w:val="left" w:pos="476"/>
          <w:tab w:val="left" w:pos="737"/>
        </w:tabs>
        <w:rPr>
          <w:rFonts w:ascii="Garamond" w:hAnsi="Garamond"/>
        </w:rPr>
      </w:pPr>
    </w:p>
    <w:p w14:paraId="20B1AAA9" w14:textId="5AECE6B1" w:rsidR="005D3294" w:rsidRPr="000B6212" w:rsidRDefault="005D3294" w:rsidP="005D3294">
      <w:pPr>
        <w:widowControl w:val="0"/>
        <w:tabs>
          <w:tab w:val="left" w:pos="476"/>
          <w:tab w:val="left" w:pos="737"/>
        </w:tabs>
        <w:rPr>
          <w:rFonts w:ascii="Garamond" w:hAnsi="Garamond"/>
        </w:rPr>
      </w:pPr>
    </w:p>
    <w:p w14:paraId="4D5AF136" w14:textId="34E48773" w:rsidR="005D3294" w:rsidRPr="000B6212" w:rsidRDefault="005D3294" w:rsidP="005D3294">
      <w:pPr>
        <w:widowControl w:val="0"/>
        <w:tabs>
          <w:tab w:val="left" w:pos="476"/>
          <w:tab w:val="left" w:pos="737"/>
        </w:tabs>
        <w:rPr>
          <w:rFonts w:ascii="Garamond" w:hAnsi="Garamond"/>
        </w:rPr>
      </w:pPr>
    </w:p>
    <w:p w14:paraId="3E2D10A8" w14:textId="61E4DA9D" w:rsidR="005D3294" w:rsidRPr="000B6212" w:rsidRDefault="005D3294" w:rsidP="005D3294">
      <w:pPr>
        <w:widowControl w:val="0"/>
        <w:tabs>
          <w:tab w:val="left" w:pos="476"/>
          <w:tab w:val="left" w:pos="737"/>
        </w:tabs>
        <w:rPr>
          <w:rFonts w:ascii="Garamond" w:hAnsi="Garamond"/>
        </w:rPr>
      </w:pPr>
    </w:p>
    <w:p w14:paraId="23A3B438" w14:textId="5A45937F" w:rsidR="005D3294" w:rsidRPr="000B6212" w:rsidRDefault="005D3294" w:rsidP="005D3294">
      <w:pPr>
        <w:widowControl w:val="0"/>
        <w:tabs>
          <w:tab w:val="left" w:pos="476"/>
          <w:tab w:val="left" w:pos="737"/>
        </w:tabs>
        <w:rPr>
          <w:rFonts w:ascii="Garamond" w:hAnsi="Garamond"/>
        </w:rPr>
      </w:pPr>
    </w:p>
    <w:p w14:paraId="3A385018" w14:textId="1D658435" w:rsidR="005D3294" w:rsidRPr="000B6212" w:rsidRDefault="005D3294" w:rsidP="005D3294">
      <w:pPr>
        <w:widowControl w:val="0"/>
        <w:tabs>
          <w:tab w:val="left" w:pos="476"/>
          <w:tab w:val="left" w:pos="737"/>
        </w:tabs>
        <w:rPr>
          <w:rFonts w:ascii="Garamond" w:hAnsi="Garamond"/>
        </w:rPr>
      </w:pPr>
    </w:p>
    <w:p w14:paraId="5A8DB6C6" w14:textId="09A9BBC0" w:rsidR="005D3294" w:rsidRPr="000B6212" w:rsidRDefault="005D3294" w:rsidP="005D3294">
      <w:pPr>
        <w:widowControl w:val="0"/>
        <w:tabs>
          <w:tab w:val="left" w:pos="476"/>
          <w:tab w:val="left" w:pos="737"/>
        </w:tabs>
        <w:rPr>
          <w:rFonts w:ascii="Garamond" w:hAnsi="Garamond"/>
        </w:rPr>
      </w:pPr>
    </w:p>
    <w:p w14:paraId="4F9464DA" w14:textId="0AEDF091" w:rsidR="005D3294" w:rsidRPr="000B6212" w:rsidRDefault="005D3294" w:rsidP="005D3294">
      <w:pPr>
        <w:widowControl w:val="0"/>
        <w:tabs>
          <w:tab w:val="left" w:pos="476"/>
          <w:tab w:val="left" w:pos="737"/>
        </w:tabs>
        <w:rPr>
          <w:rFonts w:ascii="Garamond" w:hAnsi="Garamond"/>
        </w:rPr>
      </w:pPr>
    </w:p>
    <w:p w14:paraId="65329755" w14:textId="60E47B9B" w:rsidR="005D3294" w:rsidRPr="000B6212" w:rsidRDefault="005D3294" w:rsidP="005D3294">
      <w:pPr>
        <w:widowControl w:val="0"/>
        <w:tabs>
          <w:tab w:val="left" w:pos="476"/>
          <w:tab w:val="left" w:pos="737"/>
        </w:tabs>
        <w:rPr>
          <w:rFonts w:ascii="Garamond" w:hAnsi="Garamond"/>
        </w:rPr>
      </w:pPr>
    </w:p>
    <w:p w14:paraId="3866E072" w14:textId="5DBD47E9" w:rsidR="005D3294" w:rsidRPr="000B6212" w:rsidRDefault="005D3294" w:rsidP="005D3294">
      <w:pPr>
        <w:widowControl w:val="0"/>
        <w:tabs>
          <w:tab w:val="left" w:pos="476"/>
          <w:tab w:val="left" w:pos="737"/>
        </w:tabs>
        <w:rPr>
          <w:rFonts w:ascii="Garamond" w:hAnsi="Garamond"/>
        </w:rPr>
      </w:pPr>
    </w:p>
    <w:p w14:paraId="417C8EF6" w14:textId="62853A9F" w:rsidR="005D3294" w:rsidRPr="000B6212" w:rsidRDefault="005D3294" w:rsidP="005D3294">
      <w:pPr>
        <w:widowControl w:val="0"/>
        <w:tabs>
          <w:tab w:val="left" w:pos="476"/>
          <w:tab w:val="left" w:pos="737"/>
        </w:tabs>
        <w:rPr>
          <w:rFonts w:ascii="Garamond" w:hAnsi="Garamond"/>
        </w:rPr>
      </w:pPr>
    </w:p>
    <w:p w14:paraId="2C26DC00" w14:textId="69D2B79A" w:rsidR="005D3294" w:rsidRPr="000B6212" w:rsidRDefault="005D3294" w:rsidP="005D3294">
      <w:pPr>
        <w:widowControl w:val="0"/>
        <w:tabs>
          <w:tab w:val="left" w:pos="476"/>
          <w:tab w:val="left" w:pos="737"/>
        </w:tabs>
        <w:rPr>
          <w:rFonts w:ascii="Garamond" w:hAnsi="Garamond"/>
        </w:rPr>
      </w:pPr>
    </w:p>
    <w:p w14:paraId="53DA7359" w14:textId="7E880674" w:rsidR="005D3294" w:rsidRPr="000B6212" w:rsidRDefault="005D3294" w:rsidP="005D3294">
      <w:pPr>
        <w:widowControl w:val="0"/>
        <w:tabs>
          <w:tab w:val="left" w:pos="476"/>
          <w:tab w:val="left" w:pos="737"/>
        </w:tabs>
        <w:rPr>
          <w:rFonts w:ascii="Garamond" w:hAnsi="Garamond"/>
        </w:rPr>
      </w:pPr>
    </w:p>
    <w:p w14:paraId="436C8A46" w14:textId="36017C44" w:rsidR="005D3294" w:rsidRPr="000B6212" w:rsidRDefault="005D3294" w:rsidP="005D3294">
      <w:pPr>
        <w:widowControl w:val="0"/>
        <w:tabs>
          <w:tab w:val="left" w:pos="476"/>
          <w:tab w:val="left" w:pos="737"/>
        </w:tabs>
        <w:rPr>
          <w:rFonts w:ascii="Garamond" w:hAnsi="Garamond"/>
        </w:rPr>
      </w:pPr>
    </w:p>
    <w:p w14:paraId="72091890" w14:textId="620040AD" w:rsidR="005D3294" w:rsidRPr="000B6212" w:rsidRDefault="005D3294" w:rsidP="005D3294">
      <w:pPr>
        <w:widowControl w:val="0"/>
        <w:tabs>
          <w:tab w:val="left" w:pos="476"/>
          <w:tab w:val="left" w:pos="737"/>
        </w:tabs>
        <w:rPr>
          <w:rFonts w:ascii="Garamond" w:hAnsi="Garamond"/>
        </w:rPr>
      </w:pPr>
    </w:p>
    <w:p w14:paraId="3EBE0A22" w14:textId="77777777" w:rsidR="005D3294" w:rsidRPr="000B6212" w:rsidRDefault="005D3294" w:rsidP="005D3294">
      <w:pPr>
        <w:widowControl w:val="0"/>
        <w:tabs>
          <w:tab w:val="left" w:pos="476"/>
          <w:tab w:val="left" w:pos="737"/>
        </w:tabs>
        <w:rPr>
          <w:rFonts w:ascii="Garamond" w:hAnsi="Garamond"/>
        </w:rPr>
      </w:pPr>
    </w:p>
    <w:p w14:paraId="40FD1130" w14:textId="77777777" w:rsidR="005D3294" w:rsidRPr="000B6212" w:rsidRDefault="005D3294" w:rsidP="005D3294">
      <w:pPr>
        <w:widowControl w:val="0"/>
        <w:tabs>
          <w:tab w:val="left" w:pos="476"/>
          <w:tab w:val="left" w:pos="737"/>
        </w:tabs>
        <w:ind w:left="-426"/>
        <w:rPr>
          <w:rFonts w:ascii="Garamond" w:eastAsia="SimSun" w:hAnsi="Garamond"/>
          <w:color w:val="37373C"/>
          <w:szCs w:val="20"/>
        </w:rPr>
      </w:pPr>
      <w:r w:rsidRPr="000B6212">
        <w:rPr>
          <w:rFonts w:ascii="Arial" w:eastAsia="SimSun" w:hAnsi="Arial" w:cs="Arial"/>
          <w:noProof/>
          <w:color w:val="37373C"/>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0B6212" w:rsidRDefault="005D3294" w:rsidP="005D3294">
      <w:pPr>
        <w:widowControl w:val="0"/>
        <w:tabs>
          <w:tab w:val="left" w:pos="476"/>
          <w:tab w:val="left" w:pos="737"/>
        </w:tabs>
        <w:ind w:left="-426"/>
        <w:rPr>
          <w:rFonts w:ascii="Garamond" w:eastAsia="SimSun" w:hAnsi="Garamond"/>
          <w:color w:val="37373C"/>
          <w:szCs w:val="20"/>
        </w:rPr>
      </w:pPr>
    </w:p>
    <w:p w14:paraId="7363CE71" w14:textId="77777777" w:rsidR="005D3294" w:rsidRPr="000B6212" w:rsidRDefault="005D3294" w:rsidP="005D3294">
      <w:pPr>
        <w:widowControl w:val="0"/>
        <w:tabs>
          <w:tab w:val="left" w:pos="476"/>
          <w:tab w:val="left" w:pos="737"/>
        </w:tabs>
        <w:ind w:left="-426"/>
        <w:rPr>
          <w:rFonts w:ascii="Garamond" w:eastAsia="SimSun" w:hAnsi="Garamond"/>
          <w:color w:val="004E92"/>
          <w:szCs w:val="20"/>
        </w:rPr>
      </w:pPr>
    </w:p>
    <w:p w14:paraId="58C38C1A" w14:textId="574D8F6B" w:rsidR="00E46330" w:rsidRDefault="00E46330" w:rsidP="005D3294">
      <w:pPr>
        <w:widowControl w:val="0"/>
        <w:tabs>
          <w:tab w:val="left" w:pos="476"/>
          <w:tab w:val="left" w:pos="737"/>
        </w:tabs>
        <w:ind w:left="-426"/>
        <w:rPr>
          <w:rFonts w:ascii="Basis Grotesque Pro" w:eastAsia="SimSun" w:hAnsi="Basis Grotesque Pro"/>
          <w:color w:val="004E92"/>
          <w:sz w:val="20"/>
          <w:szCs w:val="20"/>
        </w:rPr>
      </w:pPr>
      <w:r>
        <w:rPr>
          <w:rFonts w:ascii="Basis Grotesque Pro" w:eastAsia="SimSun" w:hAnsi="Basis Grotesque Pro"/>
          <w:color w:val="004E92"/>
          <w:sz w:val="20"/>
          <w:szCs w:val="20"/>
        </w:rPr>
        <w:t>First</w:t>
      </w:r>
      <w:r w:rsidR="00C44D61" w:rsidRPr="000B6212">
        <w:rPr>
          <w:rFonts w:ascii="Basis Grotesque Pro" w:eastAsia="SimSun" w:hAnsi="Basis Grotesque Pro"/>
          <w:color w:val="004E92"/>
          <w:sz w:val="20"/>
          <w:szCs w:val="20"/>
        </w:rPr>
        <w:t xml:space="preserve"> Edition, </w:t>
      </w:r>
      <w:r>
        <w:rPr>
          <w:rFonts w:ascii="Basis Grotesque Pro" w:eastAsia="SimSun" w:hAnsi="Basis Grotesque Pro"/>
          <w:color w:val="004E92"/>
          <w:sz w:val="20"/>
          <w:szCs w:val="20"/>
        </w:rPr>
        <w:t>March 2023</w:t>
      </w:r>
    </w:p>
    <w:p w14:paraId="5D53E96E" w14:textId="1DB58BDE"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 xml:space="preserve">Copyright ownership: Australian Institute of Professional Counsellors Pty Ltd </w:t>
      </w:r>
    </w:p>
    <w:p w14:paraId="772F0A4F"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ACN 077 738 035</w:t>
      </w:r>
    </w:p>
    <w:p w14:paraId="62AB615F"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63C37045"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This book is copyright protected under the Berne Convention.</w:t>
      </w:r>
    </w:p>
    <w:p w14:paraId="5BB70372"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All rights reserved.  No reproduction without permission.</w:t>
      </w:r>
    </w:p>
    <w:p w14:paraId="170C1A56"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465B1AA0"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30194D9C"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Australian Institute of Professional Counsellors</w:t>
      </w:r>
    </w:p>
    <w:p w14:paraId="55C31936"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Head Office</w:t>
      </w:r>
    </w:p>
    <w:p w14:paraId="38AB07A8"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47 Baxter St., Fortitude Valley, QLD 4006.</w:t>
      </w:r>
    </w:p>
    <w:p w14:paraId="1451861C" w14:textId="77777777" w:rsidR="005D3294" w:rsidRPr="000B6212"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16929DFE" w14:textId="77777777" w:rsidR="005D3294" w:rsidRPr="000B6212" w:rsidRDefault="005D3294" w:rsidP="005D3294">
      <w:pPr>
        <w:widowControl w:val="0"/>
        <w:tabs>
          <w:tab w:val="left" w:pos="476"/>
          <w:tab w:val="left" w:pos="737"/>
        </w:tabs>
        <w:rPr>
          <w:rFonts w:ascii="Basis Grotesque Pro" w:eastAsia="SimSun" w:hAnsi="Basis Grotesque Pro"/>
          <w:color w:val="37373C"/>
          <w:sz w:val="20"/>
          <w:szCs w:val="20"/>
        </w:rPr>
      </w:pPr>
    </w:p>
    <w:p w14:paraId="11C3C722" w14:textId="77777777" w:rsidR="005D3294" w:rsidRPr="000B6212"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5A27DF24" w14:textId="17BC118E" w:rsidR="003F708E" w:rsidRPr="000B6212" w:rsidRDefault="005D3294" w:rsidP="005D3294">
      <w:pPr>
        <w:widowControl w:val="0"/>
        <w:ind w:left="-426"/>
        <w:jc w:val="both"/>
        <w:rPr>
          <w:rFonts w:ascii="Garamond" w:hAnsi="Garamond"/>
        </w:rPr>
      </w:pPr>
      <w:r w:rsidRPr="000B6212">
        <w:rPr>
          <w:rFonts w:ascii="Basis Grotesque Pro" w:eastAsia="SimSun" w:hAnsi="Basis Grotesque Pro"/>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0B6212" w:rsidRDefault="005D3294" w:rsidP="005C696D">
      <w:pPr>
        <w:pStyle w:val="1Sectiontitle"/>
        <w:sectPr w:rsidR="005D3294" w:rsidRPr="000B6212" w:rsidSect="006F2B38">
          <w:headerReference w:type="even" r:id="rId18"/>
          <w:headerReference w:type="default" r:id="rId19"/>
          <w:footerReference w:type="default" r:id="rId20"/>
          <w:headerReference w:type="first" r:id="rId21"/>
          <w:pgSz w:w="11906" w:h="16838" w:code="9"/>
          <w:pgMar w:top="1440" w:right="1440" w:bottom="1440" w:left="1440" w:header="720" w:footer="720" w:gutter="0"/>
          <w:cols w:space="720"/>
          <w:docGrid w:linePitch="299"/>
        </w:sectPr>
      </w:pPr>
    </w:p>
    <w:p w14:paraId="2832A133" w14:textId="22DB6303" w:rsidR="00A8348D" w:rsidRDefault="00870380" w:rsidP="00431E8F">
      <w:pPr>
        <w:pStyle w:val="1Sectiontitle"/>
      </w:pPr>
      <w:r>
        <w:lastRenderedPageBreak/>
        <w:t>SHORT RESPONSE QUESTIONS</w:t>
      </w:r>
    </w:p>
    <w:p w14:paraId="30584EEB" w14:textId="496A1D7A" w:rsidR="00431E8F" w:rsidRDefault="006F4805" w:rsidP="00431E8F">
      <w:pPr>
        <w:pStyle w:val="1Sectiontitle"/>
      </w:pPr>
      <w:r>
        <w:t>Section 1</w:t>
      </w:r>
    </w:p>
    <w:p w14:paraId="06F9A7DE" w14:textId="5A0F6F21" w:rsidR="005C4131" w:rsidRDefault="005C4131" w:rsidP="00431E8F">
      <w:pPr>
        <w:pStyle w:val="1Sectiontitle"/>
      </w:pPr>
      <w:r>
        <w:t xml:space="preserve">Identify Behaviours of Concern and Plan Responses </w:t>
      </w:r>
    </w:p>
    <w:p w14:paraId="3B8DB4FF" w14:textId="77777777" w:rsidR="006F2B38" w:rsidRPr="000B6212" w:rsidRDefault="006F2B38" w:rsidP="0066530E">
      <w:pPr>
        <w:pStyle w:val="1Nospace"/>
      </w:pPr>
    </w:p>
    <w:p w14:paraId="0D513AA1" w14:textId="6CF9EC80" w:rsidR="0079376C" w:rsidRPr="000B6212" w:rsidRDefault="0079376C" w:rsidP="0079376C">
      <w:pPr>
        <w:pStyle w:val="2Headings"/>
      </w:pPr>
      <w:r w:rsidRPr="000B6212">
        <w:t>What</w:t>
      </w:r>
      <w:r w:rsidR="00986A16" w:rsidRPr="000B6212">
        <w:t xml:space="preserve"> are behaviours of concern</w:t>
      </w:r>
      <w:r w:rsidRPr="000B6212">
        <w:t>?</w:t>
      </w:r>
    </w:p>
    <w:p w14:paraId="0042E106" w14:textId="38713FDB" w:rsidR="0079376C" w:rsidRPr="00834505" w:rsidRDefault="006F4805" w:rsidP="0066530E">
      <w:pPr>
        <w:pStyle w:val="31stlevel"/>
        <w:ind w:left="709"/>
        <w:rPr>
          <w:szCs w:val="22"/>
        </w:rPr>
      </w:pPr>
      <w:r>
        <w:t>1.1</w:t>
      </w:r>
      <w:r w:rsidR="0079376C" w:rsidRPr="000B6212">
        <w:tab/>
      </w:r>
      <w:r w:rsidR="00986A16" w:rsidRPr="00834505">
        <w:rPr>
          <w:szCs w:val="22"/>
        </w:rPr>
        <w:t xml:space="preserve">Why is the term “Behaviours of Concern” more acceptable than the term “Challenging Behaviour”? </w:t>
      </w:r>
      <w:r w:rsidR="0079376C" w:rsidRPr="00834505">
        <w:rPr>
          <w:szCs w:val="22"/>
        </w:rPr>
        <w:t xml:space="preserve">(Your total response should be </w:t>
      </w:r>
      <w:r w:rsidR="007F6901" w:rsidRPr="00595A4D">
        <w:rPr>
          <w:szCs w:val="22"/>
        </w:rPr>
        <w:t>approxim</w:t>
      </w:r>
      <w:r w:rsidR="007F6901" w:rsidRPr="00834505">
        <w:rPr>
          <w:szCs w:val="22"/>
        </w:rPr>
        <w:t xml:space="preserve">ately </w:t>
      </w:r>
      <w:r w:rsidR="0079376C" w:rsidRPr="00834505">
        <w:rPr>
          <w:szCs w:val="22"/>
        </w:rPr>
        <w:t xml:space="preserve">50 words)   </w:t>
      </w:r>
    </w:p>
    <w:tbl>
      <w:tblPr>
        <w:tblStyle w:val="TableGrid12"/>
        <w:tblW w:w="8363" w:type="dxa"/>
        <w:tblInd w:w="665" w:type="dxa"/>
        <w:tblLook w:val="04A0" w:firstRow="1" w:lastRow="0" w:firstColumn="1" w:lastColumn="0" w:noHBand="0" w:noVBand="1"/>
      </w:tblPr>
      <w:tblGrid>
        <w:gridCol w:w="8363"/>
      </w:tblGrid>
      <w:tr w:rsidR="0079376C" w:rsidRPr="00834505" w14:paraId="2D7B3597" w14:textId="77777777" w:rsidTr="006B68BB">
        <w:tc>
          <w:tcPr>
            <w:tcW w:w="8363" w:type="dxa"/>
          </w:tcPr>
          <w:p w14:paraId="20BF4EF1" w14:textId="265C13AA" w:rsidR="0079376C" w:rsidRPr="0066530E" w:rsidRDefault="0079376C" w:rsidP="00852BC6">
            <w:pPr>
              <w:pStyle w:val="5Textbox"/>
              <w:rPr>
                <w:sz w:val="22"/>
                <w:szCs w:val="22"/>
                <w:lang w:val="en-AU"/>
              </w:rPr>
            </w:pPr>
            <w:r w:rsidRPr="0066530E">
              <w:rPr>
                <w:sz w:val="22"/>
                <w:szCs w:val="22"/>
              </w:rPr>
              <w:t xml:space="preserve">Student’s </w:t>
            </w:r>
            <w:r w:rsidR="00986A16" w:rsidRPr="0066530E">
              <w:rPr>
                <w:sz w:val="22"/>
                <w:szCs w:val="22"/>
              </w:rPr>
              <w:t xml:space="preserve">response must demonstrate why the term </w:t>
            </w:r>
            <w:r w:rsidR="00E252CC" w:rsidRPr="0066530E">
              <w:rPr>
                <w:sz w:val="22"/>
                <w:szCs w:val="22"/>
              </w:rPr>
              <w:t>“</w:t>
            </w:r>
            <w:r w:rsidR="00986A16" w:rsidRPr="0066530E">
              <w:rPr>
                <w:sz w:val="22"/>
                <w:szCs w:val="22"/>
              </w:rPr>
              <w:t xml:space="preserve">challenging </w:t>
            </w:r>
            <w:proofErr w:type="spellStart"/>
            <w:r w:rsidR="00986A16" w:rsidRPr="0066530E">
              <w:rPr>
                <w:sz w:val="22"/>
                <w:szCs w:val="22"/>
              </w:rPr>
              <w:t>behaviour</w:t>
            </w:r>
            <w:proofErr w:type="spellEnd"/>
            <w:r w:rsidR="00E252CC" w:rsidRPr="0066530E">
              <w:rPr>
                <w:sz w:val="22"/>
                <w:szCs w:val="22"/>
              </w:rPr>
              <w:t>”</w:t>
            </w:r>
            <w:r w:rsidR="00986A16" w:rsidRPr="0066530E">
              <w:rPr>
                <w:sz w:val="22"/>
                <w:szCs w:val="22"/>
              </w:rPr>
              <w:t xml:space="preserve"> may be problematic and how the </w:t>
            </w:r>
            <w:r w:rsidR="00E252CC" w:rsidRPr="0066530E">
              <w:rPr>
                <w:sz w:val="22"/>
                <w:szCs w:val="22"/>
              </w:rPr>
              <w:t>term “</w:t>
            </w:r>
            <w:proofErr w:type="spellStart"/>
            <w:r w:rsidR="00E252CC" w:rsidRPr="0066530E">
              <w:rPr>
                <w:sz w:val="22"/>
                <w:szCs w:val="22"/>
              </w:rPr>
              <w:t>behaviours</w:t>
            </w:r>
            <w:proofErr w:type="spellEnd"/>
            <w:r w:rsidR="00E252CC" w:rsidRPr="0066530E">
              <w:rPr>
                <w:sz w:val="22"/>
                <w:szCs w:val="22"/>
              </w:rPr>
              <w:t xml:space="preserve"> of concern” may be more beneficial for clients.</w:t>
            </w:r>
          </w:p>
          <w:p w14:paraId="66442A06" w14:textId="77777777" w:rsidR="0079376C" w:rsidRPr="0066530E" w:rsidRDefault="0079376C" w:rsidP="00852BC6">
            <w:pPr>
              <w:pStyle w:val="5Textbox"/>
              <w:rPr>
                <w:sz w:val="22"/>
                <w:szCs w:val="22"/>
                <w:lang w:val="en-AU"/>
              </w:rPr>
            </w:pPr>
            <w:r w:rsidRPr="0066530E">
              <w:rPr>
                <w:sz w:val="22"/>
                <w:szCs w:val="22"/>
              </w:rPr>
              <w:t xml:space="preserve">Responses may include, but are not limited to: </w:t>
            </w:r>
          </w:p>
          <w:p w14:paraId="600D126D" w14:textId="1371084E" w:rsidR="0079376C" w:rsidRPr="0066530E" w:rsidRDefault="00E252CC" w:rsidP="00852BC6">
            <w:pPr>
              <w:pStyle w:val="6Listintextbox"/>
              <w:rPr>
                <w:sz w:val="22"/>
                <w:szCs w:val="22"/>
                <w:lang w:val="en-AU"/>
              </w:rPr>
            </w:pPr>
            <w:r w:rsidRPr="0066530E">
              <w:rPr>
                <w:sz w:val="22"/>
                <w:szCs w:val="22"/>
              </w:rPr>
              <w:t xml:space="preserve">The term “challenging </w:t>
            </w:r>
            <w:proofErr w:type="spellStart"/>
            <w:r w:rsidRPr="0066530E">
              <w:rPr>
                <w:sz w:val="22"/>
                <w:szCs w:val="22"/>
              </w:rPr>
              <w:t>behaviour</w:t>
            </w:r>
            <w:proofErr w:type="spellEnd"/>
            <w:r w:rsidRPr="0066530E">
              <w:rPr>
                <w:sz w:val="22"/>
                <w:szCs w:val="22"/>
              </w:rPr>
              <w:t xml:space="preserve">” implies that the client is inherently problematic due to the </w:t>
            </w:r>
            <w:proofErr w:type="spellStart"/>
            <w:r w:rsidRPr="0066530E">
              <w:rPr>
                <w:sz w:val="22"/>
                <w:szCs w:val="22"/>
              </w:rPr>
              <w:t>behaviours</w:t>
            </w:r>
            <w:proofErr w:type="spellEnd"/>
            <w:r w:rsidRPr="0066530E">
              <w:rPr>
                <w:sz w:val="22"/>
                <w:szCs w:val="22"/>
              </w:rPr>
              <w:t xml:space="preserve"> presented.</w:t>
            </w:r>
          </w:p>
          <w:p w14:paraId="1869CA1B" w14:textId="078DE83F" w:rsidR="0079376C" w:rsidRPr="00106E66" w:rsidRDefault="00E252CC" w:rsidP="00852BC6">
            <w:pPr>
              <w:pStyle w:val="6Listintextbox"/>
              <w:rPr>
                <w:sz w:val="22"/>
                <w:szCs w:val="22"/>
                <w:lang w:val="en-AU"/>
              </w:rPr>
            </w:pPr>
            <w:r w:rsidRPr="0066530E">
              <w:rPr>
                <w:sz w:val="22"/>
                <w:szCs w:val="22"/>
              </w:rPr>
              <w:t>The term “</w:t>
            </w:r>
            <w:proofErr w:type="spellStart"/>
            <w:r w:rsidRPr="0066530E">
              <w:rPr>
                <w:sz w:val="22"/>
                <w:szCs w:val="22"/>
              </w:rPr>
              <w:t>behaviours</w:t>
            </w:r>
            <w:proofErr w:type="spellEnd"/>
            <w:r w:rsidRPr="0066530E">
              <w:rPr>
                <w:sz w:val="22"/>
                <w:szCs w:val="22"/>
              </w:rPr>
              <w:t xml:space="preserve"> of concern” has greater benefits for clients encourages workers to </w:t>
            </w:r>
            <w:proofErr w:type="spellStart"/>
            <w:r w:rsidRPr="0066530E">
              <w:rPr>
                <w:sz w:val="22"/>
                <w:szCs w:val="22"/>
              </w:rPr>
              <w:t>externalise</w:t>
            </w:r>
            <w:proofErr w:type="spellEnd"/>
            <w:r w:rsidRPr="0066530E">
              <w:rPr>
                <w:sz w:val="22"/>
                <w:szCs w:val="22"/>
              </w:rPr>
              <w:t xml:space="preserve"> the </w:t>
            </w:r>
            <w:proofErr w:type="spellStart"/>
            <w:r w:rsidRPr="0066530E">
              <w:rPr>
                <w:sz w:val="22"/>
                <w:szCs w:val="22"/>
              </w:rPr>
              <w:t>behaviour</w:t>
            </w:r>
            <w:proofErr w:type="spellEnd"/>
            <w:r w:rsidRPr="0066530E">
              <w:rPr>
                <w:sz w:val="22"/>
                <w:szCs w:val="22"/>
              </w:rPr>
              <w:t xml:space="preserve"> from the client and approach these </w:t>
            </w:r>
            <w:proofErr w:type="spellStart"/>
            <w:r w:rsidRPr="0066530E">
              <w:rPr>
                <w:sz w:val="22"/>
                <w:szCs w:val="22"/>
              </w:rPr>
              <w:t>behaviours</w:t>
            </w:r>
            <w:proofErr w:type="spellEnd"/>
            <w:r w:rsidRPr="0066530E">
              <w:rPr>
                <w:sz w:val="22"/>
                <w:szCs w:val="22"/>
              </w:rPr>
              <w:t xml:space="preserve"> with greater intention to understand and support the client.</w:t>
            </w:r>
          </w:p>
        </w:tc>
      </w:tr>
    </w:tbl>
    <w:p w14:paraId="6AC3BC24" w14:textId="77777777" w:rsidR="0079376C" w:rsidRPr="000B6212" w:rsidRDefault="0079376C" w:rsidP="0079376C">
      <w:pPr>
        <w:jc w:val="both"/>
        <w:rPr>
          <w:rFonts w:ascii="Garamond" w:eastAsia="Cambria" w:hAnsi="Garamond"/>
          <w:b/>
        </w:rPr>
      </w:pPr>
    </w:p>
    <w:p w14:paraId="7215AC8F" w14:textId="779D0636" w:rsidR="0079376C" w:rsidRPr="000B6212" w:rsidRDefault="00E252CC" w:rsidP="0079376C">
      <w:pPr>
        <w:pStyle w:val="2Headings"/>
      </w:pPr>
      <w:r w:rsidRPr="000B6212">
        <w:t>Why do clients present with behaviours of concern?</w:t>
      </w:r>
    </w:p>
    <w:p w14:paraId="474C2FFB" w14:textId="66701466" w:rsidR="00722A74" w:rsidRPr="007E3DF4" w:rsidRDefault="006F4805" w:rsidP="0066530E">
      <w:pPr>
        <w:pStyle w:val="31stlevel"/>
        <w:ind w:left="709" w:hanging="709"/>
      </w:pPr>
      <w:bookmarkStart w:id="3" w:name="_Hlk130981100"/>
      <w:r>
        <w:t>1.2</w:t>
      </w:r>
      <w:r w:rsidRPr="007D2E95">
        <w:t xml:space="preserve">   </w:t>
      </w:r>
      <w:r w:rsidR="007D2E95">
        <w:tab/>
      </w:r>
      <w:r w:rsidR="00B71C1B" w:rsidRPr="007D2E95">
        <w:t>According to Chen’s (2022) biopsychosocial model</w:t>
      </w:r>
      <w:r w:rsidR="007E3DF4" w:rsidRPr="007D2E95">
        <w:t>, c</w:t>
      </w:r>
      <w:r w:rsidR="00A413AD" w:rsidRPr="007D2E95">
        <w:t>lients may present with behaviours of concern</w:t>
      </w:r>
      <w:r w:rsidR="007E3DF4" w:rsidRPr="007D2E95">
        <w:t xml:space="preserve"> due to three main factors: biological, </w:t>
      </w:r>
      <w:proofErr w:type="gramStart"/>
      <w:r w:rsidR="007E3DF4" w:rsidRPr="007D2E95">
        <w:t>cognitive</w:t>
      </w:r>
      <w:proofErr w:type="gramEnd"/>
      <w:r w:rsidR="007E3DF4" w:rsidRPr="007D2E95">
        <w:t xml:space="preserve"> and social.</w:t>
      </w:r>
      <w:r w:rsidR="007E3DF4" w:rsidRPr="007E3DF4">
        <w:t xml:space="preserve"> </w:t>
      </w:r>
    </w:p>
    <w:bookmarkEnd w:id="3"/>
    <w:p w14:paraId="4489D0FA" w14:textId="26F2DEDE" w:rsidR="0079376C" w:rsidRPr="00722A74" w:rsidRDefault="00136224" w:rsidP="0066530E">
      <w:pPr>
        <w:pStyle w:val="42ndlevel"/>
        <w:ind w:left="709" w:hanging="283"/>
      </w:pPr>
      <w:r w:rsidRPr="00722A74">
        <w:t>a)</w:t>
      </w:r>
      <w:r w:rsidR="009A22E8" w:rsidRPr="00722A74">
        <w:t xml:space="preserve"> </w:t>
      </w:r>
      <w:r w:rsidR="009A22E8" w:rsidRPr="00722A74">
        <w:tab/>
      </w:r>
      <w:r w:rsidRPr="00722A74">
        <w:t xml:space="preserve">Describe how biological factors can contribute to behaviours of concern. (Your total response should </w:t>
      </w:r>
      <w:r w:rsidR="007F6901" w:rsidRPr="00722A74">
        <w:t xml:space="preserve">be approximately </w:t>
      </w:r>
      <w:r w:rsidRPr="00722A74">
        <w:t>50 words)</w:t>
      </w:r>
    </w:p>
    <w:tbl>
      <w:tblPr>
        <w:tblStyle w:val="TableGrid"/>
        <w:tblW w:w="0" w:type="auto"/>
        <w:tblInd w:w="562" w:type="dxa"/>
        <w:tblLook w:val="04A0" w:firstRow="1" w:lastRow="0" w:firstColumn="1" w:lastColumn="0" w:noHBand="0" w:noVBand="1"/>
      </w:tblPr>
      <w:tblGrid>
        <w:gridCol w:w="8454"/>
      </w:tblGrid>
      <w:tr w:rsidR="00136224" w:rsidRPr="00834505" w14:paraId="4D351160" w14:textId="77777777" w:rsidTr="0070414E">
        <w:tc>
          <w:tcPr>
            <w:tcW w:w="8454" w:type="dxa"/>
          </w:tcPr>
          <w:p w14:paraId="3752FDBF" w14:textId="1C97149D" w:rsidR="00136224" w:rsidRPr="00834505" w:rsidRDefault="00136224" w:rsidP="0070414E">
            <w:pPr>
              <w:pStyle w:val="31stlevel"/>
              <w:spacing w:before="120"/>
              <w:ind w:left="0" w:firstLine="0"/>
              <w:rPr>
                <w:szCs w:val="22"/>
                <w:lang w:val="en-AU"/>
              </w:rPr>
            </w:pPr>
            <w:r w:rsidRPr="00834505">
              <w:rPr>
                <w:szCs w:val="22"/>
                <w:lang w:val="en-AU"/>
              </w:rPr>
              <w:t>Student’s response must demonstrate how biological factors contribute to behaviours of concern.</w:t>
            </w:r>
          </w:p>
          <w:p w14:paraId="5AC482B3" w14:textId="77777777" w:rsidR="00136224" w:rsidRPr="00834505" w:rsidRDefault="00136224" w:rsidP="0070414E">
            <w:pPr>
              <w:pStyle w:val="31stlevel"/>
              <w:spacing w:before="120"/>
              <w:ind w:left="0" w:firstLine="0"/>
              <w:rPr>
                <w:szCs w:val="22"/>
                <w:lang w:val="en-AU"/>
              </w:rPr>
            </w:pPr>
            <w:r w:rsidRPr="00834505">
              <w:rPr>
                <w:szCs w:val="22"/>
                <w:lang w:val="en-AU"/>
              </w:rPr>
              <w:t>Responses may include, but are not limited to:</w:t>
            </w:r>
          </w:p>
          <w:p w14:paraId="38A776D3" w14:textId="77777777" w:rsidR="00136224" w:rsidRPr="00834505" w:rsidRDefault="00136224" w:rsidP="0070414E">
            <w:pPr>
              <w:pStyle w:val="31stlevel"/>
              <w:numPr>
                <w:ilvl w:val="0"/>
                <w:numId w:val="7"/>
              </w:numPr>
              <w:spacing w:before="120"/>
              <w:rPr>
                <w:szCs w:val="22"/>
              </w:rPr>
            </w:pPr>
            <w:r w:rsidRPr="00834505">
              <w:rPr>
                <w:szCs w:val="22"/>
              </w:rPr>
              <w:t xml:space="preserve">Clients with poor physical health may present with </w:t>
            </w:r>
            <w:proofErr w:type="spellStart"/>
            <w:r w:rsidRPr="00834505">
              <w:rPr>
                <w:szCs w:val="22"/>
              </w:rPr>
              <w:t>behaviours</w:t>
            </w:r>
            <w:proofErr w:type="spellEnd"/>
            <w:r w:rsidRPr="00834505">
              <w:rPr>
                <w:szCs w:val="22"/>
              </w:rPr>
              <w:t xml:space="preserve"> of concern to communicate discomfort and pain due limited communication skills attributed to poor physical health or intellectual disability</w:t>
            </w:r>
          </w:p>
          <w:p w14:paraId="0B864988" w14:textId="77777777" w:rsidR="00136224" w:rsidRPr="00834505" w:rsidRDefault="00136224" w:rsidP="0070414E">
            <w:pPr>
              <w:pStyle w:val="31stlevel"/>
              <w:numPr>
                <w:ilvl w:val="0"/>
                <w:numId w:val="7"/>
              </w:numPr>
              <w:spacing w:before="120"/>
              <w:rPr>
                <w:szCs w:val="22"/>
                <w:lang w:val="en-AU"/>
              </w:rPr>
            </w:pPr>
            <w:r w:rsidRPr="00834505">
              <w:rPr>
                <w:szCs w:val="22"/>
                <w:lang w:val="en-AU"/>
              </w:rPr>
              <w:t>Communicate dehydration or hunger</w:t>
            </w:r>
          </w:p>
          <w:p w14:paraId="39BFA7D2" w14:textId="77777777" w:rsidR="00136224" w:rsidRPr="00834505" w:rsidRDefault="00136224" w:rsidP="0070414E">
            <w:pPr>
              <w:pStyle w:val="31stlevel"/>
              <w:numPr>
                <w:ilvl w:val="0"/>
                <w:numId w:val="7"/>
              </w:numPr>
              <w:spacing w:before="120"/>
              <w:rPr>
                <w:szCs w:val="22"/>
                <w:lang w:val="en-AU"/>
              </w:rPr>
            </w:pPr>
            <w:r w:rsidRPr="00834505">
              <w:rPr>
                <w:szCs w:val="22"/>
                <w:lang w:val="en-AU"/>
              </w:rPr>
              <w:t>Underlying mental health disorder</w:t>
            </w:r>
          </w:p>
          <w:p w14:paraId="4CE01FE9" w14:textId="4BC22CB6" w:rsidR="00136224" w:rsidRPr="00106E66" w:rsidRDefault="00136224" w:rsidP="00106E66">
            <w:pPr>
              <w:pStyle w:val="31stlevel"/>
              <w:numPr>
                <w:ilvl w:val="0"/>
                <w:numId w:val="7"/>
              </w:numPr>
              <w:spacing w:before="120"/>
              <w:rPr>
                <w:szCs w:val="22"/>
                <w:lang w:val="en-AU"/>
              </w:rPr>
            </w:pPr>
            <w:r w:rsidRPr="00834505">
              <w:rPr>
                <w:szCs w:val="22"/>
                <w:lang w:val="en-AU"/>
              </w:rPr>
              <w:t>Side effects from medication, alcohol other substances</w:t>
            </w:r>
          </w:p>
        </w:tc>
      </w:tr>
    </w:tbl>
    <w:p w14:paraId="2D81F1A4" w14:textId="77777777" w:rsidR="00136224" w:rsidRPr="00834505" w:rsidRDefault="00136224" w:rsidP="00136224">
      <w:pPr>
        <w:pStyle w:val="31stlevel"/>
        <w:ind w:left="0" w:firstLine="0"/>
        <w:rPr>
          <w:szCs w:val="22"/>
        </w:rPr>
      </w:pPr>
    </w:p>
    <w:p w14:paraId="273426D1" w14:textId="0602D96D" w:rsidR="00136224" w:rsidRPr="00834505" w:rsidRDefault="00E252CC" w:rsidP="0066530E">
      <w:pPr>
        <w:pStyle w:val="31stlevel"/>
        <w:ind w:hanging="436"/>
        <w:rPr>
          <w:szCs w:val="22"/>
        </w:rPr>
      </w:pPr>
      <w:r w:rsidRPr="00834505">
        <w:rPr>
          <w:szCs w:val="22"/>
        </w:rPr>
        <w:t xml:space="preserve">b) </w:t>
      </w:r>
      <w:r w:rsidR="00136224" w:rsidRPr="00834505">
        <w:rPr>
          <w:szCs w:val="22"/>
        </w:rPr>
        <w:tab/>
        <w:t xml:space="preserve">Describe how cognitive factors can contribute to behaviours of concern. (Your total response should </w:t>
      </w:r>
      <w:r w:rsidR="007F6901" w:rsidRPr="00834505">
        <w:rPr>
          <w:szCs w:val="22"/>
        </w:rPr>
        <w:t xml:space="preserve">be approximately </w:t>
      </w:r>
      <w:r w:rsidR="00136224" w:rsidRPr="00834505">
        <w:rPr>
          <w:szCs w:val="22"/>
        </w:rPr>
        <w:t>50 words)</w:t>
      </w:r>
    </w:p>
    <w:tbl>
      <w:tblPr>
        <w:tblStyle w:val="TableGrid"/>
        <w:tblW w:w="0" w:type="auto"/>
        <w:tblInd w:w="720" w:type="dxa"/>
        <w:tblLook w:val="04A0" w:firstRow="1" w:lastRow="0" w:firstColumn="1" w:lastColumn="0" w:noHBand="0" w:noVBand="1"/>
      </w:tblPr>
      <w:tblGrid>
        <w:gridCol w:w="8296"/>
      </w:tblGrid>
      <w:tr w:rsidR="00136224" w:rsidRPr="00834505" w14:paraId="2F1CEB08" w14:textId="77777777" w:rsidTr="008A2054">
        <w:tc>
          <w:tcPr>
            <w:tcW w:w="8296" w:type="dxa"/>
          </w:tcPr>
          <w:p w14:paraId="54EE4A71" w14:textId="200BF72F" w:rsidR="00136224" w:rsidRPr="00834505" w:rsidRDefault="00136224" w:rsidP="0066530E">
            <w:pPr>
              <w:pStyle w:val="31stlevel"/>
              <w:spacing w:before="120"/>
              <w:ind w:left="0" w:firstLine="0"/>
              <w:rPr>
                <w:szCs w:val="22"/>
                <w:lang w:val="en-AU"/>
              </w:rPr>
            </w:pPr>
            <w:r w:rsidRPr="00834505">
              <w:rPr>
                <w:szCs w:val="22"/>
                <w:lang w:val="en-AU"/>
              </w:rPr>
              <w:t>Student’s response must demonstrate how cognitive factors contribute to behaviours of concern.</w:t>
            </w:r>
          </w:p>
          <w:p w14:paraId="27727A5D" w14:textId="6DCD1900" w:rsidR="00136224" w:rsidRPr="00834505" w:rsidRDefault="00136224" w:rsidP="0066530E">
            <w:pPr>
              <w:pStyle w:val="31stlevel"/>
              <w:spacing w:before="120"/>
              <w:ind w:left="0" w:firstLine="0"/>
              <w:rPr>
                <w:szCs w:val="22"/>
                <w:lang w:val="en-AU"/>
              </w:rPr>
            </w:pPr>
            <w:r w:rsidRPr="00834505">
              <w:rPr>
                <w:szCs w:val="22"/>
                <w:lang w:val="en-AU"/>
              </w:rPr>
              <w:t>Responses may include, but are not limited to:</w:t>
            </w:r>
          </w:p>
          <w:p w14:paraId="518C6E0A" w14:textId="4EC0EFCF" w:rsidR="00136224" w:rsidRPr="00834505" w:rsidRDefault="00136224" w:rsidP="0066530E">
            <w:pPr>
              <w:pStyle w:val="31stlevel"/>
              <w:numPr>
                <w:ilvl w:val="0"/>
                <w:numId w:val="8"/>
              </w:numPr>
              <w:spacing w:before="120"/>
              <w:rPr>
                <w:szCs w:val="22"/>
              </w:rPr>
            </w:pPr>
            <w:r w:rsidRPr="00834505">
              <w:rPr>
                <w:szCs w:val="22"/>
              </w:rPr>
              <w:t xml:space="preserve">The client’s psychological state, where the client might be anxious due to being placed in an unfamiliar environment or </w:t>
            </w:r>
            <w:r w:rsidR="001674ED" w:rsidRPr="00834505">
              <w:rPr>
                <w:szCs w:val="22"/>
              </w:rPr>
              <w:t xml:space="preserve">be in a state of boredom </w:t>
            </w:r>
          </w:p>
          <w:p w14:paraId="13666907" w14:textId="77777777" w:rsidR="00136224" w:rsidRPr="00834505" w:rsidRDefault="00136224" w:rsidP="0066530E">
            <w:pPr>
              <w:pStyle w:val="31stlevel"/>
              <w:numPr>
                <w:ilvl w:val="0"/>
                <w:numId w:val="8"/>
              </w:numPr>
              <w:spacing w:before="120"/>
              <w:rPr>
                <w:szCs w:val="22"/>
                <w:lang w:val="en-AU"/>
              </w:rPr>
            </w:pPr>
            <w:r w:rsidRPr="00834505">
              <w:rPr>
                <w:szCs w:val="22"/>
                <w:lang w:val="en-AU"/>
              </w:rPr>
              <w:lastRenderedPageBreak/>
              <w:t>The client’s attitudes and values., such as negative attitudes towards healthcare services due to poor experiences </w:t>
            </w:r>
          </w:p>
          <w:p w14:paraId="0FD6663D" w14:textId="5B043B62" w:rsidR="00136224" w:rsidRPr="00106E66" w:rsidRDefault="00136224" w:rsidP="00106E66">
            <w:pPr>
              <w:pStyle w:val="31stlevel"/>
              <w:numPr>
                <w:ilvl w:val="0"/>
                <w:numId w:val="8"/>
              </w:numPr>
              <w:spacing w:before="120"/>
              <w:rPr>
                <w:szCs w:val="22"/>
                <w:lang w:val="en-AU"/>
              </w:rPr>
            </w:pPr>
            <w:r w:rsidRPr="00834505">
              <w:rPr>
                <w:szCs w:val="22"/>
                <w:lang w:val="en-AU"/>
              </w:rPr>
              <w:t>The client’s coping skills and tolerance to stressful situations and over stimulating environments</w:t>
            </w:r>
          </w:p>
        </w:tc>
      </w:tr>
    </w:tbl>
    <w:p w14:paraId="425081DB" w14:textId="7EECA0BA" w:rsidR="00136224" w:rsidRPr="00834505" w:rsidRDefault="00136224" w:rsidP="00136224">
      <w:pPr>
        <w:pStyle w:val="31stlevel"/>
        <w:rPr>
          <w:szCs w:val="22"/>
        </w:rPr>
      </w:pPr>
    </w:p>
    <w:p w14:paraId="16C1E2FD" w14:textId="499569EC" w:rsidR="00136224" w:rsidRPr="00834505" w:rsidRDefault="00136224" w:rsidP="0066530E">
      <w:pPr>
        <w:pStyle w:val="31stlevel"/>
        <w:ind w:hanging="436"/>
        <w:rPr>
          <w:szCs w:val="22"/>
        </w:rPr>
      </w:pPr>
      <w:r w:rsidRPr="00834505">
        <w:rPr>
          <w:szCs w:val="22"/>
        </w:rPr>
        <w:t>c</w:t>
      </w:r>
      <w:r w:rsidR="0078198E" w:rsidRPr="00834505">
        <w:rPr>
          <w:szCs w:val="22"/>
        </w:rPr>
        <w:t>)</w:t>
      </w:r>
      <w:r w:rsidRPr="00834505">
        <w:rPr>
          <w:szCs w:val="22"/>
        </w:rPr>
        <w:tab/>
        <w:t xml:space="preserve">Describe how social factors may contribute to behaviours of concern. (Your total response should be </w:t>
      </w:r>
      <w:r w:rsidR="007F6901" w:rsidRPr="00834505">
        <w:rPr>
          <w:szCs w:val="22"/>
        </w:rPr>
        <w:t xml:space="preserve">approximately </w:t>
      </w:r>
      <w:r w:rsidRPr="00834505">
        <w:rPr>
          <w:szCs w:val="22"/>
        </w:rPr>
        <w:t>30 words).</w:t>
      </w:r>
    </w:p>
    <w:tbl>
      <w:tblPr>
        <w:tblStyle w:val="TableGrid"/>
        <w:tblW w:w="0" w:type="auto"/>
        <w:tblInd w:w="720" w:type="dxa"/>
        <w:tblLook w:val="04A0" w:firstRow="1" w:lastRow="0" w:firstColumn="1" w:lastColumn="0" w:noHBand="0" w:noVBand="1"/>
      </w:tblPr>
      <w:tblGrid>
        <w:gridCol w:w="8296"/>
      </w:tblGrid>
      <w:tr w:rsidR="00136224" w:rsidRPr="00834505" w14:paraId="0A0DDBA4" w14:textId="77777777" w:rsidTr="008A2054">
        <w:tc>
          <w:tcPr>
            <w:tcW w:w="8296" w:type="dxa"/>
          </w:tcPr>
          <w:p w14:paraId="337D6D69" w14:textId="494267B4" w:rsidR="00136224" w:rsidRPr="004351F9" w:rsidRDefault="00136224" w:rsidP="0066530E">
            <w:pPr>
              <w:pStyle w:val="31stlevel"/>
              <w:spacing w:before="120"/>
              <w:ind w:left="0" w:firstLine="0"/>
              <w:rPr>
                <w:szCs w:val="22"/>
                <w:lang w:val="en-AU"/>
              </w:rPr>
            </w:pPr>
            <w:r w:rsidRPr="004351F9">
              <w:rPr>
                <w:szCs w:val="22"/>
                <w:lang w:val="en-AU"/>
              </w:rPr>
              <w:t>Student’s response must demonstrate how social factors contribute to behaviours of concern.</w:t>
            </w:r>
          </w:p>
          <w:p w14:paraId="60DF5719" w14:textId="77777777" w:rsidR="00136224" w:rsidRPr="004351F9" w:rsidRDefault="00136224" w:rsidP="0066530E">
            <w:pPr>
              <w:pStyle w:val="31stlevel"/>
              <w:spacing w:before="120"/>
              <w:ind w:left="0" w:firstLine="0"/>
              <w:rPr>
                <w:szCs w:val="22"/>
                <w:lang w:val="en-AU"/>
              </w:rPr>
            </w:pPr>
            <w:r w:rsidRPr="004351F9">
              <w:rPr>
                <w:szCs w:val="22"/>
                <w:lang w:val="en-AU"/>
              </w:rPr>
              <w:t>Responses may include, but are not limited to:</w:t>
            </w:r>
          </w:p>
          <w:p w14:paraId="7BB674CC" w14:textId="77777777" w:rsidR="00136224" w:rsidRPr="004351F9" w:rsidRDefault="00136224" w:rsidP="0066530E">
            <w:pPr>
              <w:pStyle w:val="31stlevel"/>
              <w:numPr>
                <w:ilvl w:val="0"/>
                <w:numId w:val="9"/>
              </w:numPr>
              <w:spacing w:before="120"/>
              <w:rPr>
                <w:szCs w:val="22"/>
              </w:rPr>
            </w:pPr>
            <w:r w:rsidRPr="004351F9">
              <w:rPr>
                <w:szCs w:val="22"/>
              </w:rPr>
              <w:t xml:space="preserve">The client’s ability to </w:t>
            </w:r>
            <w:proofErr w:type="gramStart"/>
            <w:r w:rsidRPr="004351F9">
              <w:rPr>
                <w:szCs w:val="22"/>
              </w:rPr>
              <w:t>communicate</w:t>
            </w:r>
            <w:proofErr w:type="gramEnd"/>
          </w:p>
          <w:p w14:paraId="7E1BC2D2" w14:textId="0E15461E" w:rsidR="00136224" w:rsidRPr="00106E66" w:rsidRDefault="00136224" w:rsidP="00106E66">
            <w:pPr>
              <w:pStyle w:val="31stlevel"/>
              <w:numPr>
                <w:ilvl w:val="0"/>
                <w:numId w:val="9"/>
              </w:numPr>
              <w:spacing w:before="120"/>
              <w:rPr>
                <w:szCs w:val="22"/>
                <w:lang w:val="en-AU"/>
              </w:rPr>
            </w:pPr>
            <w:r w:rsidRPr="004351F9">
              <w:rPr>
                <w:szCs w:val="22"/>
                <w:lang w:val="en-AU"/>
              </w:rPr>
              <w:t>Availability of the client’s support network</w:t>
            </w:r>
          </w:p>
        </w:tc>
      </w:tr>
    </w:tbl>
    <w:p w14:paraId="004AC5FB" w14:textId="5D2DE52C" w:rsidR="00136224" w:rsidRPr="00834505" w:rsidRDefault="00136224" w:rsidP="00136224">
      <w:pPr>
        <w:pStyle w:val="31stlevel"/>
        <w:rPr>
          <w:szCs w:val="22"/>
        </w:rPr>
      </w:pPr>
    </w:p>
    <w:p w14:paraId="6154C055" w14:textId="083A2EA7" w:rsidR="00136224" w:rsidRPr="00834505" w:rsidRDefault="006F4805" w:rsidP="00136224">
      <w:pPr>
        <w:pStyle w:val="31stlevel"/>
        <w:rPr>
          <w:szCs w:val="22"/>
        </w:rPr>
      </w:pPr>
      <w:r>
        <w:rPr>
          <w:szCs w:val="22"/>
        </w:rPr>
        <w:t>1.3</w:t>
      </w:r>
      <w:r w:rsidR="00136224" w:rsidRPr="00834505">
        <w:rPr>
          <w:szCs w:val="22"/>
        </w:rPr>
        <w:tab/>
        <w:t>Identify the behaviour of concern presented by the client in the table below.  State and explain how the biological, psychological, social factors that could have contributed to the behaviour of concern. </w:t>
      </w:r>
    </w:p>
    <w:p w14:paraId="0B635F1D" w14:textId="77777777" w:rsidR="00136224" w:rsidRPr="00834505" w:rsidRDefault="00136224" w:rsidP="00136224">
      <w:pPr>
        <w:pStyle w:val="31stlevel"/>
        <w:ind w:firstLine="0"/>
        <w:rPr>
          <w:szCs w:val="22"/>
        </w:rPr>
      </w:pPr>
      <w:r w:rsidRPr="00834505">
        <w:rPr>
          <w:szCs w:val="22"/>
        </w:rPr>
        <w:t>Hint: More than one factor can lead to a client presenting with a behaviour of concern.</w:t>
      </w:r>
    </w:p>
    <w:p w14:paraId="27EFCF19" w14:textId="64A28E67" w:rsidR="00136224" w:rsidRPr="00834505" w:rsidRDefault="00136224" w:rsidP="00136224">
      <w:pPr>
        <w:pStyle w:val="31stlevel"/>
        <w:ind w:firstLine="0"/>
        <w:rPr>
          <w:szCs w:val="22"/>
        </w:rPr>
      </w:pPr>
      <w:r w:rsidRPr="00834505">
        <w:rPr>
          <w:szCs w:val="22"/>
        </w:rPr>
        <w:t xml:space="preserve">(Your total response, which includes all responses made in the table, should be </w:t>
      </w:r>
      <w:r w:rsidR="007F6901" w:rsidRPr="00834505">
        <w:rPr>
          <w:szCs w:val="22"/>
        </w:rPr>
        <w:t>approximately</w:t>
      </w:r>
      <w:r w:rsidRPr="00834505">
        <w:rPr>
          <w:szCs w:val="22"/>
        </w:rPr>
        <w:t xml:space="preserve"> 100 words.)</w:t>
      </w:r>
    </w:p>
    <w:tbl>
      <w:tblPr>
        <w:tblW w:w="8363" w:type="dxa"/>
        <w:tblInd w:w="699" w:type="dxa"/>
        <w:tblCellMar>
          <w:top w:w="15" w:type="dxa"/>
          <w:left w:w="15" w:type="dxa"/>
          <w:bottom w:w="15" w:type="dxa"/>
          <w:right w:w="15" w:type="dxa"/>
        </w:tblCellMar>
        <w:tblLook w:val="04A0" w:firstRow="1" w:lastRow="0" w:firstColumn="1" w:lastColumn="0" w:noHBand="0" w:noVBand="1"/>
      </w:tblPr>
      <w:tblGrid>
        <w:gridCol w:w="3347"/>
        <w:gridCol w:w="2152"/>
        <w:gridCol w:w="2864"/>
      </w:tblGrid>
      <w:tr w:rsidR="00136224" w:rsidRPr="00834505" w14:paraId="0BEA9E9A" w14:textId="77777777" w:rsidTr="001A544F">
        <w:tc>
          <w:tcPr>
            <w:tcW w:w="3347" w:type="dxa"/>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3819E2C2" w14:textId="13913744" w:rsidR="00136224" w:rsidRPr="00834505" w:rsidRDefault="00136224" w:rsidP="001A544F">
            <w:pPr>
              <w:pStyle w:val="31stlevel"/>
              <w:rPr>
                <w:b/>
                <w:bCs/>
                <w:szCs w:val="22"/>
              </w:rPr>
            </w:pPr>
            <w:r w:rsidRPr="00834505">
              <w:rPr>
                <w:szCs w:val="22"/>
              </w:rPr>
              <w:tab/>
            </w:r>
            <w:r w:rsidRPr="00834505">
              <w:rPr>
                <w:b/>
                <w:bCs/>
                <w:szCs w:val="22"/>
              </w:rPr>
              <w:t>Scenario</w:t>
            </w:r>
          </w:p>
        </w:tc>
        <w:tc>
          <w:tcPr>
            <w:tcW w:w="0" w:type="auto"/>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541D06EA" w14:textId="77777777" w:rsidR="00136224" w:rsidRPr="00834505" w:rsidRDefault="00136224" w:rsidP="001A544F">
            <w:pPr>
              <w:pStyle w:val="31stlevel"/>
              <w:ind w:left="0" w:firstLine="0"/>
              <w:jc w:val="left"/>
              <w:rPr>
                <w:b/>
                <w:bCs/>
                <w:szCs w:val="22"/>
              </w:rPr>
            </w:pPr>
            <w:r w:rsidRPr="00834505">
              <w:rPr>
                <w:b/>
                <w:bCs/>
                <w:szCs w:val="22"/>
              </w:rPr>
              <w:t>Behaviour of Concern</w:t>
            </w:r>
          </w:p>
        </w:tc>
        <w:tc>
          <w:tcPr>
            <w:tcW w:w="2864" w:type="dxa"/>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789F220F" w14:textId="77777777" w:rsidR="00136224" w:rsidRPr="00834505" w:rsidRDefault="00136224" w:rsidP="001A544F">
            <w:pPr>
              <w:pStyle w:val="31stlevel"/>
              <w:ind w:left="0" w:firstLine="0"/>
              <w:jc w:val="left"/>
              <w:rPr>
                <w:b/>
                <w:bCs/>
                <w:szCs w:val="22"/>
              </w:rPr>
            </w:pPr>
            <w:r w:rsidRPr="00834505">
              <w:rPr>
                <w:b/>
                <w:bCs/>
                <w:szCs w:val="22"/>
              </w:rPr>
              <w:t>Factor(s) leading to behaviour of concern</w:t>
            </w:r>
          </w:p>
        </w:tc>
      </w:tr>
      <w:tr w:rsidR="00136224" w:rsidRPr="00834505" w14:paraId="27D1C79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324E1" w14:textId="45DC3C3C" w:rsidR="00136224" w:rsidRPr="00834505" w:rsidRDefault="00136224" w:rsidP="001A544F">
            <w:pPr>
              <w:pStyle w:val="31stlevel"/>
              <w:ind w:left="174" w:hanging="174"/>
              <w:jc w:val="left"/>
              <w:rPr>
                <w:szCs w:val="22"/>
              </w:rPr>
            </w:pPr>
            <w:r w:rsidRPr="00834505">
              <w:rPr>
                <w:szCs w:val="22"/>
              </w:rPr>
              <w:t xml:space="preserve">a) </w:t>
            </w:r>
            <w:r w:rsidRPr="00834505">
              <w:rPr>
                <w:rStyle w:val="5TextboxChar"/>
                <w:szCs w:val="22"/>
              </w:rPr>
              <w:t>A client had just finished her meals. As she does not have any planned activities, she feels bored and wishes to have a chat with the staff members. However, as the conversation passes, she begins to ask overly personal questions.</w:t>
            </w:r>
            <w:r w:rsidRPr="00834505">
              <w:rPr>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AA8A6" w14:textId="77777777" w:rsidR="00136224" w:rsidRPr="00834505" w:rsidRDefault="00136224" w:rsidP="001A544F">
            <w:pPr>
              <w:pStyle w:val="31stlevel"/>
              <w:ind w:left="-34" w:firstLine="34"/>
              <w:rPr>
                <w:szCs w:val="22"/>
              </w:rPr>
            </w:pPr>
            <w:r w:rsidRPr="00834505">
              <w:rPr>
                <w:szCs w:val="22"/>
              </w:rPr>
              <w:t>Intrusive behaviour</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4CB23" w14:textId="6BA70D79" w:rsidR="00136224" w:rsidRPr="00834505" w:rsidRDefault="00136224" w:rsidP="001A544F">
            <w:pPr>
              <w:pStyle w:val="31stlevel"/>
              <w:ind w:left="0" w:firstLine="0"/>
              <w:jc w:val="left"/>
              <w:rPr>
                <w:szCs w:val="22"/>
              </w:rPr>
            </w:pPr>
            <w:r w:rsidRPr="00834505">
              <w:rPr>
                <w:szCs w:val="22"/>
              </w:rPr>
              <w:t>Psychological factor where the client is in a state of boredom</w:t>
            </w:r>
          </w:p>
        </w:tc>
      </w:tr>
      <w:tr w:rsidR="00136224" w:rsidRPr="00834505" w14:paraId="154C3A0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EFCE" w14:textId="77777777" w:rsidR="00136224" w:rsidRPr="00834505" w:rsidRDefault="00136224" w:rsidP="001A544F">
            <w:pPr>
              <w:pStyle w:val="31stlevel"/>
              <w:ind w:left="174" w:hanging="174"/>
              <w:jc w:val="left"/>
              <w:rPr>
                <w:szCs w:val="22"/>
              </w:rPr>
            </w:pPr>
            <w:r w:rsidRPr="00834505">
              <w:rPr>
                <w:szCs w:val="22"/>
              </w:rPr>
              <w:t>b) A client is frustrated due to the long waiting time at a clinic. He begins to curse and swear towards the staff members and states “this is not the first time he had waited this long”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686A7" w14:textId="77777777" w:rsidR="00136224" w:rsidRPr="00834505" w:rsidRDefault="00136224" w:rsidP="001A544F">
            <w:pPr>
              <w:pStyle w:val="31stlevel"/>
              <w:ind w:left="-34" w:firstLine="34"/>
              <w:rPr>
                <w:szCs w:val="22"/>
              </w:rPr>
            </w:pPr>
            <w:r w:rsidRPr="00834505">
              <w:rPr>
                <w:szCs w:val="22"/>
              </w:rPr>
              <w:t>Verbal offensiveness</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8A630" w14:textId="270D7B62" w:rsidR="00136224" w:rsidRPr="00834505" w:rsidRDefault="00136224" w:rsidP="001A544F">
            <w:pPr>
              <w:pStyle w:val="31stlevel"/>
              <w:ind w:left="0" w:firstLine="0"/>
              <w:jc w:val="left"/>
              <w:rPr>
                <w:szCs w:val="22"/>
              </w:rPr>
            </w:pPr>
            <w:r w:rsidRPr="00834505">
              <w:rPr>
                <w:szCs w:val="22"/>
              </w:rPr>
              <w:t>Psychological factor, where the client has a negative attitude towards healthcare services due to poor experiences</w:t>
            </w:r>
          </w:p>
        </w:tc>
      </w:tr>
      <w:tr w:rsidR="00136224" w:rsidRPr="00834505" w14:paraId="63F5F1CA"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B2065" w14:textId="77777777" w:rsidR="00136224" w:rsidRPr="00834505" w:rsidRDefault="00136224" w:rsidP="001A544F">
            <w:pPr>
              <w:pStyle w:val="31stlevel"/>
              <w:ind w:left="174" w:hanging="174"/>
              <w:jc w:val="left"/>
              <w:rPr>
                <w:szCs w:val="22"/>
              </w:rPr>
            </w:pPr>
            <w:r w:rsidRPr="00834505">
              <w:rPr>
                <w:szCs w:val="22"/>
              </w:rPr>
              <w:t>c) A client who has been diagnosed with an intellectual disability begins to hit her head repeatedly on a desk. You notice that it is almost time for her next meal.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69437" w14:textId="77777777" w:rsidR="00136224" w:rsidRPr="00834505" w:rsidRDefault="00136224" w:rsidP="001A544F">
            <w:pPr>
              <w:pStyle w:val="31stlevel"/>
              <w:ind w:left="-34" w:firstLine="34"/>
              <w:rPr>
                <w:szCs w:val="22"/>
              </w:rPr>
            </w:pPr>
            <w:r w:rsidRPr="00834505">
              <w:rPr>
                <w:szCs w:val="22"/>
              </w:rPr>
              <w:t>Self-injurious behaviour</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CD6E" w14:textId="77777777" w:rsidR="00136224" w:rsidRPr="00834505" w:rsidRDefault="00136224" w:rsidP="001A544F">
            <w:pPr>
              <w:pStyle w:val="31stlevel"/>
              <w:ind w:left="0" w:firstLine="0"/>
              <w:jc w:val="left"/>
              <w:rPr>
                <w:szCs w:val="22"/>
              </w:rPr>
            </w:pPr>
            <w:r w:rsidRPr="00834505">
              <w:rPr>
                <w:szCs w:val="22"/>
              </w:rPr>
              <w:t>Biological and social factors, where the client has limited communication skills to communicate her hunger due her intellectual disability</w:t>
            </w:r>
          </w:p>
        </w:tc>
      </w:tr>
      <w:tr w:rsidR="00136224" w:rsidRPr="00834505" w14:paraId="385DE088"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C3E6" w14:textId="77777777" w:rsidR="00136224" w:rsidRPr="00834505" w:rsidRDefault="00136224" w:rsidP="001A544F">
            <w:pPr>
              <w:pStyle w:val="31stlevel"/>
              <w:ind w:left="174" w:hanging="174"/>
              <w:jc w:val="left"/>
              <w:rPr>
                <w:szCs w:val="22"/>
              </w:rPr>
            </w:pPr>
            <w:r w:rsidRPr="00834505">
              <w:rPr>
                <w:szCs w:val="22"/>
              </w:rPr>
              <w:lastRenderedPageBreak/>
              <w:t>d) A client who has been diagnosed with dementia had left her room and has been found walking outside of the organisation’s premises. When asked about this behaviour, she states that she is looking for her family. You notice that it has been more than a month since the last visit from her family.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D2F83" w14:textId="77777777" w:rsidR="00136224" w:rsidRPr="00834505" w:rsidRDefault="00136224" w:rsidP="001A544F">
            <w:pPr>
              <w:pStyle w:val="31stlevel"/>
              <w:ind w:left="-34" w:firstLine="34"/>
              <w:rPr>
                <w:szCs w:val="22"/>
              </w:rPr>
            </w:pPr>
            <w:r w:rsidRPr="00834505">
              <w:rPr>
                <w:szCs w:val="22"/>
              </w:rPr>
              <w:t>Wandering</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4903A" w14:textId="78612F3A" w:rsidR="00136224" w:rsidRPr="00834505" w:rsidRDefault="00136224" w:rsidP="001A544F">
            <w:pPr>
              <w:pStyle w:val="31stlevel"/>
              <w:ind w:left="0" w:firstLine="0"/>
              <w:jc w:val="left"/>
              <w:rPr>
                <w:szCs w:val="22"/>
              </w:rPr>
            </w:pPr>
            <w:r w:rsidRPr="00834505">
              <w:rPr>
                <w:szCs w:val="22"/>
              </w:rPr>
              <w:t>Biological and social factors, where a client has been diagnosed with dementia. Social factor as the client has limited social support from her family. </w:t>
            </w:r>
          </w:p>
        </w:tc>
      </w:tr>
      <w:tr w:rsidR="00136224" w:rsidRPr="00834505" w14:paraId="02C6DE9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B849F" w14:textId="0C8967E6" w:rsidR="00136224" w:rsidRPr="00834505" w:rsidRDefault="00136224" w:rsidP="001A544F">
            <w:pPr>
              <w:pStyle w:val="31stlevel"/>
              <w:ind w:left="174" w:hanging="174"/>
              <w:jc w:val="left"/>
              <w:rPr>
                <w:szCs w:val="22"/>
              </w:rPr>
            </w:pPr>
            <w:r w:rsidRPr="00834505">
              <w:rPr>
                <w:szCs w:val="22"/>
              </w:rPr>
              <w:t xml:space="preserve">e) A client enters a </w:t>
            </w:r>
            <w:r w:rsidR="008A2054" w:rsidRPr="00834505">
              <w:rPr>
                <w:szCs w:val="22"/>
              </w:rPr>
              <w:t>clinic,</w:t>
            </w:r>
            <w:r w:rsidRPr="00834505">
              <w:rPr>
                <w:szCs w:val="22"/>
              </w:rPr>
              <w:t xml:space="preserve"> and you notice that his voice is </w:t>
            </w:r>
            <w:proofErr w:type="gramStart"/>
            <w:r w:rsidRPr="00834505">
              <w:rPr>
                <w:szCs w:val="22"/>
              </w:rPr>
              <w:t>slurring</w:t>
            </w:r>
            <w:proofErr w:type="gramEnd"/>
            <w:r w:rsidRPr="00834505">
              <w:rPr>
                <w:szCs w:val="22"/>
              </w:rPr>
              <w:t xml:space="preserve"> and he has difficulty focusing his attention. He states that he has been drinking.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B789E" w14:textId="77777777" w:rsidR="00136224" w:rsidRPr="00834505" w:rsidRDefault="00136224" w:rsidP="001A544F">
            <w:pPr>
              <w:pStyle w:val="31stlevel"/>
              <w:ind w:left="-34" w:firstLine="34"/>
              <w:rPr>
                <w:szCs w:val="22"/>
              </w:rPr>
            </w:pPr>
            <w:r w:rsidRPr="00834505">
              <w:rPr>
                <w:szCs w:val="22"/>
              </w:rPr>
              <w:t>Intoxication</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095D" w14:textId="77777777" w:rsidR="00136224" w:rsidRPr="00834505" w:rsidRDefault="00136224" w:rsidP="001A544F">
            <w:pPr>
              <w:pStyle w:val="31stlevel"/>
              <w:ind w:left="0" w:firstLine="0"/>
              <w:jc w:val="left"/>
              <w:rPr>
                <w:szCs w:val="22"/>
              </w:rPr>
            </w:pPr>
            <w:r w:rsidRPr="00834505">
              <w:rPr>
                <w:szCs w:val="22"/>
              </w:rPr>
              <w:t>Biological factor, where client is under the effects of alcohol</w:t>
            </w:r>
          </w:p>
        </w:tc>
      </w:tr>
    </w:tbl>
    <w:p w14:paraId="1AFB0EC7" w14:textId="29D1A221" w:rsidR="00F835BD" w:rsidRDefault="00F835BD" w:rsidP="0066530E">
      <w:pPr>
        <w:pStyle w:val="NoSpacing"/>
      </w:pPr>
    </w:p>
    <w:p w14:paraId="35DB8284" w14:textId="56C70872" w:rsidR="0079376C" w:rsidRPr="000B6212" w:rsidRDefault="00F835BD" w:rsidP="00F835BD">
      <w:pPr>
        <w:pStyle w:val="2Headings"/>
        <w:rPr>
          <w:rFonts w:eastAsia="Cambria"/>
        </w:rPr>
      </w:pPr>
      <w:r>
        <w:rPr>
          <w:rFonts w:eastAsia="Cambria"/>
        </w:rPr>
        <w:t>Human Rights Approach</w:t>
      </w:r>
    </w:p>
    <w:p w14:paraId="4E7BC73C" w14:textId="22472E7D" w:rsidR="0020047B" w:rsidRPr="004351F9" w:rsidRDefault="006F4805" w:rsidP="0020047B">
      <w:pPr>
        <w:pStyle w:val="5Textbox"/>
        <w:ind w:left="720" w:hanging="720"/>
        <w:rPr>
          <w:sz w:val="22"/>
          <w:szCs w:val="22"/>
        </w:rPr>
      </w:pPr>
      <w:r>
        <w:rPr>
          <w:sz w:val="22"/>
          <w:szCs w:val="22"/>
        </w:rPr>
        <w:t>1.4</w:t>
      </w:r>
      <w:r w:rsidR="0020047B" w:rsidRPr="004351F9">
        <w:rPr>
          <w:sz w:val="22"/>
          <w:szCs w:val="22"/>
        </w:rPr>
        <w:tab/>
        <w:t>List three human rights that are commonly referred to in the context of health care. (</w:t>
      </w:r>
      <w:r w:rsidR="00DB1CA2" w:rsidRPr="004351F9">
        <w:rPr>
          <w:sz w:val="22"/>
          <w:szCs w:val="22"/>
        </w:rPr>
        <w:t>Y</w:t>
      </w:r>
      <w:r w:rsidR="0020047B" w:rsidRPr="004351F9">
        <w:rPr>
          <w:sz w:val="22"/>
          <w:szCs w:val="22"/>
        </w:rPr>
        <w:t xml:space="preserve">our response should </w:t>
      </w:r>
      <w:r w:rsidR="007F6901" w:rsidRPr="004351F9">
        <w:rPr>
          <w:sz w:val="22"/>
          <w:szCs w:val="22"/>
        </w:rPr>
        <w:t xml:space="preserve">be approximately </w:t>
      </w:r>
      <w:r w:rsidR="0020047B" w:rsidRPr="004351F9">
        <w:rPr>
          <w:sz w:val="22"/>
          <w:szCs w:val="22"/>
        </w:rPr>
        <w:t>40 words)</w:t>
      </w:r>
    </w:p>
    <w:tbl>
      <w:tblPr>
        <w:tblStyle w:val="TableGrid"/>
        <w:tblW w:w="0" w:type="auto"/>
        <w:tblInd w:w="720" w:type="dxa"/>
        <w:tblLook w:val="04A0" w:firstRow="1" w:lastRow="0" w:firstColumn="1" w:lastColumn="0" w:noHBand="0" w:noVBand="1"/>
      </w:tblPr>
      <w:tblGrid>
        <w:gridCol w:w="8296"/>
      </w:tblGrid>
      <w:tr w:rsidR="0020047B" w:rsidRPr="00834505" w14:paraId="1AB93455" w14:textId="77777777" w:rsidTr="008A2054">
        <w:tc>
          <w:tcPr>
            <w:tcW w:w="8296" w:type="dxa"/>
          </w:tcPr>
          <w:p w14:paraId="060A0A49" w14:textId="1628FB9A" w:rsidR="0020047B" w:rsidRPr="0066530E" w:rsidRDefault="0020047B" w:rsidP="0020047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include three human rights.</w:t>
            </w:r>
          </w:p>
          <w:p w14:paraId="40FED958"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37FFDD98" w14:textId="77777777" w:rsidR="0020047B" w:rsidRPr="0066530E" w:rsidRDefault="0020047B">
            <w:pPr>
              <w:pStyle w:val="5Textbox"/>
              <w:numPr>
                <w:ilvl w:val="0"/>
                <w:numId w:val="10"/>
              </w:numPr>
              <w:rPr>
                <w:sz w:val="22"/>
                <w:szCs w:val="22"/>
              </w:rPr>
            </w:pPr>
            <w:r w:rsidRPr="0066530E">
              <w:rPr>
                <w:sz w:val="22"/>
                <w:szCs w:val="22"/>
              </w:rPr>
              <w:t>The right to life</w:t>
            </w:r>
          </w:p>
          <w:p w14:paraId="6DE4EDF4" w14:textId="77777777" w:rsidR="0020047B" w:rsidRPr="0066530E" w:rsidRDefault="0020047B">
            <w:pPr>
              <w:pStyle w:val="5Textbox"/>
              <w:numPr>
                <w:ilvl w:val="0"/>
                <w:numId w:val="10"/>
              </w:numPr>
              <w:rPr>
                <w:sz w:val="22"/>
                <w:szCs w:val="22"/>
                <w:lang w:val="en-AU"/>
              </w:rPr>
            </w:pPr>
            <w:r w:rsidRPr="0066530E">
              <w:rPr>
                <w:sz w:val="22"/>
                <w:szCs w:val="22"/>
              </w:rPr>
              <w:t xml:space="preserve">The right not to be tortured or treated in an inhuman or degrading </w:t>
            </w:r>
            <w:proofErr w:type="gramStart"/>
            <w:r w:rsidRPr="0066530E">
              <w:rPr>
                <w:sz w:val="22"/>
                <w:szCs w:val="22"/>
              </w:rPr>
              <w:t>way</w:t>
            </w:r>
            <w:proofErr w:type="gramEnd"/>
          </w:p>
          <w:p w14:paraId="02898C66" w14:textId="77777777" w:rsidR="0020047B" w:rsidRPr="0066530E" w:rsidRDefault="0020047B">
            <w:pPr>
              <w:pStyle w:val="5Textbox"/>
              <w:numPr>
                <w:ilvl w:val="0"/>
                <w:numId w:val="10"/>
              </w:numPr>
              <w:rPr>
                <w:sz w:val="22"/>
                <w:szCs w:val="22"/>
                <w:lang w:val="en-AU"/>
              </w:rPr>
            </w:pPr>
            <w:r w:rsidRPr="0066530E">
              <w:rPr>
                <w:sz w:val="22"/>
                <w:szCs w:val="22"/>
              </w:rPr>
              <w:t xml:space="preserve">The right to respect for private and family life, home and </w:t>
            </w:r>
            <w:proofErr w:type="gramStart"/>
            <w:r w:rsidRPr="0066530E">
              <w:rPr>
                <w:sz w:val="22"/>
                <w:szCs w:val="22"/>
              </w:rPr>
              <w:t>correspondence</w:t>
            </w:r>
            <w:proofErr w:type="gramEnd"/>
          </w:p>
          <w:p w14:paraId="35ABCBE1" w14:textId="08662564" w:rsidR="0020047B" w:rsidRPr="00106E66" w:rsidRDefault="0020047B" w:rsidP="0020047B">
            <w:pPr>
              <w:pStyle w:val="5Textbox"/>
              <w:numPr>
                <w:ilvl w:val="0"/>
                <w:numId w:val="10"/>
              </w:numPr>
              <w:rPr>
                <w:sz w:val="22"/>
                <w:szCs w:val="22"/>
                <w:lang w:val="en-AU"/>
              </w:rPr>
            </w:pPr>
            <w:r w:rsidRPr="0066530E">
              <w:rPr>
                <w:sz w:val="22"/>
                <w:szCs w:val="22"/>
              </w:rPr>
              <w:t>The right to not be discriminated against in relation to any other rights</w:t>
            </w:r>
          </w:p>
        </w:tc>
      </w:tr>
    </w:tbl>
    <w:p w14:paraId="5F72D92D" w14:textId="0098C8C5" w:rsidR="0020047B" w:rsidRPr="000B6212" w:rsidRDefault="0020047B" w:rsidP="0020047B">
      <w:pPr>
        <w:pStyle w:val="5Textbox"/>
        <w:ind w:left="720" w:hanging="720"/>
      </w:pPr>
    </w:p>
    <w:p w14:paraId="1B5B7A07" w14:textId="67ED5274" w:rsidR="007E3DF4" w:rsidRPr="004351F9" w:rsidRDefault="006F4805" w:rsidP="004351F9">
      <w:pPr>
        <w:pStyle w:val="5Textbox"/>
        <w:ind w:left="709" w:hanging="709"/>
        <w:rPr>
          <w:sz w:val="22"/>
          <w:szCs w:val="22"/>
        </w:rPr>
      </w:pPr>
      <w:bookmarkStart w:id="4" w:name="_Hlk130981836"/>
      <w:r>
        <w:rPr>
          <w:sz w:val="22"/>
          <w:szCs w:val="22"/>
        </w:rPr>
        <w:t>1.5</w:t>
      </w:r>
      <w:r w:rsidRPr="004351F9">
        <w:rPr>
          <w:sz w:val="22"/>
          <w:szCs w:val="22"/>
        </w:rPr>
        <w:t xml:space="preserve">  </w:t>
      </w:r>
      <w:r w:rsidR="007D2E95" w:rsidRPr="004351F9">
        <w:rPr>
          <w:sz w:val="22"/>
          <w:szCs w:val="22"/>
        </w:rPr>
        <w:tab/>
      </w:r>
      <w:r w:rsidR="00B838C3" w:rsidRPr="004351F9">
        <w:rPr>
          <w:sz w:val="22"/>
          <w:szCs w:val="22"/>
        </w:rPr>
        <w:t xml:space="preserve">Human rights are an important consideration for healthcare practice and the formation of policies and procedures. </w:t>
      </w:r>
    </w:p>
    <w:bookmarkEnd w:id="4"/>
    <w:p w14:paraId="2CEA186D" w14:textId="538EBF8C" w:rsidR="0020047B" w:rsidRPr="004351F9" w:rsidRDefault="0020047B" w:rsidP="007D2E95">
      <w:pPr>
        <w:pStyle w:val="5Textbox"/>
        <w:numPr>
          <w:ilvl w:val="0"/>
          <w:numId w:val="64"/>
        </w:numPr>
        <w:rPr>
          <w:sz w:val="22"/>
          <w:szCs w:val="22"/>
        </w:rPr>
      </w:pPr>
      <w:r w:rsidRPr="004351F9">
        <w:rPr>
          <w:sz w:val="22"/>
          <w:szCs w:val="22"/>
        </w:rPr>
        <w:t>Describe what a human right</w:t>
      </w:r>
      <w:r w:rsidR="008A2054" w:rsidRPr="004351F9">
        <w:rPr>
          <w:sz w:val="22"/>
          <w:szCs w:val="22"/>
        </w:rPr>
        <w:t>s</w:t>
      </w:r>
      <w:r w:rsidRPr="004351F9">
        <w:rPr>
          <w:sz w:val="22"/>
          <w:szCs w:val="22"/>
        </w:rPr>
        <w:t xml:space="preserve"> approach </w:t>
      </w:r>
      <w:r w:rsidR="00F835BD" w:rsidRPr="004351F9">
        <w:rPr>
          <w:sz w:val="22"/>
          <w:szCs w:val="22"/>
        </w:rPr>
        <w:t xml:space="preserve">emphasises when responding to behaviours of concern. </w:t>
      </w:r>
      <w:r w:rsidRPr="004351F9">
        <w:rPr>
          <w:sz w:val="22"/>
          <w:szCs w:val="22"/>
        </w:rPr>
        <w:t xml:space="preserve">(Your response should </w:t>
      </w:r>
      <w:r w:rsidR="007F6901" w:rsidRPr="004351F9">
        <w:rPr>
          <w:sz w:val="22"/>
          <w:szCs w:val="22"/>
        </w:rPr>
        <w:t xml:space="preserve">be approximately </w:t>
      </w:r>
      <w:r w:rsidRPr="004351F9">
        <w:rPr>
          <w:sz w:val="22"/>
          <w:szCs w:val="22"/>
        </w:rPr>
        <w:t>10 words)</w:t>
      </w:r>
    </w:p>
    <w:tbl>
      <w:tblPr>
        <w:tblStyle w:val="TableGrid"/>
        <w:tblW w:w="0" w:type="auto"/>
        <w:tblInd w:w="720" w:type="dxa"/>
        <w:tblLook w:val="04A0" w:firstRow="1" w:lastRow="0" w:firstColumn="1" w:lastColumn="0" w:noHBand="0" w:noVBand="1"/>
      </w:tblPr>
      <w:tblGrid>
        <w:gridCol w:w="8296"/>
      </w:tblGrid>
      <w:tr w:rsidR="0020047B" w:rsidRPr="00834505" w14:paraId="1BCE884D" w14:textId="77777777" w:rsidTr="008A2054">
        <w:tc>
          <w:tcPr>
            <w:tcW w:w="8296" w:type="dxa"/>
          </w:tcPr>
          <w:p w14:paraId="73644554" w14:textId="3652BA2E" w:rsidR="0020047B" w:rsidRPr="0066530E" w:rsidRDefault="0020047B" w:rsidP="0020047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the rights of clients and workers.</w:t>
            </w:r>
          </w:p>
          <w:p w14:paraId="35377D48"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17365E5B" w14:textId="4276A13D" w:rsidR="00F835BD" w:rsidRPr="00106E66" w:rsidRDefault="0020047B" w:rsidP="00106E66">
            <w:pPr>
              <w:pStyle w:val="6Listintextbox"/>
              <w:rPr>
                <w:sz w:val="22"/>
                <w:szCs w:val="22"/>
                <w:lang w:val="en-AU"/>
              </w:rPr>
            </w:pPr>
            <w:r w:rsidRPr="0066530E">
              <w:rPr>
                <w:sz w:val="22"/>
                <w:szCs w:val="22"/>
              </w:rPr>
              <w:t>Balancing the rights of clients and workers</w:t>
            </w:r>
          </w:p>
        </w:tc>
      </w:tr>
    </w:tbl>
    <w:p w14:paraId="208A24C3" w14:textId="7B71890F" w:rsidR="0020047B" w:rsidRPr="0070414E" w:rsidRDefault="0020047B" w:rsidP="0020047B">
      <w:pPr>
        <w:pStyle w:val="5Textbox"/>
        <w:ind w:left="720" w:hanging="720"/>
        <w:rPr>
          <w:sz w:val="22"/>
          <w:szCs w:val="22"/>
        </w:rPr>
      </w:pPr>
    </w:p>
    <w:p w14:paraId="4DA3FAD6" w14:textId="7FC73003" w:rsidR="0020047B" w:rsidRPr="0066530E" w:rsidRDefault="0020047B" w:rsidP="0070414E">
      <w:pPr>
        <w:pStyle w:val="5Textbox"/>
        <w:ind w:left="709" w:hanging="283"/>
        <w:rPr>
          <w:sz w:val="22"/>
          <w:szCs w:val="22"/>
        </w:rPr>
      </w:pPr>
      <w:r w:rsidRPr="0070414E">
        <w:rPr>
          <w:sz w:val="22"/>
          <w:szCs w:val="22"/>
        </w:rPr>
        <w:t>b</w:t>
      </w:r>
      <w:r w:rsidR="0078198E" w:rsidRPr="0070414E">
        <w:rPr>
          <w:sz w:val="22"/>
          <w:szCs w:val="22"/>
        </w:rPr>
        <w:t>)</w:t>
      </w:r>
      <w:r w:rsidRPr="0070414E">
        <w:rPr>
          <w:sz w:val="22"/>
          <w:szCs w:val="22"/>
        </w:rPr>
        <w:tab/>
        <w:t xml:space="preserve">Explain how the human rights approach informs organisation policies and procedures when responding to </w:t>
      </w:r>
      <w:r w:rsidRPr="0066530E">
        <w:rPr>
          <w:sz w:val="22"/>
          <w:szCs w:val="22"/>
        </w:rPr>
        <w:t xml:space="preserve">behaviours of concern. (Your response should </w:t>
      </w:r>
      <w:r w:rsidR="007F6901" w:rsidRPr="0066530E">
        <w:rPr>
          <w:sz w:val="22"/>
          <w:szCs w:val="22"/>
        </w:rPr>
        <w:t xml:space="preserve">be approximately </w:t>
      </w:r>
      <w:r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20047B" w:rsidRPr="00834505" w14:paraId="52000B2F" w14:textId="77777777" w:rsidTr="008A2054">
        <w:tc>
          <w:tcPr>
            <w:tcW w:w="8296" w:type="dxa"/>
          </w:tcPr>
          <w:p w14:paraId="34F7709B" w14:textId="01F9DDAB" w:rsidR="0020047B" w:rsidRPr="0066530E" w:rsidRDefault="0020047B" w:rsidP="0020047B">
            <w:pPr>
              <w:pStyle w:val="5Textbox"/>
              <w:rPr>
                <w:sz w:val="22"/>
                <w:szCs w:val="20"/>
                <w:lang w:val="en-AU"/>
              </w:rPr>
            </w:pPr>
            <w:proofErr w:type="gramStart"/>
            <w:r w:rsidRPr="0066530E">
              <w:rPr>
                <w:sz w:val="22"/>
                <w:szCs w:val="20"/>
              </w:rPr>
              <w:t>Student’s</w:t>
            </w:r>
            <w:proofErr w:type="gramEnd"/>
            <w:r w:rsidRPr="0066530E">
              <w:rPr>
                <w:sz w:val="22"/>
                <w:szCs w:val="20"/>
              </w:rPr>
              <w:t xml:space="preserve"> response must demonstrate how human rights influence </w:t>
            </w:r>
            <w:proofErr w:type="spellStart"/>
            <w:r w:rsidRPr="0066530E">
              <w:rPr>
                <w:sz w:val="22"/>
                <w:szCs w:val="20"/>
              </w:rPr>
              <w:t>organisation</w:t>
            </w:r>
            <w:proofErr w:type="spellEnd"/>
            <w:r w:rsidRPr="0066530E">
              <w:rPr>
                <w:sz w:val="22"/>
                <w:szCs w:val="20"/>
              </w:rPr>
              <w:t xml:space="preserve"> policies and procedures when responding to </w:t>
            </w:r>
            <w:proofErr w:type="spellStart"/>
            <w:r w:rsidRPr="0066530E">
              <w:rPr>
                <w:sz w:val="22"/>
                <w:szCs w:val="20"/>
              </w:rPr>
              <w:t>behaviours</w:t>
            </w:r>
            <w:proofErr w:type="spellEnd"/>
            <w:r w:rsidRPr="0066530E">
              <w:rPr>
                <w:sz w:val="22"/>
                <w:szCs w:val="20"/>
              </w:rPr>
              <w:t xml:space="preserve"> of concern.</w:t>
            </w:r>
          </w:p>
          <w:p w14:paraId="68AAD4BB" w14:textId="242370D0" w:rsidR="0020047B" w:rsidRPr="0066530E" w:rsidRDefault="0020047B" w:rsidP="0020047B">
            <w:pPr>
              <w:pStyle w:val="5Textbox"/>
              <w:rPr>
                <w:sz w:val="22"/>
                <w:szCs w:val="22"/>
                <w:lang w:val="en-AU"/>
              </w:rPr>
            </w:pPr>
            <w:r w:rsidRPr="0066530E">
              <w:rPr>
                <w:sz w:val="22"/>
                <w:szCs w:val="22"/>
              </w:rPr>
              <w:lastRenderedPageBreak/>
              <w:t>Responses may include, but are not limited to:</w:t>
            </w:r>
          </w:p>
          <w:p w14:paraId="6462A4C7" w14:textId="44375464" w:rsidR="0020047B" w:rsidRPr="0066530E" w:rsidRDefault="0020047B">
            <w:pPr>
              <w:pStyle w:val="5Textbox"/>
              <w:numPr>
                <w:ilvl w:val="0"/>
                <w:numId w:val="11"/>
              </w:numPr>
              <w:rPr>
                <w:sz w:val="22"/>
                <w:szCs w:val="22"/>
              </w:rPr>
            </w:pPr>
            <w:r w:rsidRPr="0066530E">
              <w:rPr>
                <w:sz w:val="22"/>
                <w:szCs w:val="22"/>
              </w:rPr>
              <w:t>Involve the core principles of fairness, equality, dignity and autonomy</w:t>
            </w:r>
          </w:p>
          <w:p w14:paraId="37585BDB" w14:textId="77777777" w:rsidR="0020047B" w:rsidRPr="0066530E" w:rsidRDefault="0020047B">
            <w:pPr>
              <w:pStyle w:val="5Textbox"/>
              <w:numPr>
                <w:ilvl w:val="0"/>
                <w:numId w:val="11"/>
              </w:numPr>
              <w:rPr>
                <w:sz w:val="22"/>
                <w:szCs w:val="22"/>
                <w:lang w:val="en-AU"/>
              </w:rPr>
            </w:pPr>
            <w:r w:rsidRPr="0066530E">
              <w:rPr>
                <w:sz w:val="22"/>
                <w:szCs w:val="22"/>
              </w:rPr>
              <w:t xml:space="preserve">A commitment to empowering workers and clients by ensuring they have the necessary skills and knowledge to uphold human </w:t>
            </w:r>
            <w:proofErr w:type="gramStart"/>
            <w:r w:rsidRPr="0066530E">
              <w:rPr>
                <w:sz w:val="22"/>
                <w:szCs w:val="22"/>
              </w:rPr>
              <w:t>rights</w:t>
            </w:r>
            <w:proofErr w:type="gramEnd"/>
          </w:p>
          <w:p w14:paraId="53C8BA2C" w14:textId="77777777" w:rsidR="0020047B" w:rsidRPr="0066530E" w:rsidRDefault="0020047B">
            <w:pPr>
              <w:pStyle w:val="5Textbox"/>
              <w:numPr>
                <w:ilvl w:val="0"/>
                <w:numId w:val="11"/>
              </w:numPr>
              <w:rPr>
                <w:sz w:val="22"/>
                <w:szCs w:val="22"/>
                <w:lang w:val="en-AU"/>
              </w:rPr>
            </w:pPr>
            <w:r w:rsidRPr="0066530E">
              <w:rPr>
                <w:sz w:val="22"/>
                <w:szCs w:val="22"/>
              </w:rPr>
              <w:t xml:space="preserve">A sense of responsibility and accountability when responding to </w:t>
            </w:r>
            <w:proofErr w:type="spellStart"/>
            <w:r w:rsidRPr="0066530E">
              <w:rPr>
                <w:sz w:val="22"/>
                <w:szCs w:val="22"/>
              </w:rPr>
              <w:t>behaviours</w:t>
            </w:r>
            <w:proofErr w:type="spellEnd"/>
            <w:r w:rsidRPr="0066530E">
              <w:rPr>
                <w:sz w:val="22"/>
                <w:szCs w:val="22"/>
              </w:rPr>
              <w:t xml:space="preserve"> of concern</w:t>
            </w:r>
          </w:p>
          <w:p w14:paraId="79E49A4A" w14:textId="49B020BE" w:rsidR="0020047B" w:rsidRPr="00106E66" w:rsidRDefault="0020047B" w:rsidP="00106E66">
            <w:pPr>
              <w:pStyle w:val="5Textbox"/>
              <w:numPr>
                <w:ilvl w:val="0"/>
                <w:numId w:val="11"/>
              </w:numPr>
              <w:rPr>
                <w:sz w:val="22"/>
                <w:szCs w:val="22"/>
                <w:lang w:val="en-AU"/>
              </w:rPr>
            </w:pPr>
            <w:r w:rsidRPr="0066530E">
              <w:rPr>
                <w:sz w:val="22"/>
                <w:szCs w:val="22"/>
              </w:rPr>
              <w:t>Non-discriminatory practice and understanding of diversity</w:t>
            </w:r>
          </w:p>
        </w:tc>
      </w:tr>
    </w:tbl>
    <w:p w14:paraId="0F2F966D" w14:textId="77777777" w:rsidR="00F835BD" w:rsidRDefault="00F835BD" w:rsidP="0070414E">
      <w:pPr>
        <w:pStyle w:val="NoSpacing"/>
      </w:pPr>
    </w:p>
    <w:p w14:paraId="5C2EE614" w14:textId="42CB462E" w:rsidR="0020047B" w:rsidRPr="000B6212" w:rsidRDefault="00F835BD" w:rsidP="00F835BD">
      <w:pPr>
        <w:pStyle w:val="2Headings"/>
      </w:pPr>
      <w:r>
        <w:t>Work Health and Safety</w:t>
      </w:r>
    </w:p>
    <w:p w14:paraId="1A97B666" w14:textId="2F593F0A" w:rsidR="0020047B" w:rsidRPr="004351F9" w:rsidRDefault="006F4805" w:rsidP="0020047B">
      <w:pPr>
        <w:pStyle w:val="5Textbox"/>
        <w:ind w:left="720" w:hanging="720"/>
        <w:rPr>
          <w:sz w:val="22"/>
          <w:szCs w:val="22"/>
        </w:rPr>
      </w:pPr>
      <w:r>
        <w:rPr>
          <w:sz w:val="22"/>
          <w:szCs w:val="22"/>
        </w:rPr>
        <w:t>1.6</w:t>
      </w:r>
      <w:r w:rsidRPr="004351F9">
        <w:rPr>
          <w:sz w:val="22"/>
          <w:szCs w:val="22"/>
        </w:rPr>
        <w:t xml:space="preserve"> </w:t>
      </w:r>
      <w:r w:rsidR="0020047B" w:rsidRPr="004351F9">
        <w:rPr>
          <w:sz w:val="22"/>
          <w:szCs w:val="22"/>
        </w:rPr>
        <w:tab/>
        <w:t xml:space="preserve">When considering work health and safety, what are the responsibilities of the organisation and worker? (Your response should </w:t>
      </w:r>
      <w:r w:rsidR="007F6901" w:rsidRPr="004351F9">
        <w:rPr>
          <w:sz w:val="22"/>
          <w:szCs w:val="22"/>
        </w:rPr>
        <w:t xml:space="preserve">be approximately </w:t>
      </w:r>
      <w:r w:rsidR="0020047B" w:rsidRPr="004351F9">
        <w:rPr>
          <w:sz w:val="22"/>
          <w:szCs w:val="22"/>
        </w:rPr>
        <w:t>40 words.)</w:t>
      </w:r>
    </w:p>
    <w:tbl>
      <w:tblPr>
        <w:tblStyle w:val="TableGrid"/>
        <w:tblW w:w="0" w:type="auto"/>
        <w:tblInd w:w="720" w:type="dxa"/>
        <w:tblLook w:val="04A0" w:firstRow="1" w:lastRow="0" w:firstColumn="1" w:lastColumn="0" w:noHBand="0" w:noVBand="1"/>
      </w:tblPr>
      <w:tblGrid>
        <w:gridCol w:w="8296"/>
      </w:tblGrid>
      <w:tr w:rsidR="0020047B" w:rsidRPr="00834505" w14:paraId="2F7B1BDC" w14:textId="77777777" w:rsidTr="008A2054">
        <w:tc>
          <w:tcPr>
            <w:tcW w:w="8296" w:type="dxa"/>
          </w:tcPr>
          <w:p w14:paraId="753BD566" w14:textId="114C04AA" w:rsidR="0020047B" w:rsidRPr="0066530E" w:rsidRDefault="0020047B" w:rsidP="0020047B">
            <w:pPr>
              <w:pStyle w:val="5Textbox"/>
              <w:rPr>
                <w:sz w:val="22"/>
                <w:szCs w:val="22"/>
                <w:lang w:val="en-AU"/>
              </w:rPr>
            </w:pPr>
            <w:r w:rsidRPr="0066530E">
              <w:rPr>
                <w:sz w:val="22"/>
                <w:szCs w:val="22"/>
              </w:rPr>
              <w:t xml:space="preserve">Student’s response must demonstrate the responsibilities of the </w:t>
            </w:r>
            <w:proofErr w:type="spellStart"/>
            <w:r w:rsidRPr="0066530E">
              <w:rPr>
                <w:sz w:val="22"/>
                <w:szCs w:val="22"/>
              </w:rPr>
              <w:t>organisation</w:t>
            </w:r>
            <w:proofErr w:type="spellEnd"/>
            <w:r w:rsidRPr="0066530E">
              <w:rPr>
                <w:sz w:val="22"/>
                <w:szCs w:val="22"/>
              </w:rPr>
              <w:t xml:space="preserve"> and worker when considering work health and safety.</w:t>
            </w:r>
          </w:p>
          <w:p w14:paraId="707E01AE" w14:textId="59E13177" w:rsidR="0020047B" w:rsidRPr="0066530E" w:rsidRDefault="0020047B" w:rsidP="0020047B">
            <w:pPr>
              <w:pStyle w:val="5Textbox"/>
              <w:rPr>
                <w:sz w:val="22"/>
                <w:szCs w:val="22"/>
                <w:lang w:val="en-AU"/>
              </w:rPr>
            </w:pPr>
            <w:r w:rsidRPr="0066530E">
              <w:rPr>
                <w:sz w:val="22"/>
                <w:szCs w:val="22"/>
              </w:rPr>
              <w:t>Responses may include, but are not limited to:</w:t>
            </w:r>
          </w:p>
          <w:p w14:paraId="1DA1DA7B" w14:textId="77777777" w:rsidR="0020047B" w:rsidRPr="0066530E" w:rsidRDefault="0020047B">
            <w:pPr>
              <w:pStyle w:val="5Textbox"/>
              <w:numPr>
                <w:ilvl w:val="0"/>
                <w:numId w:val="12"/>
              </w:numPr>
              <w:rPr>
                <w:sz w:val="22"/>
                <w:szCs w:val="22"/>
              </w:rPr>
            </w:pPr>
            <w:r w:rsidRPr="0066530E">
              <w:rPr>
                <w:sz w:val="22"/>
                <w:szCs w:val="22"/>
              </w:rPr>
              <w:t xml:space="preserve">The </w:t>
            </w:r>
            <w:proofErr w:type="spellStart"/>
            <w:r w:rsidRPr="0066530E">
              <w:rPr>
                <w:sz w:val="22"/>
                <w:szCs w:val="22"/>
              </w:rPr>
              <w:t>organisation</w:t>
            </w:r>
            <w:proofErr w:type="spellEnd"/>
            <w:r w:rsidRPr="0066530E">
              <w:rPr>
                <w:sz w:val="22"/>
                <w:szCs w:val="22"/>
              </w:rPr>
              <w:t xml:space="preserve"> has the primary responsibility to ensure that workers and clients are not exposed to physical and psychological </w:t>
            </w:r>
            <w:proofErr w:type="gramStart"/>
            <w:r w:rsidRPr="0066530E">
              <w:rPr>
                <w:sz w:val="22"/>
                <w:szCs w:val="22"/>
              </w:rPr>
              <w:t>risks</w:t>
            </w:r>
            <w:proofErr w:type="gramEnd"/>
          </w:p>
          <w:p w14:paraId="78996315" w14:textId="64316FA4" w:rsidR="0020047B" w:rsidRPr="00106E66" w:rsidRDefault="0020047B" w:rsidP="00106E66">
            <w:pPr>
              <w:pStyle w:val="5Textbox"/>
              <w:numPr>
                <w:ilvl w:val="0"/>
                <w:numId w:val="12"/>
              </w:numPr>
              <w:rPr>
                <w:sz w:val="22"/>
                <w:szCs w:val="22"/>
                <w:lang w:val="en-AU"/>
              </w:rPr>
            </w:pPr>
            <w:r w:rsidRPr="0066530E">
              <w:rPr>
                <w:sz w:val="22"/>
                <w:szCs w:val="22"/>
              </w:rPr>
              <w:t xml:space="preserve">The worker has the responsibility to take reasonable care of their own health and safety in the workplace. </w:t>
            </w:r>
          </w:p>
        </w:tc>
      </w:tr>
    </w:tbl>
    <w:p w14:paraId="413332B4" w14:textId="77777777" w:rsidR="00F835BD" w:rsidRDefault="00F835BD" w:rsidP="0066530E">
      <w:pPr>
        <w:pStyle w:val="NoSpacing"/>
      </w:pPr>
    </w:p>
    <w:p w14:paraId="4D2CB519" w14:textId="25C3E1F1" w:rsidR="0020047B" w:rsidRPr="000B6212" w:rsidRDefault="00F835BD" w:rsidP="00F835BD">
      <w:pPr>
        <w:pStyle w:val="2Headings"/>
      </w:pPr>
      <w:r>
        <w:t>Respond to Potential Instance</w:t>
      </w:r>
      <w:r w:rsidR="00150526">
        <w:t>s</w:t>
      </w:r>
      <w:r>
        <w:t xml:space="preserve"> of Behaviours of Concern</w:t>
      </w:r>
    </w:p>
    <w:p w14:paraId="3DF082EC" w14:textId="525BFBE4" w:rsidR="0020047B" w:rsidRPr="004351F9" w:rsidRDefault="006F4805" w:rsidP="0020047B">
      <w:pPr>
        <w:pStyle w:val="5Textbox"/>
        <w:ind w:left="720" w:hanging="720"/>
        <w:rPr>
          <w:sz w:val="22"/>
          <w:szCs w:val="22"/>
        </w:rPr>
      </w:pPr>
      <w:r>
        <w:rPr>
          <w:sz w:val="22"/>
          <w:szCs w:val="22"/>
        </w:rPr>
        <w:t>1.7</w:t>
      </w:r>
      <w:r w:rsidR="0020047B" w:rsidRPr="004351F9">
        <w:rPr>
          <w:sz w:val="22"/>
          <w:szCs w:val="22"/>
        </w:rPr>
        <w:tab/>
        <w:t>You are a worker at an aged-care facility. A group activity with the residents had just concluded at the common area. You notice that the common area is messy with clutter and rubbish. The furniture has also been moved from their original positions. You also notice that the radio is playing music that is louder than the usual volume.</w:t>
      </w:r>
    </w:p>
    <w:p w14:paraId="5C3E5D35" w14:textId="62D02F37" w:rsidR="0020047B" w:rsidRPr="0066530E" w:rsidRDefault="0020047B" w:rsidP="0020047B">
      <w:pPr>
        <w:pStyle w:val="5Textbox"/>
        <w:ind w:left="720" w:hanging="720"/>
        <w:rPr>
          <w:sz w:val="22"/>
          <w:szCs w:val="22"/>
        </w:rPr>
      </w:pPr>
      <w:r w:rsidRPr="004351F9">
        <w:rPr>
          <w:sz w:val="22"/>
          <w:szCs w:val="22"/>
        </w:rPr>
        <w:tab/>
        <w:t xml:space="preserve">What are the environmental risk factors that might lead to potential behaviours of concern and how should you address these factors? (Your response </w:t>
      </w:r>
      <w:r w:rsidR="007F6901" w:rsidRPr="004351F9">
        <w:rPr>
          <w:sz w:val="22"/>
          <w:szCs w:val="22"/>
        </w:rPr>
        <w:t xml:space="preserve">should be approximately </w:t>
      </w:r>
      <w:r w:rsidRPr="004351F9">
        <w:rPr>
          <w:sz w:val="22"/>
          <w:szCs w:val="22"/>
        </w:rPr>
        <w:t>50 words)</w:t>
      </w:r>
      <w:r w:rsidRPr="0066530E">
        <w:rPr>
          <w:sz w:val="22"/>
          <w:szCs w:val="22"/>
        </w:rPr>
        <w:tab/>
      </w:r>
    </w:p>
    <w:tbl>
      <w:tblPr>
        <w:tblStyle w:val="TableGrid"/>
        <w:tblW w:w="0" w:type="auto"/>
        <w:tblInd w:w="720" w:type="dxa"/>
        <w:tblLook w:val="04A0" w:firstRow="1" w:lastRow="0" w:firstColumn="1" w:lastColumn="0" w:noHBand="0" w:noVBand="1"/>
      </w:tblPr>
      <w:tblGrid>
        <w:gridCol w:w="8296"/>
      </w:tblGrid>
      <w:tr w:rsidR="0020047B" w:rsidRPr="00834505" w14:paraId="6D627468" w14:textId="77777777" w:rsidTr="0020047B">
        <w:tc>
          <w:tcPr>
            <w:tcW w:w="9016" w:type="dxa"/>
          </w:tcPr>
          <w:p w14:paraId="13ABB71C" w14:textId="77777777" w:rsidR="0020047B" w:rsidRPr="0066530E" w:rsidRDefault="0020047B" w:rsidP="0020047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demonstrate environmental risk factors that are related to the case presented. </w:t>
            </w:r>
          </w:p>
          <w:p w14:paraId="566C350C"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0FDCC9FC" w14:textId="77777777" w:rsidR="0020047B" w:rsidRPr="0066530E" w:rsidRDefault="0020047B">
            <w:pPr>
              <w:pStyle w:val="5Textbox"/>
              <w:numPr>
                <w:ilvl w:val="0"/>
                <w:numId w:val="14"/>
              </w:numPr>
              <w:rPr>
                <w:sz w:val="22"/>
                <w:szCs w:val="22"/>
              </w:rPr>
            </w:pPr>
            <w:r w:rsidRPr="0066530E">
              <w:rPr>
                <w:sz w:val="22"/>
                <w:szCs w:val="22"/>
              </w:rPr>
              <w:t xml:space="preserve">The environment is </w:t>
            </w:r>
            <w:proofErr w:type="gramStart"/>
            <w:r w:rsidRPr="0066530E">
              <w:rPr>
                <w:sz w:val="22"/>
                <w:szCs w:val="22"/>
              </w:rPr>
              <w:t>messy</w:t>
            </w:r>
            <w:proofErr w:type="gramEnd"/>
            <w:r w:rsidRPr="0066530E">
              <w:rPr>
                <w:sz w:val="22"/>
                <w:szCs w:val="22"/>
              </w:rPr>
              <w:t xml:space="preserve"> and furniture has been moved from their original positions</w:t>
            </w:r>
          </w:p>
          <w:p w14:paraId="243D8371" w14:textId="77777777" w:rsidR="0020047B" w:rsidRPr="0066530E" w:rsidRDefault="0020047B">
            <w:pPr>
              <w:pStyle w:val="5Textbox"/>
              <w:numPr>
                <w:ilvl w:val="0"/>
                <w:numId w:val="14"/>
              </w:numPr>
              <w:rPr>
                <w:sz w:val="22"/>
                <w:szCs w:val="22"/>
                <w:lang w:val="en-AU"/>
              </w:rPr>
            </w:pPr>
            <w:r w:rsidRPr="0066530E">
              <w:rPr>
                <w:sz w:val="22"/>
                <w:szCs w:val="22"/>
              </w:rPr>
              <w:t xml:space="preserve">Noise level is too </w:t>
            </w:r>
            <w:proofErr w:type="gramStart"/>
            <w:r w:rsidRPr="0066530E">
              <w:rPr>
                <w:sz w:val="22"/>
                <w:szCs w:val="22"/>
              </w:rPr>
              <w:t>high</w:t>
            </w:r>
            <w:proofErr w:type="gramEnd"/>
          </w:p>
          <w:p w14:paraId="63F29C48" w14:textId="66684BFF" w:rsidR="0020047B" w:rsidRPr="00106E66" w:rsidRDefault="0020047B" w:rsidP="00106E66">
            <w:pPr>
              <w:pStyle w:val="5Textbox"/>
              <w:numPr>
                <w:ilvl w:val="0"/>
                <w:numId w:val="14"/>
              </w:numPr>
              <w:rPr>
                <w:sz w:val="22"/>
                <w:szCs w:val="22"/>
                <w:lang w:val="en-AU"/>
              </w:rPr>
            </w:pPr>
            <w:r w:rsidRPr="0066530E">
              <w:rPr>
                <w:sz w:val="22"/>
                <w:szCs w:val="22"/>
              </w:rPr>
              <w:t xml:space="preserve">To address these factors, I will remove any rubbish or clutter and return the furniture to </w:t>
            </w:r>
            <w:proofErr w:type="gramStart"/>
            <w:r w:rsidRPr="0066530E">
              <w:rPr>
                <w:sz w:val="22"/>
                <w:szCs w:val="22"/>
              </w:rPr>
              <w:t>the original positions</w:t>
            </w:r>
            <w:proofErr w:type="gramEnd"/>
            <w:r w:rsidRPr="0066530E">
              <w:rPr>
                <w:sz w:val="22"/>
                <w:szCs w:val="22"/>
              </w:rPr>
              <w:t xml:space="preserve">. I will also ensure that the noise level is lowered. </w:t>
            </w:r>
          </w:p>
        </w:tc>
      </w:tr>
    </w:tbl>
    <w:p w14:paraId="6BBDC643" w14:textId="689ADF09" w:rsidR="0020047B" w:rsidRPr="004351F9" w:rsidRDefault="0020047B" w:rsidP="0020047B">
      <w:pPr>
        <w:pStyle w:val="5Textbox"/>
        <w:ind w:left="720" w:hanging="720"/>
        <w:rPr>
          <w:sz w:val="22"/>
          <w:szCs w:val="22"/>
        </w:rPr>
      </w:pPr>
    </w:p>
    <w:p w14:paraId="186B46BF" w14:textId="5C969806" w:rsidR="0020047B" w:rsidRPr="004351F9" w:rsidRDefault="006F4805" w:rsidP="0020047B">
      <w:pPr>
        <w:pStyle w:val="5Textbox"/>
        <w:ind w:left="720" w:hanging="720"/>
        <w:rPr>
          <w:sz w:val="22"/>
          <w:szCs w:val="22"/>
        </w:rPr>
      </w:pPr>
      <w:r>
        <w:rPr>
          <w:sz w:val="22"/>
          <w:szCs w:val="22"/>
        </w:rPr>
        <w:t>1.8</w:t>
      </w:r>
      <w:r w:rsidR="0020047B" w:rsidRPr="004351F9">
        <w:rPr>
          <w:sz w:val="22"/>
          <w:szCs w:val="22"/>
        </w:rPr>
        <w:tab/>
        <w:t xml:space="preserve">When client risk factors are present, how should workers prevent potential behaviours of concern from escalating? (Your response should </w:t>
      </w:r>
      <w:r w:rsidR="007F6901" w:rsidRPr="004351F9">
        <w:rPr>
          <w:sz w:val="22"/>
          <w:szCs w:val="22"/>
        </w:rPr>
        <w:t xml:space="preserve">be approximately </w:t>
      </w:r>
      <w:r w:rsidR="0020047B"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20047B" w:rsidRPr="00834505" w14:paraId="3B8108F6" w14:textId="77777777" w:rsidTr="008A2054">
        <w:tc>
          <w:tcPr>
            <w:tcW w:w="8296" w:type="dxa"/>
          </w:tcPr>
          <w:p w14:paraId="3C5F77F7" w14:textId="3C649996" w:rsidR="0020047B" w:rsidRPr="0066530E" w:rsidRDefault="0020047B" w:rsidP="0020047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demonstrate </w:t>
            </w:r>
            <w:r w:rsidR="00DB4EE0" w:rsidRPr="0066530E">
              <w:rPr>
                <w:sz w:val="22"/>
                <w:szCs w:val="22"/>
              </w:rPr>
              <w:t xml:space="preserve">how a worker may prevent </w:t>
            </w:r>
            <w:proofErr w:type="spellStart"/>
            <w:r w:rsidR="00DB4EE0" w:rsidRPr="0066530E">
              <w:rPr>
                <w:sz w:val="22"/>
                <w:szCs w:val="22"/>
              </w:rPr>
              <w:t>behaviours</w:t>
            </w:r>
            <w:proofErr w:type="spellEnd"/>
            <w:r w:rsidR="00DB4EE0" w:rsidRPr="0066530E">
              <w:rPr>
                <w:sz w:val="22"/>
                <w:szCs w:val="22"/>
              </w:rPr>
              <w:t xml:space="preserve"> of concern </w:t>
            </w:r>
            <w:r w:rsidR="00DB4EE0" w:rsidRPr="0066530E">
              <w:rPr>
                <w:sz w:val="22"/>
                <w:szCs w:val="22"/>
              </w:rPr>
              <w:lastRenderedPageBreak/>
              <w:t>from escalating.</w:t>
            </w:r>
          </w:p>
          <w:p w14:paraId="4DA6ADFA" w14:textId="77777777" w:rsidR="00DB4EE0" w:rsidRPr="0066530E" w:rsidRDefault="00DB4EE0" w:rsidP="0020047B">
            <w:pPr>
              <w:pStyle w:val="5Textbox"/>
              <w:rPr>
                <w:sz w:val="22"/>
                <w:szCs w:val="22"/>
                <w:lang w:val="en-AU"/>
              </w:rPr>
            </w:pPr>
            <w:r w:rsidRPr="0066530E">
              <w:rPr>
                <w:sz w:val="22"/>
                <w:szCs w:val="22"/>
              </w:rPr>
              <w:t>Responses may include, but are not limited to:</w:t>
            </w:r>
          </w:p>
          <w:p w14:paraId="78935DBA" w14:textId="77777777" w:rsidR="00DB4EE0" w:rsidRPr="0066530E" w:rsidRDefault="00DB4EE0">
            <w:pPr>
              <w:pStyle w:val="5Textbox"/>
              <w:numPr>
                <w:ilvl w:val="0"/>
                <w:numId w:val="15"/>
              </w:numPr>
              <w:rPr>
                <w:sz w:val="22"/>
                <w:szCs w:val="22"/>
              </w:rPr>
            </w:pPr>
            <w:r w:rsidRPr="0066530E">
              <w:rPr>
                <w:sz w:val="22"/>
                <w:szCs w:val="22"/>
              </w:rPr>
              <w:t xml:space="preserve">Explain care actions in a slow and calm </w:t>
            </w:r>
            <w:proofErr w:type="gramStart"/>
            <w:r w:rsidRPr="0066530E">
              <w:rPr>
                <w:sz w:val="22"/>
                <w:szCs w:val="22"/>
              </w:rPr>
              <w:t>manner</w:t>
            </w:r>
            <w:proofErr w:type="gramEnd"/>
          </w:p>
          <w:p w14:paraId="487FB390" w14:textId="656310CE" w:rsidR="00DB4EE0" w:rsidRPr="0066530E" w:rsidRDefault="00DB4EE0">
            <w:pPr>
              <w:pStyle w:val="5Textbox"/>
              <w:numPr>
                <w:ilvl w:val="0"/>
                <w:numId w:val="15"/>
              </w:numPr>
              <w:rPr>
                <w:sz w:val="22"/>
                <w:szCs w:val="22"/>
                <w:lang w:val="en-AU"/>
              </w:rPr>
            </w:pPr>
            <w:r w:rsidRPr="0066530E">
              <w:rPr>
                <w:sz w:val="22"/>
                <w:szCs w:val="22"/>
              </w:rPr>
              <w:t>Empower clients by including them in the decision</w:t>
            </w:r>
            <w:r w:rsidR="00DB1CA2" w:rsidRPr="0066530E">
              <w:rPr>
                <w:sz w:val="22"/>
                <w:szCs w:val="22"/>
              </w:rPr>
              <w:t>-</w:t>
            </w:r>
            <w:r w:rsidRPr="0066530E">
              <w:rPr>
                <w:sz w:val="22"/>
                <w:szCs w:val="22"/>
              </w:rPr>
              <w:t xml:space="preserve">making process whenever </w:t>
            </w:r>
            <w:proofErr w:type="gramStart"/>
            <w:r w:rsidRPr="0066530E">
              <w:rPr>
                <w:sz w:val="22"/>
                <w:szCs w:val="22"/>
              </w:rPr>
              <w:t>possible</w:t>
            </w:r>
            <w:proofErr w:type="gramEnd"/>
          </w:p>
          <w:p w14:paraId="3CB30985" w14:textId="4DCC21C3" w:rsidR="00DB4EE0" w:rsidRPr="00106E66" w:rsidRDefault="00DB4EE0" w:rsidP="0020047B">
            <w:pPr>
              <w:pStyle w:val="5Textbox"/>
              <w:numPr>
                <w:ilvl w:val="0"/>
                <w:numId w:val="15"/>
              </w:numPr>
              <w:rPr>
                <w:sz w:val="22"/>
                <w:szCs w:val="22"/>
                <w:lang w:val="en-AU"/>
              </w:rPr>
            </w:pPr>
            <w:proofErr w:type="spellStart"/>
            <w:r w:rsidRPr="0066530E">
              <w:rPr>
                <w:sz w:val="22"/>
                <w:szCs w:val="22"/>
              </w:rPr>
              <w:t>Minimise</w:t>
            </w:r>
            <w:proofErr w:type="spellEnd"/>
            <w:r w:rsidRPr="0066530E">
              <w:rPr>
                <w:sz w:val="22"/>
                <w:szCs w:val="22"/>
              </w:rPr>
              <w:t xml:space="preserve"> isolation and boredom</w:t>
            </w:r>
          </w:p>
        </w:tc>
      </w:tr>
    </w:tbl>
    <w:p w14:paraId="65D6D70D" w14:textId="77777777" w:rsidR="00F835BD" w:rsidRDefault="00F835BD" w:rsidP="0066530E">
      <w:pPr>
        <w:pStyle w:val="NoSpacing"/>
      </w:pPr>
    </w:p>
    <w:p w14:paraId="7C0A629C" w14:textId="552EBC4F" w:rsidR="001F4294" w:rsidRDefault="001F4294" w:rsidP="001F4294">
      <w:pPr>
        <w:pStyle w:val="1Nospace"/>
      </w:pPr>
    </w:p>
    <w:p w14:paraId="7CFB12A4" w14:textId="77777777" w:rsidR="001F4294" w:rsidRDefault="001F4294" w:rsidP="007D2E95">
      <w:pPr>
        <w:pStyle w:val="1Nospace"/>
      </w:pPr>
    </w:p>
    <w:p w14:paraId="56B01DD0" w14:textId="3E87D530" w:rsidR="0020047B" w:rsidRPr="000B6212" w:rsidRDefault="00F835BD" w:rsidP="00F835BD">
      <w:pPr>
        <w:pStyle w:val="2Headings"/>
      </w:pPr>
      <w:r>
        <w:t>Maximise Available Resources</w:t>
      </w:r>
    </w:p>
    <w:p w14:paraId="5CFE0007" w14:textId="4D244068" w:rsidR="00DB4EE0" w:rsidRPr="004351F9" w:rsidRDefault="006F4805" w:rsidP="00DB4EE0">
      <w:pPr>
        <w:pStyle w:val="5Textbox"/>
        <w:ind w:left="720" w:hanging="720"/>
        <w:rPr>
          <w:sz w:val="22"/>
          <w:szCs w:val="22"/>
        </w:rPr>
      </w:pPr>
      <w:r>
        <w:rPr>
          <w:sz w:val="22"/>
          <w:szCs w:val="22"/>
        </w:rPr>
        <w:t>1.9</w:t>
      </w:r>
      <w:r w:rsidR="00DB4EE0" w:rsidRPr="004351F9">
        <w:rPr>
          <w:sz w:val="22"/>
          <w:szCs w:val="22"/>
        </w:rPr>
        <w:tab/>
        <w:t>You are a new worker at a residential care facility. You notice that one of the clients appears to be quite agitated and is pacing around the room. Due to the client’s limited verbal skills, you are unsure about what the client is trying to communicate. As you are new to this organisation, you have limited information about the client’s support needs. </w:t>
      </w:r>
    </w:p>
    <w:p w14:paraId="1753FF09" w14:textId="19C20EEC" w:rsidR="00DB4EE0" w:rsidRPr="004351F9" w:rsidRDefault="00DB4EE0" w:rsidP="00DB4EE0">
      <w:pPr>
        <w:pStyle w:val="5Textbox"/>
        <w:ind w:left="720"/>
        <w:rPr>
          <w:sz w:val="22"/>
          <w:szCs w:val="22"/>
        </w:rPr>
      </w:pPr>
      <w:r w:rsidRPr="004351F9">
        <w:rPr>
          <w:sz w:val="22"/>
          <w:szCs w:val="22"/>
        </w:rPr>
        <w:t xml:space="preserve">How should you maximise the availability of resources to prevent the client from escalating to a behaviour of concern? (Your response should </w:t>
      </w:r>
      <w:r w:rsidR="007F6901" w:rsidRPr="004351F9">
        <w:rPr>
          <w:sz w:val="22"/>
          <w:szCs w:val="22"/>
        </w:rPr>
        <w:t xml:space="preserve">be approximately </w:t>
      </w:r>
      <w:r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DB4EE0" w:rsidRPr="00834505" w14:paraId="6C81A139" w14:textId="77777777" w:rsidTr="008A2054">
        <w:tc>
          <w:tcPr>
            <w:tcW w:w="8296" w:type="dxa"/>
          </w:tcPr>
          <w:p w14:paraId="00192E09" w14:textId="288307CA" w:rsidR="00DB4EE0" w:rsidRPr="0066530E" w:rsidRDefault="005C4F31" w:rsidP="00DB4EE0">
            <w:pPr>
              <w:pStyle w:val="5Textbox"/>
              <w:rPr>
                <w:sz w:val="22"/>
                <w:szCs w:val="22"/>
                <w:lang w:val="en-AU"/>
              </w:rPr>
            </w:pPr>
            <w:r w:rsidRPr="0066530E">
              <w:rPr>
                <w:sz w:val="22"/>
                <w:szCs w:val="22"/>
              </w:rPr>
              <w:t xml:space="preserve">Student’s response must demonstrate how a worker can </w:t>
            </w:r>
            <w:proofErr w:type="spellStart"/>
            <w:r w:rsidRPr="0066530E">
              <w:rPr>
                <w:sz w:val="22"/>
                <w:szCs w:val="22"/>
              </w:rPr>
              <w:t>maximise</w:t>
            </w:r>
            <w:proofErr w:type="spellEnd"/>
            <w:r w:rsidRPr="0066530E">
              <w:rPr>
                <w:sz w:val="22"/>
                <w:szCs w:val="22"/>
              </w:rPr>
              <w:t xml:space="preserve"> resources by consulting with co-workers, supervisors, or the client’s caregivers.</w:t>
            </w:r>
          </w:p>
          <w:p w14:paraId="45CE9131" w14:textId="4217549F" w:rsidR="005C4F31" w:rsidRPr="0066530E" w:rsidRDefault="005C4F31" w:rsidP="00DB4EE0">
            <w:pPr>
              <w:pStyle w:val="5Textbox"/>
              <w:rPr>
                <w:sz w:val="22"/>
                <w:szCs w:val="22"/>
                <w:lang w:val="en-AU"/>
              </w:rPr>
            </w:pPr>
            <w:r w:rsidRPr="0066530E">
              <w:rPr>
                <w:sz w:val="22"/>
                <w:szCs w:val="22"/>
              </w:rPr>
              <w:t xml:space="preserve"> Response may include, but are not limited to:</w:t>
            </w:r>
          </w:p>
          <w:p w14:paraId="2DCA2FB6" w14:textId="77777777" w:rsidR="005C4F31" w:rsidRPr="0066530E" w:rsidRDefault="005C4F31">
            <w:pPr>
              <w:pStyle w:val="5Textbox"/>
              <w:numPr>
                <w:ilvl w:val="0"/>
                <w:numId w:val="16"/>
              </w:numPr>
              <w:rPr>
                <w:sz w:val="22"/>
                <w:szCs w:val="22"/>
              </w:rPr>
            </w:pPr>
            <w:r w:rsidRPr="0066530E">
              <w:rPr>
                <w:sz w:val="22"/>
                <w:szCs w:val="22"/>
              </w:rPr>
              <w:t xml:space="preserve">Consult with co-workers and supervisor to understand what the client is attempting to </w:t>
            </w:r>
            <w:proofErr w:type="gramStart"/>
            <w:r w:rsidRPr="0066530E">
              <w:rPr>
                <w:sz w:val="22"/>
                <w:szCs w:val="22"/>
              </w:rPr>
              <w:t>communicate</w:t>
            </w:r>
            <w:proofErr w:type="gramEnd"/>
          </w:p>
          <w:p w14:paraId="7A460D85" w14:textId="1ED829EB" w:rsidR="005C4F31" w:rsidRPr="00106E66" w:rsidRDefault="005C4F31" w:rsidP="00DB4EE0">
            <w:pPr>
              <w:pStyle w:val="5Textbox"/>
              <w:numPr>
                <w:ilvl w:val="0"/>
                <w:numId w:val="16"/>
              </w:numPr>
              <w:rPr>
                <w:sz w:val="22"/>
                <w:szCs w:val="22"/>
                <w:lang w:val="en-AU"/>
              </w:rPr>
            </w:pPr>
            <w:r w:rsidRPr="0066530E">
              <w:rPr>
                <w:sz w:val="22"/>
                <w:szCs w:val="22"/>
              </w:rPr>
              <w:t>Consult with the client’s family and caregivers to better understand the client’s support needs</w:t>
            </w:r>
          </w:p>
        </w:tc>
      </w:tr>
    </w:tbl>
    <w:p w14:paraId="7F2993DA" w14:textId="77777777" w:rsidR="00DB4EE0" w:rsidRPr="00DB4EE0" w:rsidRDefault="00DB4EE0" w:rsidP="00DB4EE0">
      <w:pPr>
        <w:pStyle w:val="5Textbox"/>
        <w:ind w:left="720"/>
      </w:pPr>
    </w:p>
    <w:p w14:paraId="12CC4D65" w14:textId="77B458E8" w:rsidR="005C4F31" w:rsidRPr="004351F9" w:rsidRDefault="006F4805" w:rsidP="008A2054">
      <w:pPr>
        <w:pStyle w:val="5Textbox"/>
        <w:ind w:left="720" w:hanging="720"/>
        <w:rPr>
          <w:sz w:val="22"/>
          <w:szCs w:val="22"/>
        </w:rPr>
      </w:pPr>
      <w:r>
        <w:rPr>
          <w:sz w:val="22"/>
          <w:szCs w:val="22"/>
        </w:rPr>
        <w:t>1.10</w:t>
      </w:r>
      <w:r w:rsidR="005C4F31" w:rsidRPr="004351F9">
        <w:rPr>
          <w:sz w:val="22"/>
          <w:szCs w:val="22"/>
        </w:rPr>
        <w:tab/>
        <w:t xml:space="preserve">What are two (2) situations when it is necessary to refer a client to specialist staff members? (Your response should </w:t>
      </w:r>
      <w:r w:rsidR="007F6901" w:rsidRPr="004351F9">
        <w:rPr>
          <w:sz w:val="22"/>
          <w:szCs w:val="22"/>
        </w:rPr>
        <w:t xml:space="preserve">be approximately </w:t>
      </w:r>
      <w:r w:rsidR="005C4F31"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5C4F31" w:rsidRPr="00834505" w14:paraId="7C980E2C" w14:textId="77777777" w:rsidTr="005C4F31">
        <w:tc>
          <w:tcPr>
            <w:tcW w:w="9016" w:type="dxa"/>
          </w:tcPr>
          <w:p w14:paraId="23E65BEC" w14:textId="77777777" w:rsidR="005C4F31" w:rsidRPr="0066530E" w:rsidRDefault="005C4F31" w:rsidP="005C4F31">
            <w:pPr>
              <w:pStyle w:val="5Textbox"/>
              <w:rPr>
                <w:sz w:val="22"/>
                <w:szCs w:val="20"/>
                <w:lang w:val="en-AU"/>
              </w:rPr>
            </w:pPr>
            <w:proofErr w:type="gramStart"/>
            <w:r w:rsidRPr="0066530E">
              <w:rPr>
                <w:sz w:val="22"/>
                <w:szCs w:val="20"/>
              </w:rPr>
              <w:t>Student’s</w:t>
            </w:r>
            <w:proofErr w:type="gramEnd"/>
            <w:r w:rsidRPr="0066530E">
              <w:rPr>
                <w:sz w:val="22"/>
                <w:szCs w:val="20"/>
              </w:rPr>
              <w:t xml:space="preserve"> response must reference two situations when a referral to a specialist staff member is necessary.</w:t>
            </w:r>
          </w:p>
          <w:p w14:paraId="48BA89BF" w14:textId="77777777" w:rsidR="005C4F31" w:rsidRPr="0066530E" w:rsidRDefault="005C4F31" w:rsidP="005C4F31">
            <w:pPr>
              <w:pStyle w:val="5Textbox"/>
              <w:rPr>
                <w:sz w:val="22"/>
                <w:szCs w:val="22"/>
                <w:lang w:val="en-AU"/>
              </w:rPr>
            </w:pPr>
            <w:r w:rsidRPr="0066530E">
              <w:rPr>
                <w:sz w:val="22"/>
                <w:szCs w:val="22"/>
              </w:rPr>
              <w:t>Response may include, but are not limited to:</w:t>
            </w:r>
          </w:p>
          <w:p w14:paraId="55E0DCBE" w14:textId="77777777" w:rsidR="005C4F31" w:rsidRPr="0066530E" w:rsidRDefault="005C4F31">
            <w:pPr>
              <w:pStyle w:val="5Textbox"/>
              <w:numPr>
                <w:ilvl w:val="0"/>
                <w:numId w:val="17"/>
              </w:numPr>
              <w:rPr>
                <w:sz w:val="22"/>
                <w:szCs w:val="22"/>
              </w:rPr>
            </w:pPr>
            <w:r w:rsidRPr="0066530E">
              <w:rPr>
                <w:sz w:val="22"/>
                <w:szCs w:val="22"/>
              </w:rPr>
              <w:t>When a client is presenting with serious medical concerns that go beyond scope of one’s role</w:t>
            </w:r>
          </w:p>
          <w:p w14:paraId="22ED1700" w14:textId="35E8571E" w:rsidR="005C4F31" w:rsidRPr="00106E66" w:rsidRDefault="005C4F31" w:rsidP="005C4F31">
            <w:pPr>
              <w:pStyle w:val="5Textbox"/>
              <w:numPr>
                <w:ilvl w:val="0"/>
                <w:numId w:val="17"/>
              </w:numPr>
              <w:rPr>
                <w:sz w:val="22"/>
                <w:szCs w:val="22"/>
                <w:lang w:val="en-AU"/>
              </w:rPr>
            </w:pPr>
            <w:r w:rsidRPr="0066530E">
              <w:rPr>
                <w:sz w:val="22"/>
                <w:szCs w:val="22"/>
              </w:rPr>
              <w:t>When there is immediate harm or danger</w:t>
            </w:r>
          </w:p>
        </w:tc>
      </w:tr>
    </w:tbl>
    <w:p w14:paraId="77452309" w14:textId="5D68A69A" w:rsidR="005C4F31" w:rsidRPr="00DB4EE0" w:rsidRDefault="005C4F31" w:rsidP="005C4F31">
      <w:pPr>
        <w:pStyle w:val="5Textbox"/>
        <w:ind w:left="720" w:hanging="720"/>
      </w:pPr>
    </w:p>
    <w:p w14:paraId="0EAF97A0" w14:textId="5D508523" w:rsidR="005C4F31" w:rsidRPr="004351F9" w:rsidRDefault="006F4805" w:rsidP="008A2054">
      <w:pPr>
        <w:pStyle w:val="5Textbox"/>
        <w:ind w:left="720" w:hanging="720"/>
        <w:rPr>
          <w:sz w:val="22"/>
          <w:szCs w:val="22"/>
        </w:rPr>
      </w:pPr>
      <w:r>
        <w:rPr>
          <w:sz w:val="22"/>
          <w:szCs w:val="22"/>
        </w:rPr>
        <w:t>1.11</w:t>
      </w:r>
      <w:r w:rsidR="005C4F31" w:rsidRPr="004351F9">
        <w:rPr>
          <w:sz w:val="22"/>
          <w:szCs w:val="22"/>
        </w:rPr>
        <w:tab/>
        <w:t xml:space="preserve">List three (3) physical resources an organisation can provide to minimise potential instances of behaviours of concern. (Your response should </w:t>
      </w:r>
      <w:r w:rsidR="007F6901" w:rsidRPr="004351F9">
        <w:rPr>
          <w:sz w:val="22"/>
          <w:szCs w:val="22"/>
        </w:rPr>
        <w:t xml:space="preserve">be approximately </w:t>
      </w:r>
      <w:r w:rsidR="005C4F31" w:rsidRPr="004351F9">
        <w:rPr>
          <w:sz w:val="22"/>
          <w:szCs w:val="22"/>
        </w:rPr>
        <w:t>10 words.)</w:t>
      </w:r>
    </w:p>
    <w:tbl>
      <w:tblPr>
        <w:tblStyle w:val="TableGrid"/>
        <w:tblW w:w="0" w:type="auto"/>
        <w:tblInd w:w="720" w:type="dxa"/>
        <w:tblLook w:val="04A0" w:firstRow="1" w:lastRow="0" w:firstColumn="1" w:lastColumn="0" w:noHBand="0" w:noVBand="1"/>
      </w:tblPr>
      <w:tblGrid>
        <w:gridCol w:w="8296"/>
      </w:tblGrid>
      <w:tr w:rsidR="005C4F31" w:rsidRPr="00834505" w14:paraId="1DE7766D" w14:textId="77777777" w:rsidTr="005C4F31">
        <w:tc>
          <w:tcPr>
            <w:tcW w:w="9016" w:type="dxa"/>
          </w:tcPr>
          <w:p w14:paraId="6AD42246" w14:textId="77777777" w:rsidR="005C4F31" w:rsidRPr="0066530E" w:rsidRDefault="005C4F31" w:rsidP="0020047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three physical resources. </w:t>
            </w:r>
          </w:p>
          <w:p w14:paraId="357A8343" w14:textId="77777777" w:rsidR="005C4F31" w:rsidRPr="0066530E" w:rsidRDefault="005C4F31" w:rsidP="0020047B">
            <w:pPr>
              <w:pStyle w:val="5Textbox"/>
              <w:rPr>
                <w:sz w:val="22"/>
                <w:szCs w:val="22"/>
                <w:lang w:val="en-AU"/>
              </w:rPr>
            </w:pPr>
            <w:r w:rsidRPr="0066530E">
              <w:rPr>
                <w:sz w:val="22"/>
                <w:szCs w:val="22"/>
              </w:rPr>
              <w:t>Response may include, but are not limited to:</w:t>
            </w:r>
          </w:p>
          <w:p w14:paraId="5E65E341" w14:textId="77777777" w:rsidR="005C4F31" w:rsidRPr="0066530E" w:rsidRDefault="005C4F31">
            <w:pPr>
              <w:pStyle w:val="5Textbox"/>
              <w:numPr>
                <w:ilvl w:val="0"/>
                <w:numId w:val="18"/>
              </w:numPr>
              <w:rPr>
                <w:sz w:val="22"/>
                <w:szCs w:val="22"/>
              </w:rPr>
            </w:pPr>
            <w:r w:rsidRPr="0066530E">
              <w:rPr>
                <w:sz w:val="22"/>
                <w:szCs w:val="22"/>
              </w:rPr>
              <w:t>Cleaning and first-aid supplies</w:t>
            </w:r>
          </w:p>
          <w:p w14:paraId="05CC1A12" w14:textId="77777777" w:rsidR="005C4F31" w:rsidRPr="0066530E" w:rsidRDefault="005C4F31">
            <w:pPr>
              <w:pStyle w:val="5Textbox"/>
              <w:numPr>
                <w:ilvl w:val="0"/>
                <w:numId w:val="18"/>
              </w:numPr>
              <w:rPr>
                <w:sz w:val="22"/>
                <w:szCs w:val="22"/>
                <w:lang w:val="en-AU"/>
              </w:rPr>
            </w:pPr>
            <w:r w:rsidRPr="0066530E">
              <w:rPr>
                <w:sz w:val="22"/>
                <w:szCs w:val="22"/>
              </w:rPr>
              <w:lastRenderedPageBreak/>
              <w:t>Duress alarms</w:t>
            </w:r>
          </w:p>
          <w:p w14:paraId="0210D5C5" w14:textId="77777777" w:rsidR="005C4F31" w:rsidRPr="0066530E" w:rsidRDefault="005C4F31">
            <w:pPr>
              <w:pStyle w:val="5Textbox"/>
              <w:numPr>
                <w:ilvl w:val="0"/>
                <w:numId w:val="18"/>
              </w:numPr>
              <w:rPr>
                <w:sz w:val="22"/>
                <w:szCs w:val="22"/>
                <w:lang w:val="en-AU"/>
              </w:rPr>
            </w:pPr>
            <w:r w:rsidRPr="0066530E">
              <w:rPr>
                <w:sz w:val="22"/>
                <w:szCs w:val="22"/>
              </w:rPr>
              <w:t>Secure Storage</w:t>
            </w:r>
          </w:p>
          <w:p w14:paraId="3F182F9D" w14:textId="60260796" w:rsidR="005C4F31" w:rsidRPr="00106E66" w:rsidRDefault="005C4F31" w:rsidP="0020047B">
            <w:pPr>
              <w:pStyle w:val="5Textbox"/>
              <w:numPr>
                <w:ilvl w:val="0"/>
                <w:numId w:val="18"/>
              </w:numPr>
              <w:rPr>
                <w:sz w:val="22"/>
                <w:szCs w:val="22"/>
                <w:lang w:val="en-AU"/>
              </w:rPr>
            </w:pPr>
            <w:r w:rsidRPr="0066530E">
              <w:rPr>
                <w:sz w:val="22"/>
                <w:szCs w:val="22"/>
              </w:rPr>
              <w:t>Adequate space</w:t>
            </w:r>
          </w:p>
        </w:tc>
      </w:tr>
    </w:tbl>
    <w:p w14:paraId="644E268D" w14:textId="77777777" w:rsidR="00F835BD" w:rsidRDefault="00F835BD" w:rsidP="0066530E">
      <w:pPr>
        <w:pStyle w:val="NoSpacing"/>
      </w:pPr>
    </w:p>
    <w:p w14:paraId="52CA7771" w14:textId="39F2ADA8" w:rsidR="005C4F31" w:rsidRPr="000B6212" w:rsidRDefault="00F835BD" w:rsidP="00F835BD">
      <w:pPr>
        <w:pStyle w:val="2Headings"/>
      </w:pPr>
      <w:r>
        <w:t>Prioritise Safety</w:t>
      </w:r>
    </w:p>
    <w:p w14:paraId="23CFEF7A" w14:textId="5AB5B41A" w:rsidR="005C4F31" w:rsidRPr="004351F9" w:rsidRDefault="006F4805" w:rsidP="0020047B">
      <w:pPr>
        <w:pStyle w:val="5Textbox"/>
        <w:ind w:left="720" w:hanging="720"/>
        <w:rPr>
          <w:sz w:val="22"/>
          <w:szCs w:val="22"/>
        </w:rPr>
      </w:pPr>
      <w:r>
        <w:rPr>
          <w:sz w:val="22"/>
          <w:szCs w:val="22"/>
        </w:rPr>
        <w:t>1.12</w:t>
      </w:r>
      <w:r w:rsidR="004442D2" w:rsidRPr="004351F9">
        <w:rPr>
          <w:sz w:val="22"/>
          <w:szCs w:val="22"/>
        </w:rPr>
        <w:t>a</w:t>
      </w:r>
      <w:r w:rsidR="0078198E" w:rsidRPr="004351F9">
        <w:rPr>
          <w:sz w:val="22"/>
          <w:szCs w:val="22"/>
        </w:rPr>
        <w:t>)</w:t>
      </w:r>
      <w:r w:rsidR="005C4F31" w:rsidRPr="004351F9">
        <w:rPr>
          <w:sz w:val="22"/>
          <w:szCs w:val="22"/>
        </w:rPr>
        <w:tab/>
        <w:t xml:space="preserve">A client is threatening violence against a worker. As this has occurred in a common area, </w:t>
      </w:r>
      <w:r w:rsidR="008A2054" w:rsidRPr="004351F9">
        <w:rPr>
          <w:sz w:val="22"/>
          <w:szCs w:val="22"/>
        </w:rPr>
        <w:t>it</w:t>
      </w:r>
      <w:r w:rsidR="005C4F31" w:rsidRPr="004351F9">
        <w:rPr>
          <w:sz w:val="22"/>
          <w:szCs w:val="22"/>
        </w:rPr>
        <w:t xml:space="preserve"> has attracted the attention of other clients.</w:t>
      </w:r>
    </w:p>
    <w:p w14:paraId="7835CCFC" w14:textId="3FB20204" w:rsidR="004442D2" w:rsidRPr="004351F9" w:rsidRDefault="004442D2" w:rsidP="008A2054">
      <w:pPr>
        <w:pStyle w:val="5Textbox"/>
        <w:ind w:left="720" w:hanging="720"/>
        <w:rPr>
          <w:sz w:val="22"/>
          <w:szCs w:val="22"/>
        </w:rPr>
      </w:pPr>
      <w:r w:rsidRPr="004351F9">
        <w:rPr>
          <w:sz w:val="22"/>
          <w:szCs w:val="22"/>
        </w:rPr>
        <w:tab/>
        <w:t>How might the worker prioritise</w:t>
      </w:r>
      <w:r w:rsidR="008A2054" w:rsidRPr="004351F9">
        <w:rPr>
          <w:sz w:val="22"/>
          <w:szCs w:val="22"/>
        </w:rPr>
        <w:t xml:space="preserve"> the</w:t>
      </w:r>
      <w:r w:rsidRPr="004351F9">
        <w:rPr>
          <w:sz w:val="22"/>
          <w:szCs w:val="22"/>
        </w:rPr>
        <w:t xml:space="preserve"> safety of </w:t>
      </w:r>
      <w:r w:rsidR="008A2054" w:rsidRPr="004351F9">
        <w:rPr>
          <w:sz w:val="22"/>
          <w:szCs w:val="22"/>
        </w:rPr>
        <w:t>them</w:t>
      </w:r>
      <w:r w:rsidRPr="004351F9">
        <w:rPr>
          <w:sz w:val="22"/>
          <w:szCs w:val="22"/>
        </w:rPr>
        <w:t>sel</w:t>
      </w:r>
      <w:r w:rsidR="008A2054" w:rsidRPr="004351F9">
        <w:rPr>
          <w:sz w:val="22"/>
          <w:szCs w:val="22"/>
        </w:rPr>
        <w:t>ves</w:t>
      </w:r>
      <w:r w:rsidRPr="004351F9">
        <w:rPr>
          <w:sz w:val="22"/>
          <w:szCs w:val="22"/>
        </w:rPr>
        <w:t xml:space="preserve"> and others when responding to this? (Your answer should </w:t>
      </w:r>
      <w:r w:rsidR="007F6901" w:rsidRPr="004351F9">
        <w:rPr>
          <w:sz w:val="22"/>
          <w:szCs w:val="22"/>
        </w:rPr>
        <w:t xml:space="preserve">be approximately </w:t>
      </w:r>
      <w:r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4442D2" w:rsidRPr="00834505" w14:paraId="7DEDBB88" w14:textId="77777777" w:rsidTr="004442D2">
        <w:tc>
          <w:tcPr>
            <w:tcW w:w="9016" w:type="dxa"/>
          </w:tcPr>
          <w:p w14:paraId="4D0E8541" w14:textId="77777777" w:rsidR="004442D2" w:rsidRPr="004351F9" w:rsidRDefault="004442D2" w:rsidP="0020047B">
            <w:pPr>
              <w:pStyle w:val="5Textbox"/>
              <w:rPr>
                <w:sz w:val="22"/>
                <w:szCs w:val="20"/>
                <w:lang w:val="en-AU"/>
              </w:rPr>
            </w:pPr>
            <w:proofErr w:type="gramStart"/>
            <w:r w:rsidRPr="004351F9">
              <w:rPr>
                <w:sz w:val="22"/>
                <w:szCs w:val="20"/>
              </w:rPr>
              <w:t>Student’s</w:t>
            </w:r>
            <w:proofErr w:type="gramEnd"/>
            <w:r w:rsidRPr="004351F9">
              <w:rPr>
                <w:sz w:val="22"/>
                <w:szCs w:val="20"/>
              </w:rPr>
              <w:t xml:space="preserve"> response must reference keeping themselves and others safe. </w:t>
            </w:r>
          </w:p>
          <w:p w14:paraId="3AB67A48" w14:textId="057DEDAF" w:rsidR="004442D2" w:rsidRPr="004351F9" w:rsidRDefault="004442D2" w:rsidP="0020047B">
            <w:pPr>
              <w:pStyle w:val="5Textbox"/>
              <w:rPr>
                <w:sz w:val="22"/>
                <w:szCs w:val="22"/>
                <w:lang w:val="en-AU"/>
              </w:rPr>
            </w:pPr>
            <w:r w:rsidRPr="004351F9">
              <w:rPr>
                <w:sz w:val="22"/>
                <w:szCs w:val="22"/>
              </w:rPr>
              <w:t>Responses may include, but are not limited to:</w:t>
            </w:r>
          </w:p>
          <w:p w14:paraId="15C694E3" w14:textId="77777777" w:rsidR="004442D2" w:rsidRPr="004351F9" w:rsidRDefault="004442D2">
            <w:pPr>
              <w:pStyle w:val="5Textbox"/>
              <w:numPr>
                <w:ilvl w:val="0"/>
                <w:numId w:val="19"/>
              </w:numPr>
              <w:rPr>
                <w:sz w:val="22"/>
                <w:szCs w:val="22"/>
              </w:rPr>
            </w:pPr>
            <w:r w:rsidRPr="004351F9">
              <w:rPr>
                <w:sz w:val="22"/>
                <w:szCs w:val="22"/>
              </w:rPr>
              <w:t xml:space="preserve">Maintain safe distance from the potentially aggressive client to prevent physical </w:t>
            </w:r>
            <w:proofErr w:type="gramStart"/>
            <w:r w:rsidRPr="004351F9">
              <w:rPr>
                <w:sz w:val="22"/>
                <w:szCs w:val="22"/>
              </w:rPr>
              <w:t>assault</w:t>
            </w:r>
            <w:proofErr w:type="gramEnd"/>
          </w:p>
          <w:p w14:paraId="53123E52" w14:textId="331F2461" w:rsidR="004442D2" w:rsidRPr="00106E66" w:rsidRDefault="004442D2" w:rsidP="0020047B">
            <w:pPr>
              <w:pStyle w:val="5Textbox"/>
              <w:numPr>
                <w:ilvl w:val="0"/>
                <w:numId w:val="19"/>
              </w:numPr>
              <w:rPr>
                <w:sz w:val="22"/>
                <w:szCs w:val="22"/>
                <w:lang w:val="en-AU"/>
              </w:rPr>
            </w:pPr>
            <w:r w:rsidRPr="004351F9">
              <w:rPr>
                <w:sz w:val="22"/>
                <w:szCs w:val="22"/>
              </w:rPr>
              <w:t>Redirect onlookers to allow client to have a safe and quiet environment to calm down</w:t>
            </w:r>
            <w:r w:rsidRPr="0066530E">
              <w:rPr>
                <w:sz w:val="22"/>
                <w:szCs w:val="22"/>
              </w:rPr>
              <w:t xml:space="preserve"> </w:t>
            </w:r>
          </w:p>
        </w:tc>
      </w:tr>
    </w:tbl>
    <w:p w14:paraId="0535A4E5" w14:textId="36C16B41" w:rsidR="004442D2" w:rsidRPr="0066530E" w:rsidRDefault="004442D2" w:rsidP="0020047B">
      <w:pPr>
        <w:pStyle w:val="5Textbox"/>
        <w:ind w:left="720" w:hanging="720"/>
        <w:rPr>
          <w:sz w:val="22"/>
          <w:szCs w:val="22"/>
        </w:rPr>
      </w:pPr>
    </w:p>
    <w:p w14:paraId="0089D6C3" w14:textId="56E867BE" w:rsidR="004442D2" w:rsidRPr="0066530E" w:rsidRDefault="0078198E" w:rsidP="004442D2">
      <w:pPr>
        <w:pStyle w:val="5Textbox"/>
        <w:ind w:left="720" w:hanging="720"/>
        <w:rPr>
          <w:sz w:val="22"/>
          <w:szCs w:val="22"/>
        </w:rPr>
      </w:pPr>
      <w:r w:rsidRPr="0066530E">
        <w:rPr>
          <w:sz w:val="22"/>
          <w:szCs w:val="22"/>
        </w:rPr>
        <w:t xml:space="preserve">    </w:t>
      </w:r>
      <w:r w:rsidR="004442D2" w:rsidRPr="0066530E">
        <w:rPr>
          <w:sz w:val="22"/>
          <w:szCs w:val="22"/>
        </w:rPr>
        <w:t>b</w:t>
      </w:r>
      <w:r w:rsidRPr="0066530E">
        <w:rPr>
          <w:sz w:val="22"/>
          <w:szCs w:val="22"/>
        </w:rPr>
        <w:t>)</w:t>
      </w:r>
      <w:r w:rsidR="004442D2" w:rsidRPr="0066530E">
        <w:rPr>
          <w:sz w:val="22"/>
          <w:szCs w:val="22"/>
        </w:rPr>
        <w:tab/>
        <w:t>A client discloses that he has a knife in his bag and is threatening to harm both himself and another client. </w:t>
      </w:r>
    </w:p>
    <w:p w14:paraId="0F9CE730" w14:textId="1A8A630F" w:rsidR="004442D2" w:rsidRPr="0066530E" w:rsidRDefault="004442D2" w:rsidP="008A2054">
      <w:pPr>
        <w:pStyle w:val="5Textbox"/>
        <w:ind w:left="720"/>
        <w:rPr>
          <w:sz w:val="22"/>
          <w:szCs w:val="22"/>
        </w:rPr>
      </w:pPr>
      <w:r w:rsidRPr="0066530E">
        <w:rPr>
          <w:sz w:val="22"/>
          <w:szCs w:val="22"/>
        </w:rPr>
        <w:t xml:space="preserve">How might the worker prioritise safety of self and others when responding to this? (Your answer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4442D2" w:rsidRPr="00834505" w14:paraId="4F4D367B" w14:textId="77777777" w:rsidTr="004442D2">
        <w:tc>
          <w:tcPr>
            <w:tcW w:w="9016" w:type="dxa"/>
          </w:tcPr>
          <w:p w14:paraId="5DC8FA59" w14:textId="77777777" w:rsidR="004442D2" w:rsidRPr="0066530E" w:rsidRDefault="004442D2" w:rsidP="004442D2">
            <w:pPr>
              <w:pStyle w:val="5Textbox"/>
              <w:rPr>
                <w:sz w:val="22"/>
                <w:szCs w:val="20"/>
                <w:lang w:val="en-AU"/>
              </w:rPr>
            </w:pPr>
            <w:proofErr w:type="gramStart"/>
            <w:r w:rsidRPr="0066530E">
              <w:rPr>
                <w:sz w:val="22"/>
                <w:szCs w:val="20"/>
              </w:rPr>
              <w:t>Student’s</w:t>
            </w:r>
            <w:proofErr w:type="gramEnd"/>
            <w:r w:rsidRPr="0066530E">
              <w:rPr>
                <w:sz w:val="22"/>
                <w:szCs w:val="20"/>
              </w:rPr>
              <w:t xml:space="preserve"> response must </w:t>
            </w:r>
            <w:proofErr w:type="spellStart"/>
            <w:r w:rsidRPr="0066530E">
              <w:rPr>
                <w:sz w:val="22"/>
                <w:szCs w:val="20"/>
              </w:rPr>
              <w:t>prioritise</w:t>
            </w:r>
            <w:proofErr w:type="spellEnd"/>
            <w:r w:rsidRPr="0066530E">
              <w:rPr>
                <w:sz w:val="22"/>
                <w:szCs w:val="20"/>
              </w:rPr>
              <w:t xml:space="preserve"> safety for self and others. </w:t>
            </w:r>
          </w:p>
          <w:p w14:paraId="475C06A8" w14:textId="77777777" w:rsidR="004442D2" w:rsidRPr="0066530E" w:rsidRDefault="004442D2" w:rsidP="004442D2">
            <w:pPr>
              <w:pStyle w:val="5Textbox"/>
              <w:rPr>
                <w:sz w:val="22"/>
                <w:szCs w:val="22"/>
                <w:lang w:val="en-AU"/>
              </w:rPr>
            </w:pPr>
            <w:r w:rsidRPr="0066530E">
              <w:rPr>
                <w:sz w:val="22"/>
                <w:szCs w:val="22"/>
              </w:rPr>
              <w:t>Responses may include, but are not limited to:</w:t>
            </w:r>
          </w:p>
          <w:p w14:paraId="5D2E61E6" w14:textId="77777777" w:rsidR="004442D2" w:rsidRPr="0066530E" w:rsidRDefault="004442D2">
            <w:pPr>
              <w:pStyle w:val="5Textbox"/>
              <w:numPr>
                <w:ilvl w:val="0"/>
                <w:numId w:val="20"/>
              </w:numPr>
              <w:rPr>
                <w:sz w:val="22"/>
                <w:szCs w:val="22"/>
              </w:rPr>
            </w:pPr>
            <w:r w:rsidRPr="0066530E">
              <w:rPr>
                <w:sz w:val="22"/>
                <w:szCs w:val="22"/>
              </w:rPr>
              <w:t xml:space="preserve">Assess current risk according to </w:t>
            </w:r>
            <w:proofErr w:type="spellStart"/>
            <w:r w:rsidRPr="0066530E">
              <w:rPr>
                <w:sz w:val="22"/>
                <w:szCs w:val="22"/>
              </w:rPr>
              <w:t>organisation</w:t>
            </w:r>
            <w:proofErr w:type="spellEnd"/>
            <w:r w:rsidRPr="0066530E">
              <w:rPr>
                <w:sz w:val="22"/>
                <w:szCs w:val="22"/>
              </w:rPr>
              <w:t xml:space="preserve"> policies and </w:t>
            </w:r>
            <w:proofErr w:type="gramStart"/>
            <w:r w:rsidRPr="0066530E">
              <w:rPr>
                <w:sz w:val="22"/>
                <w:szCs w:val="22"/>
              </w:rPr>
              <w:t>procedures</w:t>
            </w:r>
            <w:proofErr w:type="gramEnd"/>
          </w:p>
          <w:p w14:paraId="576EAE03" w14:textId="77777777" w:rsidR="004442D2" w:rsidRPr="0066530E" w:rsidRDefault="004442D2">
            <w:pPr>
              <w:pStyle w:val="5Textbox"/>
              <w:numPr>
                <w:ilvl w:val="0"/>
                <w:numId w:val="20"/>
              </w:numPr>
              <w:rPr>
                <w:sz w:val="22"/>
                <w:szCs w:val="22"/>
                <w:lang w:val="en-AU"/>
              </w:rPr>
            </w:pPr>
            <w:r w:rsidRPr="0066530E">
              <w:rPr>
                <w:sz w:val="22"/>
                <w:szCs w:val="22"/>
              </w:rPr>
              <w:t xml:space="preserve">Be aware of </w:t>
            </w:r>
            <w:proofErr w:type="spellStart"/>
            <w:r w:rsidRPr="0066530E">
              <w:rPr>
                <w:sz w:val="22"/>
                <w:szCs w:val="22"/>
              </w:rPr>
              <w:t>organisation’s</w:t>
            </w:r>
            <w:proofErr w:type="spellEnd"/>
            <w:r w:rsidRPr="0066530E">
              <w:rPr>
                <w:sz w:val="22"/>
                <w:szCs w:val="22"/>
              </w:rPr>
              <w:t xml:space="preserve"> policies and procedures of when and how to seek </w:t>
            </w:r>
            <w:proofErr w:type="gramStart"/>
            <w:r w:rsidRPr="0066530E">
              <w:rPr>
                <w:sz w:val="22"/>
                <w:szCs w:val="22"/>
              </w:rPr>
              <w:t>support</w:t>
            </w:r>
            <w:proofErr w:type="gramEnd"/>
          </w:p>
          <w:p w14:paraId="4C1693CA" w14:textId="77777777" w:rsidR="004442D2" w:rsidRPr="0066530E" w:rsidRDefault="004442D2">
            <w:pPr>
              <w:pStyle w:val="5Textbox"/>
              <w:numPr>
                <w:ilvl w:val="0"/>
                <w:numId w:val="20"/>
              </w:numPr>
              <w:rPr>
                <w:sz w:val="22"/>
                <w:szCs w:val="22"/>
                <w:lang w:val="en-AU"/>
              </w:rPr>
            </w:pPr>
            <w:r w:rsidRPr="0066530E">
              <w:rPr>
                <w:sz w:val="22"/>
                <w:szCs w:val="22"/>
              </w:rPr>
              <w:t xml:space="preserve">As it is a </w:t>
            </w:r>
            <w:proofErr w:type="gramStart"/>
            <w:r w:rsidRPr="0066530E">
              <w:rPr>
                <w:sz w:val="22"/>
                <w:szCs w:val="22"/>
              </w:rPr>
              <w:t>high risk</w:t>
            </w:r>
            <w:proofErr w:type="gramEnd"/>
            <w:r w:rsidRPr="0066530E">
              <w:rPr>
                <w:sz w:val="22"/>
                <w:szCs w:val="22"/>
              </w:rPr>
              <w:t xml:space="preserve"> situation, engage security staff or the duress response team</w:t>
            </w:r>
          </w:p>
          <w:p w14:paraId="3EDD6A8B" w14:textId="3C5727A5" w:rsidR="004442D2" w:rsidRPr="00106E66" w:rsidRDefault="004442D2" w:rsidP="004442D2">
            <w:pPr>
              <w:pStyle w:val="5Textbox"/>
              <w:numPr>
                <w:ilvl w:val="0"/>
                <w:numId w:val="20"/>
              </w:numPr>
              <w:rPr>
                <w:sz w:val="22"/>
                <w:szCs w:val="22"/>
                <w:lang w:val="en-AU"/>
              </w:rPr>
            </w:pPr>
            <w:r w:rsidRPr="0066530E">
              <w:rPr>
                <w:sz w:val="22"/>
                <w:szCs w:val="22"/>
              </w:rPr>
              <w:t>Secure storage for knife</w:t>
            </w:r>
          </w:p>
        </w:tc>
      </w:tr>
    </w:tbl>
    <w:p w14:paraId="56126049" w14:textId="77777777" w:rsidR="004442D2" w:rsidRPr="004442D2" w:rsidRDefault="004442D2" w:rsidP="004442D2">
      <w:pPr>
        <w:pStyle w:val="5Textbox"/>
        <w:ind w:left="720"/>
      </w:pPr>
    </w:p>
    <w:p w14:paraId="7A80EDE3" w14:textId="7D973571" w:rsidR="0079376C" w:rsidRPr="000B6212" w:rsidRDefault="0079376C" w:rsidP="00852BC6">
      <w:pPr>
        <w:pStyle w:val="2Headings"/>
      </w:pPr>
      <w:r w:rsidRPr="000B6212">
        <w:t>Integrating your knowledge</w:t>
      </w:r>
    </w:p>
    <w:p w14:paraId="38C72880" w14:textId="77777777" w:rsidR="004442D2" w:rsidRPr="0070414E" w:rsidRDefault="0079376C" w:rsidP="004442D2">
      <w:pPr>
        <w:pStyle w:val="5Textbox"/>
        <w:rPr>
          <w:rFonts w:ascii="Garamond" w:hAnsi="Garamond" w:cs="Lucida Sans Unicode"/>
          <w:iCs/>
          <w:sz w:val="22"/>
          <w:szCs w:val="22"/>
        </w:rPr>
      </w:pPr>
      <w:r w:rsidRPr="0070414E">
        <w:rPr>
          <w:sz w:val="22"/>
          <w:szCs w:val="22"/>
        </w:rPr>
        <w:t xml:space="preserve">The following questions require you to draw upon all of the knowledge and skills you have learned throughout </w:t>
      </w:r>
      <w:r w:rsidRPr="00C54109">
        <w:rPr>
          <w:sz w:val="22"/>
          <w:szCs w:val="22"/>
        </w:rPr>
        <w:t>this section</w:t>
      </w:r>
      <w:r w:rsidRPr="0070414E">
        <w:rPr>
          <w:sz w:val="22"/>
          <w:szCs w:val="22"/>
        </w:rPr>
        <w:t xml:space="preserve"> of the Study Guide. </w:t>
      </w:r>
    </w:p>
    <w:p w14:paraId="573AA466" w14:textId="77777777" w:rsidR="004442D2" w:rsidRPr="0070414E" w:rsidRDefault="004442D2" w:rsidP="004442D2">
      <w:pPr>
        <w:pStyle w:val="5Textbox"/>
        <w:rPr>
          <w:rFonts w:ascii="Garamond" w:hAnsi="Garamond" w:cs="Lucida Sans Unicode"/>
          <w:iCs/>
          <w:sz w:val="22"/>
          <w:szCs w:val="22"/>
        </w:rPr>
      </w:pPr>
    </w:p>
    <w:p w14:paraId="25666EDD" w14:textId="07CB3007" w:rsidR="004442D2" w:rsidRPr="0070414E" w:rsidRDefault="004442D2" w:rsidP="004442D2">
      <w:pPr>
        <w:pStyle w:val="5Textbox"/>
        <w:rPr>
          <w:sz w:val="20"/>
          <w:szCs w:val="20"/>
        </w:rPr>
      </w:pPr>
      <w:r w:rsidRPr="0070414E">
        <w:rPr>
          <w:sz w:val="22"/>
          <w:szCs w:val="22"/>
        </w:rPr>
        <w:t>1</w:t>
      </w:r>
      <w:r w:rsidR="006F4805">
        <w:rPr>
          <w:sz w:val="22"/>
          <w:szCs w:val="22"/>
        </w:rPr>
        <w:t>.13</w:t>
      </w:r>
      <w:r w:rsidRPr="0070414E">
        <w:rPr>
          <w:sz w:val="22"/>
          <w:szCs w:val="22"/>
        </w:rPr>
        <w:t xml:space="preserve"> </w:t>
      </w:r>
      <w:r w:rsidRPr="0070414E">
        <w:rPr>
          <w:sz w:val="22"/>
          <w:szCs w:val="22"/>
        </w:rPr>
        <w:tab/>
        <w:t xml:space="preserve">Consider the case on Sam that was presented in the </w:t>
      </w:r>
      <w:r w:rsidR="008A2054" w:rsidRPr="0070414E">
        <w:rPr>
          <w:sz w:val="22"/>
          <w:szCs w:val="22"/>
        </w:rPr>
        <w:t>S</w:t>
      </w:r>
      <w:r w:rsidRPr="0070414E">
        <w:rPr>
          <w:sz w:val="22"/>
          <w:szCs w:val="22"/>
        </w:rPr>
        <w:t xml:space="preserve">tudy </w:t>
      </w:r>
      <w:r w:rsidR="008A2054" w:rsidRPr="0070414E">
        <w:rPr>
          <w:sz w:val="22"/>
          <w:szCs w:val="22"/>
        </w:rPr>
        <w:t>G</w:t>
      </w:r>
      <w:r w:rsidRPr="0070414E">
        <w:rPr>
          <w:sz w:val="22"/>
          <w:szCs w:val="22"/>
        </w:rPr>
        <w:t>uide:</w:t>
      </w:r>
    </w:p>
    <w:p w14:paraId="134AA054" w14:textId="06FE8F6D" w:rsidR="004442D2" w:rsidRDefault="004442D2" w:rsidP="004351F9">
      <w:pPr>
        <w:pStyle w:val="5Textbox"/>
        <w:spacing w:after="0"/>
        <w:ind w:left="720"/>
        <w:rPr>
          <w:sz w:val="22"/>
          <w:szCs w:val="22"/>
        </w:rPr>
      </w:pPr>
      <w:r w:rsidRPr="0066530E">
        <w:rPr>
          <w:sz w:val="22"/>
          <w:szCs w:val="22"/>
        </w:rPr>
        <w:t xml:space="preserve">You are one of the workers caring for Sam who is an adult with a learning disability. Sam has limited communication skills and needs support with communicating her needs. Every Wednesday, a staff member accompanies her to support her while does her grocery shopping and errands. However, Sam is unable to go shopping this Wednesday due to the shops being </w:t>
      </w:r>
      <w:r w:rsidRPr="0066530E">
        <w:rPr>
          <w:sz w:val="22"/>
          <w:szCs w:val="22"/>
        </w:rPr>
        <w:lastRenderedPageBreak/>
        <w:t>closed for a public holiday and goes on the following day instead. This is different from her usual routine and the shops are a lot more crowded than usual. When Sam returns from her trip, she is visibly anxious and begins shouting.</w:t>
      </w:r>
    </w:p>
    <w:p w14:paraId="6ED0EC43" w14:textId="77777777" w:rsidR="004351F9" w:rsidRPr="0066530E" w:rsidRDefault="004351F9" w:rsidP="004351F9">
      <w:pPr>
        <w:pStyle w:val="5Textbox"/>
        <w:spacing w:before="0" w:after="0"/>
        <w:ind w:left="720"/>
        <w:rPr>
          <w:sz w:val="22"/>
          <w:szCs w:val="22"/>
        </w:rPr>
      </w:pPr>
    </w:p>
    <w:p w14:paraId="1834F2CA" w14:textId="5065F4F4" w:rsidR="004442D2" w:rsidRPr="0066530E" w:rsidRDefault="004442D2" w:rsidP="004351F9">
      <w:pPr>
        <w:pStyle w:val="5Textbox"/>
        <w:spacing w:before="0"/>
        <w:ind w:left="720" w:hanging="436"/>
        <w:rPr>
          <w:sz w:val="22"/>
          <w:szCs w:val="22"/>
        </w:rPr>
      </w:pPr>
      <w:r w:rsidRPr="0066530E">
        <w:rPr>
          <w:sz w:val="22"/>
          <w:szCs w:val="22"/>
        </w:rPr>
        <w:t>a)</w:t>
      </w:r>
      <w:r w:rsidRPr="0066530E">
        <w:rPr>
          <w:sz w:val="22"/>
          <w:szCs w:val="22"/>
        </w:rPr>
        <w:tab/>
        <w:t xml:space="preserve">What are the biopsychosocial factors that could have led to Sam’s presentation? (Your response should </w:t>
      </w:r>
      <w:r w:rsidR="007F6901" w:rsidRPr="0066530E">
        <w:rPr>
          <w:sz w:val="22"/>
          <w:szCs w:val="22"/>
        </w:rPr>
        <w:t xml:space="preserve">be approximately </w:t>
      </w:r>
      <w:r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4442D2" w:rsidRPr="00834505" w14:paraId="7EA6908E" w14:textId="77777777" w:rsidTr="004442D2">
        <w:tc>
          <w:tcPr>
            <w:tcW w:w="9016" w:type="dxa"/>
          </w:tcPr>
          <w:p w14:paraId="4945FD3A" w14:textId="77777777" w:rsidR="004442D2" w:rsidRPr="0066530E" w:rsidRDefault="004442D2" w:rsidP="004442D2">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biological, psychological, and social factors that are related to the case. </w:t>
            </w:r>
          </w:p>
          <w:p w14:paraId="0CF8EDDC" w14:textId="77777777" w:rsidR="004442D2" w:rsidRPr="0066530E" w:rsidRDefault="004442D2" w:rsidP="004442D2">
            <w:pPr>
              <w:pStyle w:val="5Textbox"/>
              <w:rPr>
                <w:sz w:val="22"/>
                <w:szCs w:val="22"/>
                <w:lang w:val="en-AU"/>
              </w:rPr>
            </w:pPr>
            <w:r w:rsidRPr="0066530E">
              <w:rPr>
                <w:sz w:val="22"/>
                <w:szCs w:val="22"/>
              </w:rPr>
              <w:t>Responses may include, but are not limited to:</w:t>
            </w:r>
          </w:p>
          <w:p w14:paraId="5B7DDFAC" w14:textId="77777777" w:rsidR="004442D2" w:rsidRPr="0066530E" w:rsidRDefault="004442D2">
            <w:pPr>
              <w:pStyle w:val="5Textbox"/>
              <w:numPr>
                <w:ilvl w:val="0"/>
                <w:numId w:val="21"/>
              </w:numPr>
              <w:rPr>
                <w:sz w:val="22"/>
                <w:szCs w:val="22"/>
              </w:rPr>
            </w:pPr>
            <w:r w:rsidRPr="0066530E">
              <w:rPr>
                <w:sz w:val="22"/>
                <w:szCs w:val="22"/>
              </w:rPr>
              <w:t>Biological factors: learning disability</w:t>
            </w:r>
          </w:p>
          <w:p w14:paraId="06FAA02E" w14:textId="77777777" w:rsidR="004442D2" w:rsidRPr="0066530E" w:rsidRDefault="004442D2">
            <w:pPr>
              <w:pStyle w:val="5Textbox"/>
              <w:numPr>
                <w:ilvl w:val="0"/>
                <w:numId w:val="21"/>
              </w:numPr>
              <w:rPr>
                <w:sz w:val="22"/>
                <w:szCs w:val="22"/>
                <w:lang w:val="en-AU"/>
              </w:rPr>
            </w:pPr>
            <w:r w:rsidRPr="0066530E">
              <w:rPr>
                <w:sz w:val="22"/>
                <w:szCs w:val="22"/>
              </w:rPr>
              <w:t xml:space="preserve">Psychological factors: state of anxiety, limited coping skills to manage over stimulating </w:t>
            </w:r>
            <w:proofErr w:type="gramStart"/>
            <w:r w:rsidRPr="0066530E">
              <w:rPr>
                <w:sz w:val="22"/>
                <w:szCs w:val="22"/>
              </w:rPr>
              <w:t>environment</w:t>
            </w:r>
            <w:proofErr w:type="gramEnd"/>
          </w:p>
          <w:p w14:paraId="04063EDF" w14:textId="712D7E21" w:rsidR="004442D2" w:rsidRPr="00106E66" w:rsidRDefault="004442D2" w:rsidP="004442D2">
            <w:pPr>
              <w:pStyle w:val="5Textbox"/>
              <w:numPr>
                <w:ilvl w:val="0"/>
                <w:numId w:val="21"/>
              </w:numPr>
              <w:rPr>
                <w:sz w:val="22"/>
                <w:szCs w:val="22"/>
                <w:lang w:val="en-AU"/>
              </w:rPr>
            </w:pPr>
            <w:r w:rsidRPr="0066530E">
              <w:rPr>
                <w:sz w:val="22"/>
                <w:szCs w:val="22"/>
              </w:rPr>
              <w:t>Social: Limited communication skills</w:t>
            </w:r>
          </w:p>
        </w:tc>
      </w:tr>
    </w:tbl>
    <w:p w14:paraId="32EBD2FA" w14:textId="77777777" w:rsidR="004442D2" w:rsidRPr="000B6212" w:rsidRDefault="004442D2" w:rsidP="004442D2">
      <w:pPr>
        <w:pStyle w:val="5Textbox"/>
      </w:pPr>
    </w:p>
    <w:p w14:paraId="4621E751" w14:textId="1614323E" w:rsidR="004442D2" w:rsidRPr="004351F9" w:rsidRDefault="004442D2" w:rsidP="0070414E">
      <w:pPr>
        <w:pStyle w:val="5Textbox"/>
        <w:ind w:left="709" w:hanging="425"/>
        <w:rPr>
          <w:sz w:val="22"/>
          <w:szCs w:val="22"/>
        </w:rPr>
      </w:pPr>
      <w:r w:rsidRPr="004351F9">
        <w:rPr>
          <w:sz w:val="22"/>
          <w:szCs w:val="22"/>
        </w:rPr>
        <w:t xml:space="preserve">b) </w:t>
      </w:r>
      <w:r w:rsidRPr="004351F9">
        <w:rPr>
          <w:sz w:val="22"/>
          <w:szCs w:val="22"/>
        </w:rPr>
        <w:tab/>
        <w:t xml:space="preserve">Describe how environmental factors contributed to Sam’s presentation? (Your response should </w:t>
      </w:r>
      <w:r w:rsidR="007F6901" w:rsidRPr="004351F9">
        <w:rPr>
          <w:sz w:val="22"/>
          <w:szCs w:val="22"/>
        </w:rPr>
        <w:t xml:space="preserve">be approximately </w:t>
      </w:r>
      <w:r w:rsidRPr="004351F9">
        <w:rPr>
          <w:sz w:val="22"/>
          <w:szCs w:val="22"/>
        </w:rPr>
        <w:t>20 words)</w:t>
      </w:r>
    </w:p>
    <w:tbl>
      <w:tblPr>
        <w:tblStyle w:val="TableGrid"/>
        <w:tblW w:w="0" w:type="auto"/>
        <w:tblInd w:w="709" w:type="dxa"/>
        <w:tblLook w:val="04A0" w:firstRow="1" w:lastRow="0" w:firstColumn="1" w:lastColumn="0" w:noHBand="0" w:noVBand="1"/>
      </w:tblPr>
      <w:tblGrid>
        <w:gridCol w:w="8307"/>
      </w:tblGrid>
      <w:tr w:rsidR="004442D2" w:rsidRPr="00834505" w14:paraId="785B888B" w14:textId="77777777" w:rsidTr="004442D2">
        <w:tc>
          <w:tcPr>
            <w:tcW w:w="9016" w:type="dxa"/>
          </w:tcPr>
          <w:p w14:paraId="03C7DE67" w14:textId="77777777" w:rsidR="004442D2" w:rsidRPr="0066530E" w:rsidRDefault="004442D2" w:rsidP="004442D2">
            <w:pPr>
              <w:pStyle w:val="5Textbox"/>
              <w:rPr>
                <w:sz w:val="22"/>
                <w:szCs w:val="20"/>
                <w:lang w:val="en-AU"/>
              </w:rPr>
            </w:pPr>
            <w:proofErr w:type="gramStart"/>
            <w:r w:rsidRPr="0066530E">
              <w:rPr>
                <w:sz w:val="22"/>
                <w:szCs w:val="20"/>
              </w:rPr>
              <w:t>Student’s</w:t>
            </w:r>
            <w:proofErr w:type="gramEnd"/>
            <w:r w:rsidRPr="0066530E">
              <w:rPr>
                <w:sz w:val="22"/>
                <w:szCs w:val="20"/>
              </w:rPr>
              <w:t xml:space="preserve"> response must reference environmental factors that relate to the case.</w:t>
            </w:r>
          </w:p>
          <w:p w14:paraId="13EBC3AB" w14:textId="00A186E8" w:rsidR="004442D2" w:rsidRPr="0066530E" w:rsidRDefault="004442D2" w:rsidP="004442D2">
            <w:pPr>
              <w:pStyle w:val="5Textbox"/>
              <w:rPr>
                <w:sz w:val="22"/>
                <w:szCs w:val="22"/>
                <w:lang w:val="en-AU"/>
              </w:rPr>
            </w:pPr>
            <w:r w:rsidRPr="0066530E">
              <w:rPr>
                <w:sz w:val="22"/>
                <w:szCs w:val="22"/>
              </w:rPr>
              <w:t>Responses may include, but are not limited to:</w:t>
            </w:r>
          </w:p>
          <w:p w14:paraId="71237565" w14:textId="75001E85" w:rsidR="004442D2" w:rsidRPr="00106E66" w:rsidRDefault="004442D2" w:rsidP="004442D2">
            <w:pPr>
              <w:pStyle w:val="6Listintextbox"/>
              <w:rPr>
                <w:sz w:val="22"/>
                <w:szCs w:val="22"/>
                <w:lang w:val="en-AU"/>
              </w:rPr>
            </w:pPr>
            <w:r w:rsidRPr="0066530E">
              <w:rPr>
                <w:sz w:val="22"/>
                <w:szCs w:val="22"/>
              </w:rPr>
              <w:t xml:space="preserve">The crowded environment of the shopping </w:t>
            </w:r>
            <w:proofErr w:type="spellStart"/>
            <w:r w:rsidRPr="0066530E">
              <w:rPr>
                <w:sz w:val="22"/>
                <w:szCs w:val="22"/>
              </w:rPr>
              <w:t>centre</w:t>
            </w:r>
            <w:proofErr w:type="spellEnd"/>
            <w:r w:rsidRPr="0066530E">
              <w:rPr>
                <w:sz w:val="22"/>
                <w:szCs w:val="22"/>
              </w:rPr>
              <w:t xml:space="preserve"> and change of routine could have led to Sam feeling stressed and overstimulated.</w:t>
            </w:r>
          </w:p>
        </w:tc>
      </w:tr>
    </w:tbl>
    <w:p w14:paraId="28E18AAF" w14:textId="77777777" w:rsidR="004442D2" w:rsidRPr="0066530E" w:rsidRDefault="004442D2" w:rsidP="004442D2">
      <w:pPr>
        <w:pStyle w:val="5Textbox"/>
        <w:ind w:left="709" w:hanging="709"/>
        <w:rPr>
          <w:sz w:val="22"/>
          <w:szCs w:val="22"/>
        </w:rPr>
      </w:pPr>
    </w:p>
    <w:p w14:paraId="2505169B" w14:textId="2BFEB6BE" w:rsidR="002A64A3" w:rsidRPr="0066530E" w:rsidRDefault="004442D2" w:rsidP="0066530E">
      <w:pPr>
        <w:pStyle w:val="5Textbox"/>
        <w:ind w:left="709" w:hanging="425"/>
        <w:rPr>
          <w:sz w:val="22"/>
          <w:szCs w:val="22"/>
        </w:rPr>
      </w:pPr>
      <w:r w:rsidRPr="0066530E">
        <w:rPr>
          <w:sz w:val="22"/>
          <w:szCs w:val="22"/>
        </w:rPr>
        <w:t xml:space="preserve">c) </w:t>
      </w:r>
      <w:r w:rsidRPr="0066530E">
        <w:rPr>
          <w:sz w:val="22"/>
          <w:szCs w:val="22"/>
        </w:rPr>
        <w:tab/>
      </w:r>
      <w:r w:rsidR="002A64A3" w:rsidRPr="0066530E">
        <w:rPr>
          <w:sz w:val="22"/>
          <w:szCs w:val="22"/>
        </w:rPr>
        <w:t xml:space="preserve">If you are unfamiliar with Sam’s needs, how could you maximise the availability of resources to support Sam? (Your response should </w:t>
      </w:r>
      <w:r w:rsidR="007F6901" w:rsidRPr="0066530E">
        <w:rPr>
          <w:sz w:val="22"/>
          <w:szCs w:val="22"/>
        </w:rPr>
        <w:t xml:space="preserve">be approximately </w:t>
      </w:r>
      <w:r w:rsidR="002A64A3" w:rsidRPr="0066530E">
        <w:rPr>
          <w:sz w:val="22"/>
          <w:szCs w:val="22"/>
        </w:rPr>
        <w:t>20 words)</w:t>
      </w:r>
    </w:p>
    <w:tbl>
      <w:tblPr>
        <w:tblStyle w:val="TableGrid"/>
        <w:tblW w:w="0" w:type="auto"/>
        <w:tblInd w:w="709" w:type="dxa"/>
        <w:tblLook w:val="04A0" w:firstRow="1" w:lastRow="0" w:firstColumn="1" w:lastColumn="0" w:noHBand="0" w:noVBand="1"/>
      </w:tblPr>
      <w:tblGrid>
        <w:gridCol w:w="8307"/>
      </w:tblGrid>
      <w:tr w:rsidR="002A64A3" w:rsidRPr="00834505" w14:paraId="7AD4CBA6" w14:textId="77777777" w:rsidTr="002A64A3">
        <w:tc>
          <w:tcPr>
            <w:tcW w:w="9016" w:type="dxa"/>
          </w:tcPr>
          <w:p w14:paraId="0136AE87" w14:textId="77777777" w:rsidR="002A64A3" w:rsidRPr="0066530E" w:rsidRDefault="002A64A3" w:rsidP="004442D2">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consultation with staff or caregivers.</w:t>
            </w:r>
          </w:p>
          <w:p w14:paraId="27D31E48" w14:textId="77777777" w:rsidR="002A64A3" w:rsidRPr="0066530E" w:rsidRDefault="002A64A3" w:rsidP="004442D2">
            <w:pPr>
              <w:pStyle w:val="5Textbox"/>
              <w:rPr>
                <w:sz w:val="22"/>
                <w:szCs w:val="22"/>
                <w:lang w:val="en-AU"/>
              </w:rPr>
            </w:pPr>
            <w:r w:rsidRPr="0066530E">
              <w:rPr>
                <w:sz w:val="22"/>
                <w:szCs w:val="22"/>
              </w:rPr>
              <w:t>Responses may include, but are not limited to:</w:t>
            </w:r>
          </w:p>
          <w:p w14:paraId="3F8F4F47" w14:textId="77777777" w:rsidR="002A64A3" w:rsidRPr="0066530E" w:rsidRDefault="002A64A3">
            <w:pPr>
              <w:pStyle w:val="5Textbox"/>
              <w:numPr>
                <w:ilvl w:val="0"/>
                <w:numId w:val="22"/>
              </w:numPr>
              <w:rPr>
                <w:sz w:val="22"/>
                <w:szCs w:val="22"/>
              </w:rPr>
            </w:pPr>
            <w:r w:rsidRPr="0066530E">
              <w:rPr>
                <w:sz w:val="22"/>
                <w:szCs w:val="22"/>
              </w:rPr>
              <w:t xml:space="preserve">Seek support from other staff and </w:t>
            </w:r>
            <w:proofErr w:type="gramStart"/>
            <w:r w:rsidRPr="0066530E">
              <w:rPr>
                <w:sz w:val="22"/>
                <w:szCs w:val="22"/>
              </w:rPr>
              <w:t>supervisor</w:t>
            </w:r>
            <w:proofErr w:type="gramEnd"/>
          </w:p>
          <w:p w14:paraId="0B349214" w14:textId="0913207D" w:rsidR="002A64A3" w:rsidRPr="00106E66" w:rsidRDefault="002A64A3" w:rsidP="004442D2">
            <w:pPr>
              <w:pStyle w:val="5Textbox"/>
              <w:numPr>
                <w:ilvl w:val="0"/>
                <w:numId w:val="22"/>
              </w:numPr>
              <w:rPr>
                <w:sz w:val="22"/>
                <w:szCs w:val="22"/>
                <w:lang w:val="en-AU"/>
              </w:rPr>
            </w:pPr>
            <w:r w:rsidRPr="0066530E">
              <w:rPr>
                <w:sz w:val="22"/>
                <w:szCs w:val="22"/>
              </w:rPr>
              <w:t xml:space="preserve">Seek support from Sam’s caregivers while following </w:t>
            </w:r>
            <w:proofErr w:type="spellStart"/>
            <w:r w:rsidRPr="0066530E">
              <w:rPr>
                <w:sz w:val="22"/>
                <w:szCs w:val="22"/>
              </w:rPr>
              <w:t>organisation</w:t>
            </w:r>
            <w:proofErr w:type="spellEnd"/>
            <w:r w:rsidRPr="0066530E">
              <w:rPr>
                <w:sz w:val="22"/>
                <w:szCs w:val="22"/>
              </w:rPr>
              <w:t xml:space="preserve"> policy and procedures</w:t>
            </w:r>
          </w:p>
        </w:tc>
      </w:tr>
    </w:tbl>
    <w:p w14:paraId="6C2B1995" w14:textId="77777777" w:rsidR="0066530E" w:rsidRDefault="0066530E" w:rsidP="0066530E">
      <w:pPr>
        <w:pStyle w:val="1Nospace"/>
      </w:pPr>
    </w:p>
    <w:p w14:paraId="63D26DC6" w14:textId="1D273648" w:rsidR="0066530E" w:rsidRDefault="006F4805" w:rsidP="0066530E">
      <w:pPr>
        <w:pStyle w:val="1Sectiontitle"/>
      </w:pPr>
      <w:r>
        <w:br w:type="column"/>
      </w:r>
      <w:r>
        <w:lastRenderedPageBreak/>
        <w:t>Section 2</w:t>
      </w:r>
      <w:r w:rsidR="0066530E">
        <w:t xml:space="preserve"> </w:t>
      </w:r>
    </w:p>
    <w:p w14:paraId="045A3436" w14:textId="6AAE6061" w:rsidR="005C4131" w:rsidRDefault="005C4131" w:rsidP="0066530E">
      <w:pPr>
        <w:pStyle w:val="1Sectiontitle"/>
      </w:pPr>
      <w:r>
        <w:t>Apply Response</w:t>
      </w:r>
      <w:r w:rsidR="00605FA6">
        <w:t>s</w:t>
      </w:r>
      <w:r>
        <w:t xml:space="preserve"> to Behaviour</w:t>
      </w:r>
      <w:r w:rsidR="00FE06D1">
        <w:t>s</w:t>
      </w:r>
      <w:r>
        <w:t xml:space="preserve"> of Concern</w:t>
      </w:r>
    </w:p>
    <w:p w14:paraId="6A6D3D22" w14:textId="77777777" w:rsidR="0066530E" w:rsidRPr="000B6212" w:rsidRDefault="0066530E" w:rsidP="0066530E">
      <w:pPr>
        <w:pStyle w:val="1Nospace"/>
      </w:pPr>
    </w:p>
    <w:p w14:paraId="4379AE7F" w14:textId="144C553F" w:rsidR="006F2B38" w:rsidRPr="000B6212" w:rsidRDefault="00F835BD" w:rsidP="005C696D">
      <w:pPr>
        <w:pStyle w:val="2Headings"/>
      </w:pPr>
      <w:r>
        <w:t>Policies and Procedures</w:t>
      </w:r>
    </w:p>
    <w:p w14:paraId="520BE4F5" w14:textId="01A0B224" w:rsidR="002A64A3" w:rsidRPr="00834505" w:rsidRDefault="006F4805" w:rsidP="002A64A3">
      <w:pPr>
        <w:pStyle w:val="31stlevel"/>
        <w:rPr>
          <w:szCs w:val="22"/>
        </w:rPr>
      </w:pPr>
      <w:r>
        <w:t>2.1</w:t>
      </w:r>
      <w:r w:rsidR="009E3E6A" w:rsidRPr="000B6212">
        <w:tab/>
      </w:r>
      <w:r w:rsidR="002A64A3" w:rsidRPr="00834505">
        <w:rPr>
          <w:szCs w:val="22"/>
        </w:rPr>
        <w:t>Identify three</w:t>
      </w:r>
      <w:r w:rsidR="002A64A3" w:rsidRPr="0066530E">
        <w:rPr>
          <w:szCs w:val="22"/>
        </w:rPr>
        <w:t xml:space="preserve"> (3)</w:t>
      </w:r>
      <w:r w:rsidR="002A64A3" w:rsidRPr="00834505">
        <w:rPr>
          <w:szCs w:val="22"/>
        </w:rPr>
        <w:t xml:space="preserve"> elements of an organisation </w:t>
      </w:r>
      <w:r w:rsidR="002A64A3" w:rsidRPr="00834505">
        <w:rPr>
          <w:b/>
          <w:bCs/>
          <w:szCs w:val="22"/>
        </w:rPr>
        <w:t xml:space="preserve">policy </w:t>
      </w:r>
      <w:r w:rsidR="002A64A3" w:rsidRPr="00834505">
        <w:rPr>
          <w:szCs w:val="22"/>
        </w:rPr>
        <w:t xml:space="preserve">a worker should consider when responding to behaviours of concern and explain why these elements should be considered. (Your response should </w:t>
      </w:r>
      <w:r w:rsidR="007F6901" w:rsidRPr="00834505">
        <w:rPr>
          <w:szCs w:val="22"/>
        </w:rPr>
        <w:t xml:space="preserve">be approximately </w:t>
      </w:r>
      <w:r w:rsidR="002A64A3" w:rsidRPr="00834505">
        <w:rPr>
          <w:szCs w:val="22"/>
        </w:rPr>
        <w:t>50 words.)</w:t>
      </w:r>
      <w:r w:rsidR="002A64A3" w:rsidRPr="00834505">
        <w:rPr>
          <w:szCs w:val="22"/>
        </w:rPr>
        <w:tab/>
      </w:r>
    </w:p>
    <w:tbl>
      <w:tblPr>
        <w:tblStyle w:val="TableGrid"/>
        <w:tblW w:w="0" w:type="auto"/>
        <w:tblInd w:w="720" w:type="dxa"/>
        <w:tblLook w:val="04A0" w:firstRow="1" w:lastRow="0" w:firstColumn="1" w:lastColumn="0" w:noHBand="0" w:noVBand="1"/>
      </w:tblPr>
      <w:tblGrid>
        <w:gridCol w:w="8296"/>
      </w:tblGrid>
      <w:tr w:rsidR="002A64A3" w:rsidRPr="00834505" w14:paraId="1DFA850E" w14:textId="77777777" w:rsidTr="002A64A3">
        <w:tc>
          <w:tcPr>
            <w:tcW w:w="9016" w:type="dxa"/>
          </w:tcPr>
          <w:p w14:paraId="1823D8BA" w14:textId="77777777" w:rsidR="002A64A3" w:rsidRPr="00834505" w:rsidRDefault="002A64A3" w:rsidP="0066530E">
            <w:pPr>
              <w:pStyle w:val="31stlevel"/>
              <w:spacing w:before="120"/>
              <w:ind w:left="0" w:firstLine="0"/>
              <w:rPr>
                <w:szCs w:val="22"/>
                <w:lang w:val="en-AU"/>
              </w:rPr>
            </w:pPr>
            <w:r w:rsidRPr="00834505">
              <w:rPr>
                <w:szCs w:val="22"/>
                <w:lang w:val="en-AU"/>
              </w:rPr>
              <w:t>Student’s response must reference three elements of an organisation policy.</w:t>
            </w:r>
          </w:p>
          <w:p w14:paraId="7225AA9D" w14:textId="77777777" w:rsidR="002A64A3" w:rsidRPr="00834505" w:rsidRDefault="002A64A3" w:rsidP="0066530E">
            <w:pPr>
              <w:pStyle w:val="31stlevel"/>
              <w:spacing w:before="120"/>
              <w:ind w:left="0" w:firstLine="0"/>
              <w:rPr>
                <w:szCs w:val="22"/>
                <w:lang w:val="en-AU"/>
              </w:rPr>
            </w:pPr>
            <w:r w:rsidRPr="00834505">
              <w:rPr>
                <w:szCs w:val="22"/>
                <w:lang w:val="en-AU"/>
              </w:rPr>
              <w:t>Response may include, but are not limited to:</w:t>
            </w:r>
          </w:p>
          <w:p w14:paraId="012729B0" w14:textId="77777777" w:rsidR="002A64A3" w:rsidRPr="00834505" w:rsidRDefault="002A64A3" w:rsidP="0066530E">
            <w:pPr>
              <w:pStyle w:val="31stlevel"/>
              <w:numPr>
                <w:ilvl w:val="0"/>
                <w:numId w:val="23"/>
              </w:numPr>
              <w:spacing w:before="120"/>
              <w:rPr>
                <w:szCs w:val="22"/>
              </w:rPr>
            </w:pPr>
            <w:r w:rsidRPr="00834505">
              <w:rPr>
                <w:szCs w:val="22"/>
              </w:rPr>
              <w:t xml:space="preserve">Purpose statement. It outlines the need to promote work </w:t>
            </w:r>
            <w:proofErr w:type="gramStart"/>
            <w:r w:rsidRPr="00834505">
              <w:rPr>
                <w:szCs w:val="22"/>
              </w:rPr>
              <w:t>health</w:t>
            </w:r>
            <w:proofErr w:type="gramEnd"/>
            <w:r w:rsidRPr="00834505">
              <w:rPr>
                <w:szCs w:val="22"/>
              </w:rPr>
              <w:t xml:space="preserve"> safety and commitment to provide workers with support following exposure to </w:t>
            </w:r>
            <w:proofErr w:type="spellStart"/>
            <w:r w:rsidRPr="00834505">
              <w:rPr>
                <w:szCs w:val="22"/>
              </w:rPr>
              <w:t>behaviours</w:t>
            </w:r>
            <w:proofErr w:type="spellEnd"/>
            <w:r w:rsidRPr="00834505">
              <w:rPr>
                <w:szCs w:val="22"/>
              </w:rPr>
              <w:t xml:space="preserve"> of concern.</w:t>
            </w:r>
          </w:p>
          <w:p w14:paraId="5677023A" w14:textId="77777777" w:rsidR="002A64A3" w:rsidRPr="00834505" w:rsidRDefault="002A64A3" w:rsidP="0066530E">
            <w:pPr>
              <w:pStyle w:val="31stlevel"/>
              <w:numPr>
                <w:ilvl w:val="0"/>
                <w:numId w:val="23"/>
              </w:numPr>
              <w:spacing w:before="120"/>
              <w:rPr>
                <w:szCs w:val="22"/>
                <w:lang w:val="en-AU"/>
              </w:rPr>
            </w:pPr>
            <w:r w:rsidRPr="00834505">
              <w:rPr>
                <w:szCs w:val="22"/>
                <w:lang w:val="en-AU"/>
              </w:rPr>
              <w:t>Clear definition of behaviours of concern. This allows workers to have a clear understanding of the different presentations of behaviours of concern, which allow for quicker identification and response. </w:t>
            </w:r>
          </w:p>
          <w:p w14:paraId="2E9D5B3E" w14:textId="77777777" w:rsidR="002A64A3" w:rsidRPr="00834505" w:rsidRDefault="002A64A3" w:rsidP="0066530E">
            <w:pPr>
              <w:pStyle w:val="31stlevel"/>
              <w:numPr>
                <w:ilvl w:val="0"/>
                <w:numId w:val="23"/>
              </w:numPr>
              <w:spacing w:before="120"/>
              <w:rPr>
                <w:szCs w:val="22"/>
                <w:lang w:val="en-AU"/>
              </w:rPr>
            </w:pPr>
            <w:r w:rsidRPr="00834505">
              <w:rPr>
                <w:szCs w:val="22"/>
                <w:lang w:val="en-AU"/>
              </w:rPr>
              <w:t>Policy objectives. To outline desired outcomes of the policy</w:t>
            </w:r>
          </w:p>
          <w:p w14:paraId="65C2153D" w14:textId="77777777" w:rsidR="002A64A3" w:rsidRPr="00834505" w:rsidRDefault="002A64A3" w:rsidP="0066530E">
            <w:pPr>
              <w:pStyle w:val="31stlevel"/>
              <w:numPr>
                <w:ilvl w:val="0"/>
                <w:numId w:val="23"/>
              </w:numPr>
              <w:spacing w:before="120"/>
              <w:rPr>
                <w:szCs w:val="22"/>
                <w:lang w:val="en-AU"/>
              </w:rPr>
            </w:pPr>
            <w:r w:rsidRPr="00834505">
              <w:rPr>
                <w:szCs w:val="22"/>
                <w:lang w:val="en-AU"/>
              </w:rPr>
              <w:t>Roles and responsibilities. This provides workers with clear expectations on how their scope of practice </w:t>
            </w:r>
          </w:p>
          <w:p w14:paraId="61B5BC72" w14:textId="77777777" w:rsidR="002A64A3" w:rsidRPr="00834505" w:rsidRDefault="002A64A3" w:rsidP="0066530E">
            <w:pPr>
              <w:pStyle w:val="31stlevel"/>
              <w:numPr>
                <w:ilvl w:val="0"/>
                <w:numId w:val="23"/>
              </w:numPr>
              <w:spacing w:before="120"/>
              <w:rPr>
                <w:szCs w:val="22"/>
                <w:lang w:val="en-AU"/>
              </w:rPr>
            </w:pPr>
            <w:r w:rsidRPr="00834505">
              <w:rPr>
                <w:szCs w:val="22"/>
                <w:lang w:val="en-AU"/>
              </w:rPr>
              <w:t>Risk management. To identify areas of risk management</w:t>
            </w:r>
          </w:p>
          <w:p w14:paraId="27CDD1E8" w14:textId="2CABD3FE" w:rsidR="002A64A3" w:rsidRPr="00106E66" w:rsidRDefault="002A64A3" w:rsidP="00106E66">
            <w:pPr>
              <w:pStyle w:val="31stlevel"/>
              <w:numPr>
                <w:ilvl w:val="0"/>
                <w:numId w:val="23"/>
              </w:numPr>
              <w:spacing w:before="120"/>
              <w:rPr>
                <w:szCs w:val="22"/>
                <w:lang w:val="en-AU"/>
              </w:rPr>
            </w:pPr>
            <w:r w:rsidRPr="00834505">
              <w:rPr>
                <w:szCs w:val="22"/>
                <w:lang w:val="en-AU"/>
              </w:rPr>
              <w:t xml:space="preserve">Authorisation. To ensure policy is up to date. </w:t>
            </w:r>
          </w:p>
        </w:tc>
      </w:tr>
    </w:tbl>
    <w:p w14:paraId="361A8CD5" w14:textId="4A54AA0A" w:rsidR="002A64A3" w:rsidRPr="00834505" w:rsidRDefault="002A64A3" w:rsidP="002A64A3">
      <w:pPr>
        <w:pStyle w:val="31stlevel"/>
        <w:rPr>
          <w:szCs w:val="22"/>
        </w:rPr>
      </w:pPr>
    </w:p>
    <w:p w14:paraId="79A6A64E" w14:textId="0CDEB5D2" w:rsidR="002A64A3" w:rsidRPr="00834505" w:rsidRDefault="006F4805" w:rsidP="008A2054">
      <w:pPr>
        <w:pStyle w:val="31stlevel"/>
        <w:rPr>
          <w:szCs w:val="22"/>
        </w:rPr>
      </w:pPr>
      <w:r>
        <w:rPr>
          <w:szCs w:val="22"/>
        </w:rPr>
        <w:t>2.2</w:t>
      </w:r>
      <w:r w:rsidR="002A64A3" w:rsidRPr="00834505">
        <w:rPr>
          <w:szCs w:val="22"/>
        </w:rPr>
        <w:tab/>
        <w:t xml:space="preserve">List three types of information from an organisation’s </w:t>
      </w:r>
      <w:r w:rsidR="002A64A3" w:rsidRPr="00834505">
        <w:rPr>
          <w:b/>
          <w:bCs/>
          <w:szCs w:val="22"/>
        </w:rPr>
        <w:t xml:space="preserve">procedures </w:t>
      </w:r>
      <w:r w:rsidR="002A64A3" w:rsidRPr="00834505">
        <w:rPr>
          <w:szCs w:val="22"/>
        </w:rPr>
        <w:t xml:space="preserve">a worker should access when responding to behaviours of concern. (Your response should </w:t>
      </w:r>
      <w:r w:rsidR="007F6901" w:rsidRPr="00834505">
        <w:rPr>
          <w:szCs w:val="22"/>
        </w:rPr>
        <w:t xml:space="preserve">be approximately </w:t>
      </w:r>
      <w:r w:rsidR="002A64A3" w:rsidRPr="00834505">
        <w:rPr>
          <w:szCs w:val="22"/>
        </w:rPr>
        <w:t>20 words.)</w:t>
      </w:r>
    </w:p>
    <w:tbl>
      <w:tblPr>
        <w:tblStyle w:val="TableGrid"/>
        <w:tblW w:w="0" w:type="auto"/>
        <w:tblInd w:w="720" w:type="dxa"/>
        <w:tblLook w:val="04A0" w:firstRow="1" w:lastRow="0" w:firstColumn="1" w:lastColumn="0" w:noHBand="0" w:noVBand="1"/>
      </w:tblPr>
      <w:tblGrid>
        <w:gridCol w:w="8296"/>
      </w:tblGrid>
      <w:tr w:rsidR="002A64A3" w:rsidRPr="00834505" w14:paraId="741E3010" w14:textId="77777777" w:rsidTr="002A64A3">
        <w:tc>
          <w:tcPr>
            <w:tcW w:w="9016" w:type="dxa"/>
          </w:tcPr>
          <w:p w14:paraId="24509D61" w14:textId="77777777" w:rsidR="002A64A3" w:rsidRPr="00834505" w:rsidRDefault="002A64A3" w:rsidP="0066530E">
            <w:pPr>
              <w:pStyle w:val="31stlevel"/>
              <w:spacing w:before="120"/>
              <w:ind w:left="0" w:firstLine="0"/>
              <w:rPr>
                <w:szCs w:val="22"/>
                <w:lang w:val="en-AU"/>
              </w:rPr>
            </w:pPr>
            <w:r w:rsidRPr="00834505">
              <w:rPr>
                <w:szCs w:val="22"/>
                <w:lang w:val="en-AU"/>
              </w:rPr>
              <w:t>Student’s response must reference three types of information from an organisation’s procedures.</w:t>
            </w:r>
          </w:p>
          <w:p w14:paraId="72F93A33" w14:textId="77777777" w:rsidR="002A64A3" w:rsidRPr="00834505" w:rsidRDefault="002A64A3" w:rsidP="0066530E">
            <w:pPr>
              <w:pStyle w:val="31stlevel"/>
              <w:spacing w:before="120"/>
              <w:ind w:left="0" w:firstLine="0"/>
              <w:rPr>
                <w:szCs w:val="22"/>
                <w:lang w:val="en-AU"/>
              </w:rPr>
            </w:pPr>
            <w:r w:rsidRPr="00834505">
              <w:rPr>
                <w:szCs w:val="22"/>
                <w:lang w:val="en-AU"/>
              </w:rPr>
              <w:t>Responses may include, but are not limited to:</w:t>
            </w:r>
          </w:p>
          <w:p w14:paraId="4013E5E0" w14:textId="77777777" w:rsidR="002A64A3" w:rsidRPr="00834505" w:rsidRDefault="002A64A3" w:rsidP="0066530E">
            <w:pPr>
              <w:pStyle w:val="31stlevel"/>
              <w:numPr>
                <w:ilvl w:val="0"/>
                <w:numId w:val="24"/>
              </w:numPr>
              <w:spacing w:before="120"/>
              <w:rPr>
                <w:szCs w:val="22"/>
              </w:rPr>
            </w:pPr>
            <w:r w:rsidRPr="00834505">
              <w:rPr>
                <w:szCs w:val="22"/>
              </w:rPr>
              <w:t>When and who should follow a procedure </w:t>
            </w:r>
          </w:p>
          <w:p w14:paraId="56668DD4" w14:textId="77777777" w:rsidR="002A64A3" w:rsidRPr="00834505" w:rsidRDefault="002A64A3" w:rsidP="0066530E">
            <w:pPr>
              <w:pStyle w:val="31stlevel"/>
              <w:numPr>
                <w:ilvl w:val="0"/>
                <w:numId w:val="24"/>
              </w:numPr>
              <w:spacing w:before="120"/>
              <w:rPr>
                <w:szCs w:val="22"/>
                <w:lang w:val="en-AU"/>
              </w:rPr>
            </w:pPr>
            <w:r w:rsidRPr="00834505">
              <w:rPr>
                <w:szCs w:val="22"/>
                <w:lang w:val="en-AU"/>
              </w:rPr>
              <w:t>Specific responses to behaviours of concern</w:t>
            </w:r>
          </w:p>
          <w:p w14:paraId="375BD47C" w14:textId="77777777" w:rsidR="002A64A3" w:rsidRPr="00834505" w:rsidRDefault="002A64A3" w:rsidP="0066530E">
            <w:pPr>
              <w:pStyle w:val="31stlevel"/>
              <w:numPr>
                <w:ilvl w:val="0"/>
                <w:numId w:val="24"/>
              </w:numPr>
              <w:spacing w:before="120"/>
              <w:rPr>
                <w:szCs w:val="22"/>
                <w:lang w:val="en-AU"/>
              </w:rPr>
            </w:pPr>
            <w:r w:rsidRPr="00834505">
              <w:rPr>
                <w:szCs w:val="22"/>
                <w:lang w:val="en-AU"/>
              </w:rPr>
              <w:t>Incident reporting and monitoring effectiveness of responses</w:t>
            </w:r>
          </w:p>
          <w:p w14:paraId="0423FFEF" w14:textId="5DBC646B" w:rsidR="002A64A3" w:rsidRPr="00106E66" w:rsidRDefault="002A64A3" w:rsidP="00106E66">
            <w:pPr>
              <w:pStyle w:val="31stlevel"/>
              <w:numPr>
                <w:ilvl w:val="0"/>
                <w:numId w:val="24"/>
              </w:numPr>
              <w:spacing w:before="120"/>
              <w:rPr>
                <w:szCs w:val="22"/>
                <w:lang w:val="en-AU"/>
              </w:rPr>
            </w:pPr>
            <w:r w:rsidRPr="00834505">
              <w:rPr>
                <w:szCs w:val="22"/>
                <w:lang w:val="en-AU"/>
              </w:rPr>
              <w:t>Incident investigation</w:t>
            </w:r>
          </w:p>
        </w:tc>
      </w:tr>
    </w:tbl>
    <w:p w14:paraId="7A6224F3" w14:textId="3691278A" w:rsidR="002A64A3" w:rsidRPr="000B6212" w:rsidRDefault="002A64A3" w:rsidP="002A64A3">
      <w:pPr>
        <w:pStyle w:val="31stlevel"/>
        <w:rPr>
          <w:szCs w:val="22"/>
        </w:rPr>
      </w:pPr>
    </w:p>
    <w:p w14:paraId="0B027187" w14:textId="74D7FFBB" w:rsidR="00F835BD" w:rsidRDefault="00F835BD" w:rsidP="00F835BD">
      <w:pPr>
        <w:pStyle w:val="2Headings"/>
      </w:pPr>
      <w:r>
        <w:t>Seeking Assistance</w:t>
      </w:r>
    </w:p>
    <w:p w14:paraId="16C4E252" w14:textId="2DBF13D8" w:rsidR="002A64A3" w:rsidRPr="008A2054" w:rsidRDefault="006F4805" w:rsidP="008A2054">
      <w:pPr>
        <w:pStyle w:val="31stlevel"/>
      </w:pPr>
      <w:r>
        <w:t>2.3</w:t>
      </w:r>
      <w:r w:rsidR="002A64A3" w:rsidRPr="000B6212">
        <w:tab/>
        <w:t xml:space="preserve">Why should workers seek assistance from other staff members? (Your response should </w:t>
      </w:r>
      <w:r w:rsidR="007F6901" w:rsidRPr="00136224">
        <w:t xml:space="preserve">be </w:t>
      </w:r>
      <w:r w:rsidR="007F6901">
        <w:t>approximately</w:t>
      </w:r>
      <w:r w:rsidR="007F6901" w:rsidRPr="00136224">
        <w:t xml:space="preserve"> </w:t>
      </w:r>
      <w:r w:rsidR="002A64A3" w:rsidRPr="000B6212">
        <w:t>50 words</w:t>
      </w:r>
      <w:r w:rsidR="00E46484" w:rsidRPr="000B6212">
        <w:t>.</w:t>
      </w:r>
      <w:r w:rsidR="002A64A3" w:rsidRPr="000B6212">
        <w:t>)</w:t>
      </w:r>
    </w:p>
    <w:tbl>
      <w:tblPr>
        <w:tblStyle w:val="TableGrid"/>
        <w:tblW w:w="0" w:type="auto"/>
        <w:tblInd w:w="720" w:type="dxa"/>
        <w:tblLook w:val="04A0" w:firstRow="1" w:lastRow="0" w:firstColumn="1" w:lastColumn="0" w:noHBand="0" w:noVBand="1"/>
      </w:tblPr>
      <w:tblGrid>
        <w:gridCol w:w="8296"/>
      </w:tblGrid>
      <w:tr w:rsidR="002A64A3" w:rsidRPr="000B6212" w14:paraId="20615905" w14:textId="77777777" w:rsidTr="002A64A3">
        <w:tc>
          <w:tcPr>
            <w:tcW w:w="9016" w:type="dxa"/>
          </w:tcPr>
          <w:p w14:paraId="1D4FABB7" w14:textId="77777777" w:rsidR="002A64A3" w:rsidRPr="000B6212" w:rsidRDefault="002A64A3" w:rsidP="0066530E">
            <w:pPr>
              <w:pStyle w:val="31stlevel"/>
              <w:spacing w:before="120"/>
              <w:ind w:left="0" w:firstLine="0"/>
              <w:rPr>
                <w:color w:val="000000" w:themeColor="text1"/>
                <w:lang w:val="en-AU"/>
              </w:rPr>
            </w:pPr>
            <w:r w:rsidRPr="000B6212">
              <w:rPr>
                <w:color w:val="000000" w:themeColor="text1"/>
                <w:lang w:val="en-AU"/>
              </w:rPr>
              <w:t>Student’s response must demonstrate the benefits of seeking assistance from other staff members.</w:t>
            </w:r>
          </w:p>
          <w:p w14:paraId="3A922982" w14:textId="77777777" w:rsidR="002A64A3" w:rsidRPr="000B6212" w:rsidRDefault="002A64A3" w:rsidP="0066530E">
            <w:pPr>
              <w:pStyle w:val="31stlevel"/>
              <w:spacing w:before="120"/>
              <w:ind w:left="0" w:firstLine="0"/>
              <w:rPr>
                <w:color w:val="000000" w:themeColor="text1"/>
                <w:lang w:val="en-AU"/>
              </w:rPr>
            </w:pPr>
            <w:r w:rsidRPr="000B6212">
              <w:rPr>
                <w:color w:val="000000" w:themeColor="text1"/>
                <w:lang w:val="en-AU"/>
              </w:rPr>
              <w:lastRenderedPageBreak/>
              <w:t>Responses may include, but are not limited to:</w:t>
            </w:r>
          </w:p>
          <w:p w14:paraId="3E9A7D21" w14:textId="77777777" w:rsidR="002A64A3" w:rsidRPr="002A64A3" w:rsidRDefault="002A64A3" w:rsidP="0066530E">
            <w:pPr>
              <w:pStyle w:val="31stlevel"/>
              <w:numPr>
                <w:ilvl w:val="0"/>
                <w:numId w:val="25"/>
              </w:numPr>
              <w:spacing w:before="120"/>
              <w:rPr>
                <w:color w:val="000000" w:themeColor="text1"/>
              </w:rPr>
            </w:pPr>
            <w:r w:rsidRPr="002A64A3">
              <w:rPr>
                <w:color w:val="000000" w:themeColor="text1"/>
              </w:rPr>
              <w:t>Allow workers to gain insight on how another worker may respond to a situation or further knowledge and skills on how to best respond to a situation.</w:t>
            </w:r>
          </w:p>
          <w:p w14:paraId="47BF282A" w14:textId="77777777" w:rsidR="002A64A3" w:rsidRPr="002A64A3" w:rsidRDefault="002A64A3" w:rsidP="0066530E">
            <w:pPr>
              <w:pStyle w:val="31stlevel"/>
              <w:numPr>
                <w:ilvl w:val="0"/>
                <w:numId w:val="25"/>
              </w:numPr>
              <w:spacing w:before="120"/>
              <w:rPr>
                <w:color w:val="000000" w:themeColor="text1"/>
                <w:lang w:val="en-AU"/>
              </w:rPr>
            </w:pPr>
            <w:r w:rsidRPr="002A64A3">
              <w:rPr>
                <w:color w:val="000000" w:themeColor="text1"/>
                <w:lang w:val="en-AU"/>
              </w:rPr>
              <w:t>Contribute to an open team culture</w:t>
            </w:r>
          </w:p>
          <w:p w14:paraId="036A4EE5" w14:textId="449DE5CB" w:rsidR="002A64A3" w:rsidRPr="00106E66" w:rsidRDefault="002A64A3" w:rsidP="00106E66">
            <w:pPr>
              <w:pStyle w:val="31stlevel"/>
              <w:numPr>
                <w:ilvl w:val="0"/>
                <w:numId w:val="25"/>
              </w:numPr>
              <w:spacing w:before="120"/>
              <w:rPr>
                <w:color w:val="000000" w:themeColor="text1"/>
                <w:lang w:val="en-AU"/>
              </w:rPr>
            </w:pPr>
            <w:r w:rsidRPr="002A64A3">
              <w:rPr>
                <w:color w:val="000000" w:themeColor="text1"/>
                <w:lang w:val="en-AU"/>
              </w:rPr>
              <w:t>In an event of an emergency or when safety is threatened, workers should request for police or security assistance.</w:t>
            </w:r>
          </w:p>
        </w:tc>
      </w:tr>
    </w:tbl>
    <w:p w14:paraId="6A487782" w14:textId="58345DC2" w:rsidR="002A64A3" w:rsidRPr="000B6212" w:rsidRDefault="002A64A3" w:rsidP="002A64A3">
      <w:pPr>
        <w:pStyle w:val="31stlevel"/>
        <w:rPr>
          <w:color w:val="FF0000"/>
        </w:rPr>
      </w:pPr>
    </w:p>
    <w:p w14:paraId="5153EDFF" w14:textId="2825050F" w:rsidR="00E46484" w:rsidRPr="000B6212" w:rsidRDefault="006F4805" w:rsidP="008A2054">
      <w:pPr>
        <w:pStyle w:val="31stlevel"/>
        <w:rPr>
          <w:color w:val="000000" w:themeColor="text1"/>
        </w:rPr>
      </w:pPr>
      <w:r>
        <w:rPr>
          <w:color w:val="000000" w:themeColor="text1"/>
        </w:rPr>
        <w:t xml:space="preserve">2.4 </w:t>
      </w:r>
      <w:r w:rsidR="002A64A3" w:rsidRPr="000B6212">
        <w:rPr>
          <w:color w:val="000000" w:themeColor="text1"/>
        </w:rPr>
        <w:tab/>
      </w:r>
      <w:r w:rsidR="00E46484" w:rsidRPr="000B6212">
        <w:rPr>
          <w:color w:val="000000" w:themeColor="text1"/>
        </w:rPr>
        <w:t xml:space="preserve">How </w:t>
      </w:r>
      <w:r w:rsidR="00EF72DC">
        <w:rPr>
          <w:color w:val="000000" w:themeColor="text1"/>
        </w:rPr>
        <w:t>should</w:t>
      </w:r>
      <w:r w:rsidR="00E46484" w:rsidRPr="000B6212">
        <w:rPr>
          <w:color w:val="000000" w:themeColor="text1"/>
        </w:rPr>
        <w:t xml:space="preserve"> workers achieve a shared situation awareness when seeking assistance from other staff members? (Your response should</w:t>
      </w:r>
      <w:r w:rsidR="007F6901" w:rsidRPr="007F6901">
        <w:t xml:space="preserve"> </w:t>
      </w:r>
      <w:r w:rsidR="007F6901" w:rsidRPr="00136224">
        <w:t xml:space="preserve">be </w:t>
      </w:r>
      <w:r w:rsidR="007F6901">
        <w:t>approximately</w:t>
      </w:r>
      <w:r w:rsidR="00E46484" w:rsidRPr="000B6212">
        <w:rPr>
          <w:color w:val="000000" w:themeColor="text1"/>
        </w:rPr>
        <w:t xml:space="preserve"> 30 words.)</w:t>
      </w:r>
    </w:p>
    <w:tbl>
      <w:tblPr>
        <w:tblStyle w:val="TableGrid"/>
        <w:tblW w:w="0" w:type="auto"/>
        <w:tblInd w:w="720" w:type="dxa"/>
        <w:tblLook w:val="04A0" w:firstRow="1" w:lastRow="0" w:firstColumn="1" w:lastColumn="0" w:noHBand="0" w:noVBand="1"/>
      </w:tblPr>
      <w:tblGrid>
        <w:gridCol w:w="8296"/>
      </w:tblGrid>
      <w:tr w:rsidR="00E46484" w:rsidRPr="000B6212" w14:paraId="021B7ECB" w14:textId="77777777" w:rsidTr="00E46484">
        <w:tc>
          <w:tcPr>
            <w:tcW w:w="9016" w:type="dxa"/>
          </w:tcPr>
          <w:p w14:paraId="34406DE4"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 xml:space="preserve">Student’s response must demonstrate how a shared situation awareness is achieved. </w:t>
            </w:r>
          </w:p>
          <w:p w14:paraId="40CBD573"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5FF1BF68" w14:textId="77777777" w:rsidR="00E46484" w:rsidRPr="00E46484" w:rsidRDefault="00E46484" w:rsidP="0066530E">
            <w:pPr>
              <w:pStyle w:val="31stlevel"/>
              <w:numPr>
                <w:ilvl w:val="0"/>
                <w:numId w:val="26"/>
              </w:numPr>
              <w:spacing w:before="120"/>
              <w:rPr>
                <w:color w:val="000000" w:themeColor="text1"/>
              </w:rPr>
            </w:pPr>
            <w:r w:rsidRPr="00E46484">
              <w:rPr>
                <w:color w:val="000000" w:themeColor="text1"/>
              </w:rPr>
              <w:t xml:space="preserve">Workers should communicate in a clear and concise </w:t>
            </w:r>
            <w:proofErr w:type="gramStart"/>
            <w:r w:rsidRPr="00E46484">
              <w:rPr>
                <w:color w:val="000000" w:themeColor="text1"/>
              </w:rPr>
              <w:t>manner</w:t>
            </w:r>
            <w:proofErr w:type="gramEnd"/>
          </w:p>
          <w:p w14:paraId="3500FDF5" w14:textId="70178F43" w:rsidR="00E46484" w:rsidRPr="00106E66" w:rsidRDefault="00E46484" w:rsidP="00106E66">
            <w:pPr>
              <w:pStyle w:val="31stlevel"/>
              <w:numPr>
                <w:ilvl w:val="0"/>
                <w:numId w:val="26"/>
              </w:numPr>
              <w:spacing w:before="120"/>
              <w:rPr>
                <w:color w:val="000000" w:themeColor="text1"/>
                <w:lang w:val="en-AU"/>
              </w:rPr>
            </w:pPr>
            <w:r w:rsidRPr="00E46484">
              <w:rPr>
                <w:color w:val="000000" w:themeColor="text1"/>
                <w:lang w:val="en-AU"/>
              </w:rPr>
              <w:t>Workers may use standardised briefing formats and checklists to communicate information found to promote better efficient communication and situational awareness.</w:t>
            </w:r>
          </w:p>
        </w:tc>
      </w:tr>
    </w:tbl>
    <w:p w14:paraId="11D32069" w14:textId="52DFED5B" w:rsidR="00E46484" w:rsidRDefault="00E46484" w:rsidP="002A64A3">
      <w:pPr>
        <w:pStyle w:val="31stlevel"/>
        <w:rPr>
          <w:color w:val="000000" w:themeColor="text1"/>
        </w:rPr>
      </w:pPr>
    </w:p>
    <w:p w14:paraId="73A1AB2D" w14:textId="1C30C580" w:rsidR="00106E66" w:rsidRDefault="00106E66" w:rsidP="002A64A3">
      <w:pPr>
        <w:pStyle w:val="31stlevel"/>
        <w:rPr>
          <w:color w:val="000000" w:themeColor="text1"/>
        </w:rPr>
      </w:pPr>
    </w:p>
    <w:p w14:paraId="16158590" w14:textId="77777777" w:rsidR="00106E66" w:rsidRPr="000B6212" w:rsidRDefault="00106E66" w:rsidP="002A64A3">
      <w:pPr>
        <w:pStyle w:val="31stlevel"/>
        <w:rPr>
          <w:color w:val="000000" w:themeColor="text1"/>
        </w:rPr>
      </w:pPr>
    </w:p>
    <w:p w14:paraId="7C327ABB" w14:textId="58E97645" w:rsidR="00150526" w:rsidRPr="00150526" w:rsidRDefault="00150526" w:rsidP="00150526">
      <w:pPr>
        <w:pStyle w:val="2Headings"/>
        <w:rPr>
          <w:bCs/>
          <w:lang w:val="en-GB"/>
        </w:rPr>
      </w:pPr>
      <w:bookmarkStart w:id="5" w:name="_Toc129517186"/>
      <w:r w:rsidRPr="00150526">
        <w:rPr>
          <w:bCs/>
        </w:rPr>
        <w:t>Dealing with Behaviours of Concern Promptly, Firmly and Diplomatically</w:t>
      </w:r>
      <w:bookmarkEnd w:id="5"/>
      <w:r w:rsidRPr="00150526">
        <w:rPr>
          <w:bCs/>
          <w:lang w:val="en-GB"/>
        </w:rPr>
        <w:t xml:space="preserve"> </w:t>
      </w:r>
    </w:p>
    <w:p w14:paraId="090D7B89" w14:textId="39A9F68D" w:rsidR="00E46484" w:rsidRPr="0066530E" w:rsidRDefault="006F4805" w:rsidP="00D71931">
      <w:pPr>
        <w:pStyle w:val="31stlevel"/>
      </w:pPr>
      <w:r>
        <w:rPr>
          <w:color w:val="000000" w:themeColor="text1"/>
        </w:rPr>
        <w:t>2.5</w:t>
      </w:r>
      <w:r w:rsidRPr="00C4772F">
        <w:rPr>
          <w:color w:val="000000" w:themeColor="text1"/>
        </w:rPr>
        <w:t xml:space="preserve"> </w:t>
      </w:r>
      <w:r w:rsidR="00C4772F" w:rsidRPr="00C4772F">
        <w:rPr>
          <w:color w:val="000000" w:themeColor="text1"/>
        </w:rPr>
        <w:tab/>
      </w:r>
      <w:r w:rsidR="00E46484" w:rsidRPr="00C4772F">
        <w:t>When a client presents with </w:t>
      </w:r>
      <w:r w:rsidR="00EF72DC" w:rsidRPr="00C4772F">
        <w:t>b</w:t>
      </w:r>
      <w:r w:rsidR="00E46484" w:rsidRPr="00C4772F">
        <w:t>ehaviours of concern, identify two (2) factors that could</w:t>
      </w:r>
      <w:r w:rsidR="00E46484" w:rsidRPr="0066530E">
        <w:t xml:space="preserve"> prevent a worker from responding promptly? (Your response should </w:t>
      </w:r>
      <w:r w:rsidR="007F6901" w:rsidRPr="005E22F2">
        <w:t xml:space="preserve">be approximately </w:t>
      </w:r>
      <w:r w:rsidR="00E46484" w:rsidRPr="0066530E">
        <w:t>20 words.)</w:t>
      </w:r>
    </w:p>
    <w:tbl>
      <w:tblPr>
        <w:tblStyle w:val="TableGrid"/>
        <w:tblW w:w="0" w:type="auto"/>
        <w:tblInd w:w="720" w:type="dxa"/>
        <w:tblLook w:val="04A0" w:firstRow="1" w:lastRow="0" w:firstColumn="1" w:lastColumn="0" w:noHBand="0" w:noVBand="1"/>
      </w:tblPr>
      <w:tblGrid>
        <w:gridCol w:w="8296"/>
      </w:tblGrid>
      <w:tr w:rsidR="00E46484" w:rsidRPr="00834505" w14:paraId="3067435E" w14:textId="77777777" w:rsidTr="004351F9">
        <w:tc>
          <w:tcPr>
            <w:tcW w:w="8296" w:type="dxa"/>
          </w:tcPr>
          <w:p w14:paraId="1F98BE10" w14:textId="74554C20" w:rsidR="00E46484" w:rsidRPr="00834505" w:rsidRDefault="00E46484" w:rsidP="0066530E">
            <w:pPr>
              <w:pStyle w:val="31stlevel"/>
              <w:spacing w:before="120"/>
              <w:ind w:left="0" w:firstLine="0"/>
              <w:rPr>
                <w:color w:val="000000" w:themeColor="text1"/>
                <w:szCs w:val="22"/>
                <w:lang w:val="en-AU"/>
              </w:rPr>
            </w:pPr>
            <w:r w:rsidRPr="00834505">
              <w:tab/>
            </w:r>
            <w:r w:rsidRPr="00834505">
              <w:rPr>
                <w:color w:val="000000" w:themeColor="text1"/>
                <w:szCs w:val="22"/>
                <w:lang w:val="en-AU"/>
              </w:rPr>
              <w:t>Student’s response must reference two factors that prevent a worker from responding promptly.</w:t>
            </w:r>
          </w:p>
          <w:p w14:paraId="49DDF34E" w14:textId="77777777" w:rsidR="00E46484" w:rsidRPr="00834505" w:rsidRDefault="00E46484" w:rsidP="0066530E">
            <w:pPr>
              <w:pStyle w:val="31stlevel"/>
              <w:spacing w:before="120"/>
              <w:ind w:left="0" w:firstLine="0"/>
              <w:rPr>
                <w:color w:val="000000" w:themeColor="text1"/>
                <w:szCs w:val="22"/>
                <w:lang w:val="en-AU"/>
              </w:rPr>
            </w:pPr>
            <w:r w:rsidRPr="00834505">
              <w:rPr>
                <w:color w:val="000000" w:themeColor="text1"/>
                <w:szCs w:val="22"/>
                <w:lang w:val="en-AU"/>
              </w:rPr>
              <w:t>Responses may include, but are not limited to:</w:t>
            </w:r>
          </w:p>
          <w:p w14:paraId="597002FC" w14:textId="77777777" w:rsidR="00E46484" w:rsidRPr="00834505" w:rsidRDefault="00E46484" w:rsidP="0066530E">
            <w:pPr>
              <w:pStyle w:val="31stlevel"/>
              <w:numPr>
                <w:ilvl w:val="0"/>
                <w:numId w:val="27"/>
              </w:numPr>
              <w:spacing w:before="120"/>
              <w:rPr>
                <w:color w:val="000000" w:themeColor="text1"/>
                <w:szCs w:val="22"/>
              </w:rPr>
            </w:pPr>
            <w:r w:rsidRPr="00834505">
              <w:rPr>
                <w:color w:val="000000" w:themeColor="text1"/>
                <w:szCs w:val="22"/>
              </w:rPr>
              <w:t xml:space="preserve">Being unfamiliar with </w:t>
            </w:r>
            <w:proofErr w:type="spellStart"/>
            <w:r w:rsidRPr="00834505">
              <w:rPr>
                <w:color w:val="000000" w:themeColor="text1"/>
                <w:szCs w:val="22"/>
              </w:rPr>
              <w:t>organisation</w:t>
            </w:r>
            <w:proofErr w:type="spellEnd"/>
            <w:r w:rsidRPr="00834505">
              <w:rPr>
                <w:color w:val="000000" w:themeColor="text1"/>
                <w:szCs w:val="22"/>
              </w:rPr>
              <w:t xml:space="preserve"> policy and procedures</w:t>
            </w:r>
          </w:p>
          <w:p w14:paraId="6F1C6BFA" w14:textId="5EB47FE0" w:rsidR="00E46484" w:rsidRPr="00106E66" w:rsidRDefault="00E46484" w:rsidP="00106E66">
            <w:pPr>
              <w:pStyle w:val="31stlevel"/>
              <w:numPr>
                <w:ilvl w:val="0"/>
                <w:numId w:val="27"/>
              </w:numPr>
              <w:spacing w:before="120"/>
              <w:rPr>
                <w:color w:val="000000" w:themeColor="text1"/>
                <w:szCs w:val="22"/>
                <w:lang w:val="en-AU"/>
              </w:rPr>
            </w:pPr>
            <w:r w:rsidRPr="00834505">
              <w:rPr>
                <w:color w:val="000000" w:themeColor="text1"/>
                <w:szCs w:val="22"/>
                <w:lang w:val="en-AU"/>
              </w:rPr>
              <w:t xml:space="preserve">Negative emotions, such as feelings of frustration, </w:t>
            </w:r>
            <w:proofErr w:type="gramStart"/>
            <w:r w:rsidRPr="00834505">
              <w:rPr>
                <w:color w:val="000000" w:themeColor="text1"/>
                <w:szCs w:val="22"/>
                <w:lang w:val="en-AU"/>
              </w:rPr>
              <w:t>stress</w:t>
            </w:r>
            <w:proofErr w:type="gramEnd"/>
            <w:r w:rsidRPr="00834505">
              <w:rPr>
                <w:color w:val="000000" w:themeColor="text1"/>
                <w:szCs w:val="22"/>
                <w:lang w:val="en-AU"/>
              </w:rPr>
              <w:t xml:space="preserve"> and anxiety</w:t>
            </w:r>
          </w:p>
        </w:tc>
      </w:tr>
    </w:tbl>
    <w:p w14:paraId="775B3C18" w14:textId="07275800" w:rsidR="002A64A3" w:rsidRPr="000B6212" w:rsidRDefault="002A64A3" w:rsidP="00E46484">
      <w:pPr>
        <w:pStyle w:val="31stlevel"/>
        <w:rPr>
          <w:color w:val="000000" w:themeColor="text1"/>
        </w:rPr>
      </w:pPr>
    </w:p>
    <w:p w14:paraId="2CB95581" w14:textId="23169BEB" w:rsidR="00C4772F" w:rsidRDefault="006F4805" w:rsidP="00C4772F">
      <w:pPr>
        <w:pStyle w:val="31stlevel"/>
        <w:rPr>
          <w:color w:val="000000" w:themeColor="text1"/>
        </w:rPr>
      </w:pPr>
      <w:r>
        <w:rPr>
          <w:color w:val="000000" w:themeColor="text1"/>
        </w:rPr>
        <w:t>2.6</w:t>
      </w:r>
      <w:r w:rsidR="00E46484" w:rsidRPr="000B6212">
        <w:rPr>
          <w:color w:val="000000" w:themeColor="text1"/>
        </w:rPr>
        <w:tab/>
      </w:r>
      <w:r w:rsidR="00C4772F">
        <w:rPr>
          <w:color w:val="000000" w:themeColor="text1"/>
        </w:rPr>
        <w:t xml:space="preserve">You are a worker at a hospital. You notice that a visitor appears visibly frustrated and is calling out for a staff member. As you approach the visitor, he begins raising his voice and makes a complaint about inadequate care for his family member who is a patient at the hospital. </w:t>
      </w:r>
    </w:p>
    <w:p w14:paraId="5D11FE05" w14:textId="77777777" w:rsidR="00C4772F" w:rsidRPr="000B6212" w:rsidRDefault="00C4772F" w:rsidP="00C4772F">
      <w:pPr>
        <w:pStyle w:val="31stlevel"/>
        <w:ind w:firstLine="0"/>
        <w:rPr>
          <w:color w:val="000000" w:themeColor="text1"/>
        </w:rPr>
      </w:pPr>
      <w:r>
        <w:rPr>
          <w:color w:val="000000" w:themeColor="text1"/>
        </w:rPr>
        <w:t xml:space="preserve">According to your organisation’s policy, workers should respond to behaviours of concern in a calm manner. Workers should also respond firmly and diplomatically. How would you respond to the visitor’s behaviour in line with your organisation’s policy and procedure? </w:t>
      </w:r>
      <w:r w:rsidRPr="000B6212">
        <w:rPr>
          <w:color w:val="000000" w:themeColor="text1"/>
        </w:rPr>
        <w:t xml:space="preserve">(Your response should be </w:t>
      </w:r>
      <w:r>
        <w:rPr>
          <w:color w:val="000000" w:themeColor="text1"/>
        </w:rPr>
        <w:t>approximately</w:t>
      </w:r>
      <w:r w:rsidRPr="000B6212">
        <w:rPr>
          <w:color w:val="000000" w:themeColor="text1"/>
        </w:rPr>
        <w:t xml:space="preserve"> 50 words.)</w:t>
      </w:r>
    </w:p>
    <w:tbl>
      <w:tblPr>
        <w:tblStyle w:val="TableGrid"/>
        <w:tblW w:w="0" w:type="auto"/>
        <w:tblInd w:w="720" w:type="dxa"/>
        <w:tblLook w:val="04A0" w:firstRow="1" w:lastRow="0" w:firstColumn="1" w:lastColumn="0" w:noHBand="0" w:noVBand="1"/>
      </w:tblPr>
      <w:tblGrid>
        <w:gridCol w:w="8296"/>
      </w:tblGrid>
      <w:tr w:rsidR="00E46484" w:rsidRPr="000B6212" w14:paraId="00213882" w14:textId="77777777" w:rsidTr="00E46484">
        <w:tc>
          <w:tcPr>
            <w:tcW w:w="9016" w:type="dxa"/>
          </w:tcPr>
          <w:p w14:paraId="12B2305C" w14:textId="77777777" w:rsidR="00C4772F" w:rsidRPr="000B6212" w:rsidRDefault="00C4772F" w:rsidP="00C4772F">
            <w:pPr>
              <w:pStyle w:val="31stlevel"/>
              <w:ind w:left="0" w:firstLine="0"/>
              <w:rPr>
                <w:color w:val="000000" w:themeColor="text1"/>
                <w:lang w:val="en-AU"/>
              </w:rPr>
            </w:pPr>
            <w:r w:rsidRPr="000B6212">
              <w:rPr>
                <w:color w:val="000000" w:themeColor="text1"/>
                <w:lang w:val="en-AU"/>
              </w:rPr>
              <w:t>Student’s response must demonstrate how a worker may achieve a firm but diplomatic response.</w:t>
            </w:r>
          </w:p>
          <w:p w14:paraId="58F602A0" w14:textId="77777777" w:rsidR="00C4772F" w:rsidRPr="000B6212" w:rsidRDefault="00C4772F" w:rsidP="00C4772F">
            <w:pPr>
              <w:pStyle w:val="31stlevel"/>
              <w:ind w:left="0" w:firstLine="0"/>
              <w:rPr>
                <w:color w:val="000000" w:themeColor="text1"/>
                <w:lang w:val="en-AU"/>
              </w:rPr>
            </w:pPr>
            <w:r w:rsidRPr="000B6212">
              <w:rPr>
                <w:color w:val="000000" w:themeColor="text1"/>
                <w:lang w:val="en-AU"/>
              </w:rPr>
              <w:t>Responses may include, but are not limited to:</w:t>
            </w:r>
          </w:p>
          <w:p w14:paraId="70CF9FB8" w14:textId="77777777" w:rsidR="00C4772F" w:rsidRDefault="00C4772F" w:rsidP="00C4772F">
            <w:pPr>
              <w:pStyle w:val="31stlevel"/>
              <w:numPr>
                <w:ilvl w:val="0"/>
                <w:numId w:val="29"/>
              </w:numPr>
              <w:rPr>
                <w:color w:val="000000" w:themeColor="text1"/>
              </w:rPr>
            </w:pPr>
            <w:r w:rsidRPr="00E46484">
              <w:rPr>
                <w:color w:val="000000" w:themeColor="text1"/>
              </w:rPr>
              <w:t xml:space="preserve">Adhering to </w:t>
            </w:r>
            <w:proofErr w:type="spellStart"/>
            <w:r w:rsidRPr="00E46484">
              <w:rPr>
                <w:color w:val="000000" w:themeColor="text1"/>
              </w:rPr>
              <w:t>organisation</w:t>
            </w:r>
            <w:proofErr w:type="spellEnd"/>
            <w:r w:rsidRPr="00E46484">
              <w:rPr>
                <w:color w:val="000000" w:themeColor="text1"/>
              </w:rPr>
              <w:t xml:space="preserve"> policies and procedures to have a clear understanding </w:t>
            </w:r>
            <w:r w:rsidRPr="00E46484">
              <w:rPr>
                <w:color w:val="000000" w:themeColor="text1"/>
              </w:rPr>
              <w:lastRenderedPageBreak/>
              <w:t xml:space="preserve">of professional </w:t>
            </w:r>
            <w:proofErr w:type="gramStart"/>
            <w:r w:rsidRPr="00E46484">
              <w:rPr>
                <w:color w:val="000000" w:themeColor="text1"/>
              </w:rPr>
              <w:t>boundaries</w:t>
            </w:r>
            <w:proofErr w:type="gramEnd"/>
          </w:p>
          <w:p w14:paraId="682F4FC0" w14:textId="77777777" w:rsidR="00C4772F" w:rsidRDefault="00C4772F" w:rsidP="00C4772F">
            <w:pPr>
              <w:pStyle w:val="31stlevel"/>
              <w:numPr>
                <w:ilvl w:val="0"/>
                <w:numId w:val="29"/>
              </w:numPr>
              <w:rPr>
                <w:color w:val="000000" w:themeColor="text1"/>
              </w:rPr>
            </w:pPr>
            <w:r>
              <w:rPr>
                <w:color w:val="000000" w:themeColor="text1"/>
              </w:rPr>
              <w:t>Remaining calm by using self-regulation skills</w:t>
            </w:r>
          </w:p>
          <w:p w14:paraId="7A1366F7" w14:textId="77777777" w:rsidR="00C4772F" w:rsidRPr="00E46484" w:rsidRDefault="00C4772F" w:rsidP="00C4772F">
            <w:pPr>
              <w:pStyle w:val="31stlevel"/>
              <w:numPr>
                <w:ilvl w:val="0"/>
                <w:numId w:val="29"/>
              </w:numPr>
              <w:rPr>
                <w:color w:val="000000" w:themeColor="text1"/>
              </w:rPr>
            </w:pPr>
            <w:r>
              <w:rPr>
                <w:color w:val="000000" w:themeColor="text1"/>
              </w:rPr>
              <w:t>Demonstrating sympathy for the visitor</w:t>
            </w:r>
          </w:p>
          <w:p w14:paraId="4C4EA51D" w14:textId="162DD308" w:rsidR="00E46484" w:rsidRPr="00106E66" w:rsidRDefault="00C4772F" w:rsidP="00106E66">
            <w:pPr>
              <w:pStyle w:val="31stlevel"/>
              <w:numPr>
                <w:ilvl w:val="0"/>
                <w:numId w:val="29"/>
              </w:numPr>
              <w:rPr>
                <w:color w:val="000000" w:themeColor="text1"/>
                <w:lang w:val="en-AU"/>
              </w:rPr>
            </w:pPr>
            <w:r w:rsidRPr="00E46484">
              <w:rPr>
                <w:color w:val="000000" w:themeColor="text1"/>
                <w:lang w:val="en-AU"/>
              </w:rPr>
              <w:t>Using a person-centred approach to service delivery involves valuing and respecting clients, understanding the unique needs of clients, understanding the perspective of the client, and promoting a positive social environment.</w:t>
            </w:r>
          </w:p>
        </w:tc>
      </w:tr>
    </w:tbl>
    <w:p w14:paraId="71FE7D9A" w14:textId="78A947B0" w:rsidR="00E46484" w:rsidRPr="000B6212" w:rsidRDefault="00E46484" w:rsidP="00E46484">
      <w:pPr>
        <w:pStyle w:val="31stlevel"/>
        <w:rPr>
          <w:color w:val="000000" w:themeColor="text1"/>
        </w:rPr>
      </w:pPr>
    </w:p>
    <w:p w14:paraId="15C0F401" w14:textId="442DEFEC" w:rsidR="00150526" w:rsidRDefault="00150526" w:rsidP="00150526">
      <w:pPr>
        <w:pStyle w:val="2Headings"/>
      </w:pPr>
      <w:r>
        <w:t>Effective Communication</w:t>
      </w:r>
    </w:p>
    <w:p w14:paraId="38C3238D" w14:textId="4C4808F6" w:rsidR="00D26CF3" w:rsidRPr="0066530E" w:rsidRDefault="006F4805" w:rsidP="00D26CF3">
      <w:pPr>
        <w:pStyle w:val="31stlevel"/>
      </w:pPr>
      <w:bookmarkStart w:id="6" w:name="_Hlk130984113"/>
      <w:r>
        <w:t>2.7</w:t>
      </w:r>
      <w:r w:rsidRPr="007D2E95">
        <w:t xml:space="preserve"> </w:t>
      </w:r>
      <w:r w:rsidR="00D26CF3" w:rsidRPr="007D2E95">
        <w:tab/>
        <w:t>Effective communication includes both verbal and non-verbal communication, and, when faced with behaviours of concern, workers should ensure their communication is assertive and calm.</w:t>
      </w:r>
    </w:p>
    <w:bookmarkEnd w:id="6"/>
    <w:p w14:paraId="5F71D575" w14:textId="37EC7695" w:rsidR="00E46484" w:rsidRPr="000B6212" w:rsidRDefault="00E46484" w:rsidP="0066530E">
      <w:pPr>
        <w:pStyle w:val="31stlevel"/>
        <w:ind w:hanging="294"/>
        <w:rPr>
          <w:color w:val="000000" w:themeColor="text1"/>
        </w:rPr>
      </w:pPr>
      <w:r w:rsidRPr="000B6212">
        <w:rPr>
          <w:color w:val="000000" w:themeColor="text1"/>
        </w:rPr>
        <w:t>a</w:t>
      </w:r>
      <w:r w:rsidR="001D2D63">
        <w:rPr>
          <w:color w:val="000000" w:themeColor="text1"/>
        </w:rPr>
        <w:t>)</w:t>
      </w:r>
      <w:r w:rsidRPr="000B6212">
        <w:rPr>
          <w:color w:val="000000" w:themeColor="text1"/>
        </w:rPr>
        <w:tab/>
        <w:t xml:space="preserve">When responding to behaviours of concern, what does assertive communication involve? (Your response should </w:t>
      </w:r>
      <w:r w:rsidR="007F6901" w:rsidRPr="00136224">
        <w:t xml:space="preserve">be </w:t>
      </w:r>
      <w:r w:rsidR="007F6901">
        <w:t>approximately</w:t>
      </w:r>
      <w:r w:rsidR="007F6901" w:rsidRPr="00136224">
        <w:t xml:space="preserve"> </w:t>
      </w:r>
      <w:r w:rsidRPr="000B6212">
        <w:rPr>
          <w:color w:val="000000" w:themeColor="text1"/>
        </w:rPr>
        <w:t>75 words.)</w:t>
      </w:r>
    </w:p>
    <w:tbl>
      <w:tblPr>
        <w:tblStyle w:val="TableGrid"/>
        <w:tblW w:w="0" w:type="auto"/>
        <w:tblInd w:w="720" w:type="dxa"/>
        <w:tblLook w:val="04A0" w:firstRow="1" w:lastRow="0" w:firstColumn="1" w:lastColumn="0" w:noHBand="0" w:noVBand="1"/>
      </w:tblPr>
      <w:tblGrid>
        <w:gridCol w:w="8296"/>
      </w:tblGrid>
      <w:tr w:rsidR="00E46484" w:rsidRPr="000B6212" w14:paraId="287781FF" w14:textId="77777777" w:rsidTr="00E46484">
        <w:tc>
          <w:tcPr>
            <w:tcW w:w="9016" w:type="dxa"/>
          </w:tcPr>
          <w:p w14:paraId="3CA6670B"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Student’s response must reference the factors that contribute to assertive communication.</w:t>
            </w:r>
          </w:p>
          <w:p w14:paraId="7C54D0E8"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7E18E238" w14:textId="77777777" w:rsidR="00E46484" w:rsidRPr="00E46484" w:rsidRDefault="00E46484" w:rsidP="0066530E">
            <w:pPr>
              <w:pStyle w:val="31stlevel"/>
              <w:numPr>
                <w:ilvl w:val="0"/>
                <w:numId w:val="30"/>
              </w:numPr>
              <w:spacing w:before="120"/>
              <w:rPr>
                <w:color w:val="000000" w:themeColor="text1"/>
              </w:rPr>
            </w:pPr>
            <w:r w:rsidRPr="00E46484">
              <w:rPr>
                <w:color w:val="000000" w:themeColor="text1"/>
              </w:rPr>
              <w:t xml:space="preserve">Establishing focus on the </w:t>
            </w:r>
            <w:proofErr w:type="spellStart"/>
            <w:r w:rsidRPr="00E46484">
              <w:rPr>
                <w:color w:val="000000" w:themeColor="text1"/>
              </w:rPr>
              <w:t>behaviour</w:t>
            </w:r>
            <w:proofErr w:type="spellEnd"/>
            <w:r w:rsidRPr="00E46484">
              <w:rPr>
                <w:color w:val="000000" w:themeColor="text1"/>
              </w:rPr>
              <w:t xml:space="preserve"> and is effects through the use of objective and </w:t>
            </w:r>
            <w:proofErr w:type="spellStart"/>
            <w:r w:rsidRPr="00E46484">
              <w:rPr>
                <w:color w:val="000000" w:themeColor="text1"/>
              </w:rPr>
              <w:t>non-judgemental</w:t>
            </w:r>
            <w:proofErr w:type="spellEnd"/>
            <w:r w:rsidRPr="00E46484">
              <w:rPr>
                <w:color w:val="000000" w:themeColor="text1"/>
              </w:rPr>
              <w:t xml:space="preserve"> </w:t>
            </w:r>
            <w:proofErr w:type="gramStart"/>
            <w:r w:rsidRPr="00E46484">
              <w:rPr>
                <w:color w:val="000000" w:themeColor="text1"/>
              </w:rPr>
              <w:t>statements</w:t>
            </w:r>
            <w:proofErr w:type="gramEnd"/>
          </w:p>
          <w:p w14:paraId="1BAB75C8" w14:textId="77777777" w:rsidR="00E46484" w:rsidRPr="00E46484" w:rsidRDefault="00E46484" w:rsidP="0066530E">
            <w:pPr>
              <w:pStyle w:val="31stlevel"/>
              <w:numPr>
                <w:ilvl w:val="0"/>
                <w:numId w:val="30"/>
              </w:numPr>
              <w:spacing w:before="120"/>
              <w:rPr>
                <w:color w:val="000000" w:themeColor="text1"/>
                <w:lang w:val="en-AU"/>
              </w:rPr>
            </w:pPr>
            <w:r w:rsidRPr="00E46484">
              <w:rPr>
                <w:color w:val="000000" w:themeColor="text1"/>
                <w:lang w:val="en-AU"/>
              </w:rPr>
              <w:t>The use of “I” statements to communicate that the worker takes responsibility for feelings and actions</w:t>
            </w:r>
          </w:p>
          <w:p w14:paraId="1BD241D1" w14:textId="77777777" w:rsidR="00E46484" w:rsidRPr="00E46484" w:rsidRDefault="00E46484" w:rsidP="0066530E">
            <w:pPr>
              <w:pStyle w:val="31stlevel"/>
              <w:numPr>
                <w:ilvl w:val="0"/>
                <w:numId w:val="30"/>
              </w:numPr>
              <w:spacing w:before="120"/>
              <w:rPr>
                <w:color w:val="000000" w:themeColor="text1"/>
                <w:lang w:val="en-AU"/>
              </w:rPr>
            </w:pPr>
            <w:r w:rsidRPr="00E46484">
              <w:rPr>
                <w:color w:val="000000" w:themeColor="text1"/>
                <w:lang w:val="en-AU"/>
              </w:rPr>
              <w:t>Understanding the client’s perspectives and feelings by listening and observing the client’s verbal and non-verbal behaviours. This understanding should be communicated to the client. </w:t>
            </w:r>
          </w:p>
          <w:p w14:paraId="604A965E" w14:textId="5B95E96B" w:rsidR="00E46484" w:rsidRPr="00106E66" w:rsidRDefault="00E46484" w:rsidP="00106E66">
            <w:pPr>
              <w:pStyle w:val="31stlevel"/>
              <w:numPr>
                <w:ilvl w:val="0"/>
                <w:numId w:val="30"/>
              </w:numPr>
              <w:spacing w:before="120"/>
              <w:rPr>
                <w:color w:val="000000" w:themeColor="text1"/>
                <w:lang w:val="en-AU"/>
              </w:rPr>
            </w:pPr>
            <w:r w:rsidRPr="00E46484">
              <w:rPr>
                <w:color w:val="000000" w:themeColor="text1"/>
                <w:lang w:val="en-AU"/>
              </w:rPr>
              <w:t>Collaboration with clients and checking in with the client for their thoughts throughout the discussion when possible.</w:t>
            </w:r>
          </w:p>
        </w:tc>
      </w:tr>
    </w:tbl>
    <w:p w14:paraId="0CB610FF" w14:textId="61003158" w:rsidR="00E46484" w:rsidRPr="000B6212" w:rsidRDefault="00E46484" w:rsidP="002A64A3">
      <w:pPr>
        <w:pStyle w:val="31stlevel"/>
        <w:rPr>
          <w:color w:val="000000" w:themeColor="text1"/>
        </w:rPr>
      </w:pPr>
    </w:p>
    <w:p w14:paraId="1D9E1DA1" w14:textId="0CB1B77A" w:rsidR="00E46484" w:rsidRPr="00E46484" w:rsidRDefault="00E46484" w:rsidP="0066530E">
      <w:pPr>
        <w:pStyle w:val="31stlevel"/>
        <w:ind w:hanging="436"/>
        <w:rPr>
          <w:color w:val="000000" w:themeColor="text1"/>
          <w:szCs w:val="22"/>
        </w:rPr>
      </w:pPr>
      <w:r w:rsidRPr="000B6212">
        <w:rPr>
          <w:color w:val="000000" w:themeColor="text1"/>
        </w:rPr>
        <w:t>b</w:t>
      </w:r>
      <w:r w:rsidR="001D2D63">
        <w:rPr>
          <w:color w:val="000000" w:themeColor="text1"/>
        </w:rPr>
        <w:t>)</w:t>
      </w:r>
      <w:r w:rsidRPr="000B6212">
        <w:rPr>
          <w:color w:val="000000" w:themeColor="text1"/>
        </w:rPr>
        <w:tab/>
      </w:r>
      <w:r w:rsidRPr="00A05254">
        <w:rPr>
          <w:color w:val="000000" w:themeColor="text1"/>
        </w:rPr>
        <w:t>John is a client with a mental health diagnosis who needs support with day-to-day activities. John is refusing to take a shower as he is worried that a shower would be too overwhelming for his sensory issues. However, a shower is needed for health and hygiene reasons. You are also aware that the organisation provides sensory friendly shower facilities. </w:t>
      </w:r>
    </w:p>
    <w:p w14:paraId="3B2ACA36" w14:textId="62292545" w:rsidR="00E46484" w:rsidRPr="000B6212" w:rsidRDefault="00E46484" w:rsidP="00A05254">
      <w:pPr>
        <w:pStyle w:val="31stlevel"/>
        <w:ind w:firstLine="0"/>
        <w:rPr>
          <w:color w:val="000000" w:themeColor="text1"/>
        </w:rPr>
      </w:pPr>
      <w:r w:rsidRPr="00E46484">
        <w:rPr>
          <w:color w:val="000000" w:themeColor="text1"/>
        </w:rPr>
        <w:t xml:space="preserve">Using assertive communication, what might a worker say to John to encourage him to take a shower? (Your response should </w:t>
      </w:r>
      <w:r w:rsidR="007F6901" w:rsidRPr="00136224">
        <w:t xml:space="preserve">be </w:t>
      </w:r>
      <w:r w:rsidR="007F6901">
        <w:t>approximately</w:t>
      </w:r>
      <w:r w:rsidR="007F6901" w:rsidRPr="00136224">
        <w:t xml:space="preserve"> </w:t>
      </w:r>
      <w:r w:rsidRPr="00E46484">
        <w:rPr>
          <w:color w:val="000000" w:themeColor="text1"/>
        </w:rPr>
        <w:t>50 words.)</w:t>
      </w:r>
    </w:p>
    <w:tbl>
      <w:tblPr>
        <w:tblStyle w:val="TableGrid"/>
        <w:tblW w:w="0" w:type="auto"/>
        <w:tblInd w:w="720" w:type="dxa"/>
        <w:tblLook w:val="04A0" w:firstRow="1" w:lastRow="0" w:firstColumn="1" w:lastColumn="0" w:noHBand="0" w:noVBand="1"/>
      </w:tblPr>
      <w:tblGrid>
        <w:gridCol w:w="8296"/>
      </w:tblGrid>
      <w:tr w:rsidR="00E46484" w:rsidRPr="000B6212" w14:paraId="327D303A" w14:textId="77777777" w:rsidTr="00E46484">
        <w:tc>
          <w:tcPr>
            <w:tcW w:w="9016" w:type="dxa"/>
          </w:tcPr>
          <w:p w14:paraId="366683DA"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Student’s response must reference the various of assertive communication</w:t>
            </w:r>
            <w:r w:rsidR="005874FB" w:rsidRPr="000B6212">
              <w:rPr>
                <w:color w:val="000000" w:themeColor="text1"/>
                <w:lang w:val="en-AU"/>
              </w:rPr>
              <w:t>: establishing focus, “I” statements, understanding of client’s feelings and perspective, collaborating with client.</w:t>
            </w:r>
          </w:p>
          <w:p w14:paraId="6356D9FE" w14:textId="77777777"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Example response:</w:t>
            </w:r>
          </w:p>
          <w:p w14:paraId="4C3543F7" w14:textId="21289C3E" w:rsidR="00150526" w:rsidRPr="000B6212" w:rsidRDefault="005874FB" w:rsidP="0066530E">
            <w:pPr>
              <w:pStyle w:val="31stlevel"/>
              <w:spacing w:before="120"/>
              <w:ind w:left="0" w:firstLine="0"/>
              <w:rPr>
                <w:color w:val="000000" w:themeColor="text1"/>
                <w:lang w:val="en-AU"/>
              </w:rPr>
            </w:pPr>
            <w:r w:rsidRPr="000B6212">
              <w:rPr>
                <w:color w:val="000000" w:themeColor="text1"/>
                <w:lang w:val="en-AU"/>
              </w:rPr>
              <w:t>John, I would like you to have a shower now as it is important for your health and hygiene. I understand that you are feeling worried about the shower being too overwhelming. We provide sensory friendly shower facilities here, is this something you would like to try?</w:t>
            </w:r>
          </w:p>
        </w:tc>
      </w:tr>
    </w:tbl>
    <w:p w14:paraId="551AADD3" w14:textId="2B71788F" w:rsidR="00E46484" w:rsidRPr="000B6212" w:rsidRDefault="00E46484" w:rsidP="00E46484">
      <w:pPr>
        <w:pStyle w:val="31stlevel"/>
        <w:ind w:firstLine="0"/>
        <w:rPr>
          <w:color w:val="000000" w:themeColor="text1"/>
        </w:rPr>
      </w:pPr>
    </w:p>
    <w:p w14:paraId="106F0A84" w14:textId="07E942C2" w:rsidR="00E46484" w:rsidRPr="000B6212" w:rsidRDefault="006F4805" w:rsidP="005874FB">
      <w:pPr>
        <w:pStyle w:val="31stlevel"/>
        <w:rPr>
          <w:color w:val="000000" w:themeColor="text1"/>
        </w:rPr>
      </w:pPr>
      <w:r>
        <w:rPr>
          <w:color w:val="000000" w:themeColor="text1"/>
        </w:rPr>
        <w:t>2.8</w:t>
      </w:r>
      <w:r w:rsidR="005874FB" w:rsidRPr="000B6212">
        <w:rPr>
          <w:color w:val="000000" w:themeColor="text1"/>
        </w:rPr>
        <w:tab/>
        <w:t xml:space="preserve">How can workers support clients with limited verbal communication skills? (Your response </w:t>
      </w:r>
      <w:r w:rsidR="005874FB" w:rsidRPr="000B6212">
        <w:rPr>
          <w:color w:val="000000" w:themeColor="text1"/>
        </w:rPr>
        <w:lastRenderedPageBreak/>
        <w:t xml:space="preserve">should </w:t>
      </w:r>
      <w:r w:rsidR="007F6901" w:rsidRPr="00136224">
        <w:t xml:space="preserve">be </w:t>
      </w:r>
      <w:r w:rsidR="007F6901">
        <w:t>approximately</w:t>
      </w:r>
      <w:r w:rsidR="007F6901" w:rsidRPr="00136224">
        <w:t xml:space="preserve"> </w:t>
      </w:r>
      <w:r w:rsidR="005874FB" w:rsidRPr="000B6212">
        <w:rPr>
          <w:color w:val="000000" w:themeColor="text1"/>
        </w:rPr>
        <w:t>75 words)</w:t>
      </w:r>
    </w:p>
    <w:tbl>
      <w:tblPr>
        <w:tblStyle w:val="TableGrid"/>
        <w:tblW w:w="0" w:type="auto"/>
        <w:tblInd w:w="720" w:type="dxa"/>
        <w:tblLook w:val="04A0" w:firstRow="1" w:lastRow="0" w:firstColumn="1" w:lastColumn="0" w:noHBand="0" w:noVBand="1"/>
      </w:tblPr>
      <w:tblGrid>
        <w:gridCol w:w="8296"/>
      </w:tblGrid>
      <w:tr w:rsidR="005874FB" w:rsidRPr="000B6212" w14:paraId="7913B2C5" w14:textId="77777777" w:rsidTr="00A05254">
        <w:tc>
          <w:tcPr>
            <w:tcW w:w="8296" w:type="dxa"/>
          </w:tcPr>
          <w:p w14:paraId="6EE3D2FA" w14:textId="4171A7D2"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 xml:space="preserve">Student’s response must demonstrate how a worker can support clients with limited verbal communication skills. </w:t>
            </w:r>
          </w:p>
          <w:p w14:paraId="6AC234AD" w14:textId="77777777"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54CCC5C3" w14:textId="77777777" w:rsidR="005874FB" w:rsidRPr="005874FB" w:rsidRDefault="005874FB" w:rsidP="0066530E">
            <w:pPr>
              <w:pStyle w:val="31stlevel"/>
              <w:numPr>
                <w:ilvl w:val="0"/>
                <w:numId w:val="31"/>
              </w:numPr>
              <w:spacing w:before="120"/>
              <w:rPr>
                <w:color w:val="000000" w:themeColor="text1"/>
              </w:rPr>
            </w:pPr>
            <w:r w:rsidRPr="005874FB">
              <w:rPr>
                <w:color w:val="000000" w:themeColor="text1"/>
              </w:rPr>
              <w:t>Workers should aim to encourage the self-expression of clients and understand the client’s preferred form of communication. </w:t>
            </w:r>
          </w:p>
          <w:p w14:paraId="4ECBB330" w14:textId="77777777" w:rsidR="005874FB" w:rsidRPr="005874FB" w:rsidRDefault="005874FB" w:rsidP="0066530E">
            <w:pPr>
              <w:pStyle w:val="31stlevel"/>
              <w:numPr>
                <w:ilvl w:val="0"/>
                <w:numId w:val="31"/>
              </w:numPr>
              <w:spacing w:before="120"/>
              <w:rPr>
                <w:color w:val="000000" w:themeColor="text1"/>
                <w:lang w:val="en-AU"/>
              </w:rPr>
            </w:pPr>
            <w:r w:rsidRPr="005874FB">
              <w:rPr>
                <w:color w:val="000000" w:themeColor="text1"/>
                <w:lang w:val="en-AU"/>
              </w:rPr>
              <w:t>The use of alternative forms of communication such as visual aids and symbols through electronic or non-electronic means can assist workers when supporting clients with limited verbal communication skills.</w:t>
            </w:r>
          </w:p>
          <w:p w14:paraId="21DB6739" w14:textId="1CCFD358" w:rsidR="005874FB" w:rsidRPr="00106E66" w:rsidRDefault="005874FB" w:rsidP="00106E66">
            <w:pPr>
              <w:pStyle w:val="31stlevel"/>
              <w:numPr>
                <w:ilvl w:val="0"/>
                <w:numId w:val="31"/>
              </w:numPr>
              <w:spacing w:before="120"/>
              <w:rPr>
                <w:color w:val="000000" w:themeColor="text1"/>
                <w:lang w:val="en-AU"/>
              </w:rPr>
            </w:pPr>
            <w:r w:rsidRPr="005874FB">
              <w:rPr>
                <w:color w:val="000000" w:themeColor="text1"/>
                <w:lang w:val="en-AU"/>
              </w:rPr>
              <w:t>While adhering to organisation policies and procedure, workers may also seek assistance from staff and the client’s care givers to meet the communication needs of clients.</w:t>
            </w:r>
          </w:p>
        </w:tc>
      </w:tr>
    </w:tbl>
    <w:p w14:paraId="0FB0184C" w14:textId="42FE5C1A" w:rsidR="005874FB" w:rsidRPr="00E46484" w:rsidRDefault="005874FB" w:rsidP="0066530E">
      <w:pPr>
        <w:pStyle w:val="1Nospace"/>
      </w:pPr>
    </w:p>
    <w:p w14:paraId="060E13E1" w14:textId="77777777" w:rsidR="00834505" w:rsidRPr="000B6212" w:rsidRDefault="00834505" w:rsidP="0066530E">
      <w:pPr>
        <w:pStyle w:val="1Nospace"/>
      </w:pPr>
    </w:p>
    <w:p w14:paraId="1BE4E598" w14:textId="1C6E56C7" w:rsidR="00150526" w:rsidRDefault="00150526" w:rsidP="00150526">
      <w:pPr>
        <w:pStyle w:val="2Headings"/>
      </w:pPr>
      <w:r>
        <w:t>Strategies for Behaviours of Concern</w:t>
      </w:r>
    </w:p>
    <w:p w14:paraId="5CE68591" w14:textId="73AC306A" w:rsidR="005874FB" w:rsidRPr="004351F9" w:rsidRDefault="006F4805" w:rsidP="00A05254">
      <w:pPr>
        <w:pStyle w:val="5Textbox"/>
        <w:ind w:left="720" w:hanging="720"/>
        <w:rPr>
          <w:sz w:val="22"/>
          <w:szCs w:val="22"/>
        </w:rPr>
      </w:pPr>
      <w:r>
        <w:rPr>
          <w:sz w:val="22"/>
          <w:szCs w:val="22"/>
        </w:rPr>
        <w:t>2.9</w:t>
      </w:r>
      <w:r w:rsidR="005874FB" w:rsidRPr="004351F9">
        <w:rPr>
          <w:sz w:val="22"/>
          <w:szCs w:val="22"/>
        </w:rPr>
        <w:tab/>
        <w:t xml:space="preserve">When de-escalating behaviours of concern, how </w:t>
      </w:r>
      <w:r w:rsidR="005874FB" w:rsidRPr="004351F9">
        <w:rPr>
          <w:b/>
          <w:bCs/>
          <w:sz w:val="22"/>
          <w:szCs w:val="22"/>
          <w:u w:val="single"/>
        </w:rPr>
        <w:t>and</w:t>
      </w:r>
      <w:r w:rsidR="005874FB" w:rsidRPr="004351F9">
        <w:rPr>
          <w:sz w:val="22"/>
          <w:szCs w:val="22"/>
        </w:rPr>
        <w:t xml:space="preserve"> why should workers be mindful of their non-verbal communication? (Your response should </w:t>
      </w:r>
      <w:r w:rsidR="007F6901" w:rsidRPr="004351F9">
        <w:rPr>
          <w:sz w:val="22"/>
          <w:szCs w:val="22"/>
        </w:rPr>
        <w:t xml:space="preserve">be approximately </w:t>
      </w:r>
      <w:r w:rsidR="005874FB" w:rsidRPr="004351F9">
        <w:rPr>
          <w:sz w:val="22"/>
          <w:szCs w:val="22"/>
        </w:rPr>
        <w:t>50 words.)</w:t>
      </w:r>
    </w:p>
    <w:tbl>
      <w:tblPr>
        <w:tblStyle w:val="TableGrid"/>
        <w:tblW w:w="0" w:type="auto"/>
        <w:tblInd w:w="720" w:type="dxa"/>
        <w:tblLook w:val="04A0" w:firstRow="1" w:lastRow="0" w:firstColumn="1" w:lastColumn="0" w:noHBand="0" w:noVBand="1"/>
      </w:tblPr>
      <w:tblGrid>
        <w:gridCol w:w="8296"/>
      </w:tblGrid>
      <w:tr w:rsidR="005874FB" w:rsidRPr="00834505" w14:paraId="63C8E3FE" w14:textId="77777777" w:rsidTr="005874FB">
        <w:tc>
          <w:tcPr>
            <w:tcW w:w="9016" w:type="dxa"/>
          </w:tcPr>
          <w:p w14:paraId="6046E1A8" w14:textId="6B7487D7" w:rsidR="005874FB" w:rsidRPr="0066530E" w:rsidRDefault="005874FB" w:rsidP="005874FB">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demonstrate how worker should</w:t>
            </w:r>
            <w:r w:rsidR="00AB194A" w:rsidRPr="0066530E">
              <w:rPr>
                <w:sz w:val="22"/>
                <w:szCs w:val="22"/>
              </w:rPr>
              <w:t xml:space="preserve"> be mindful of the non-verbal communication </w:t>
            </w:r>
            <w:r w:rsidR="00AB194A" w:rsidRPr="0066530E">
              <w:rPr>
                <w:b/>
                <w:bCs/>
                <w:sz w:val="22"/>
                <w:szCs w:val="22"/>
              </w:rPr>
              <w:t>and</w:t>
            </w:r>
            <w:r w:rsidR="00AB194A" w:rsidRPr="0066530E">
              <w:rPr>
                <w:sz w:val="22"/>
                <w:szCs w:val="22"/>
              </w:rPr>
              <w:t xml:space="preserve"> explain why it is important to do so.</w:t>
            </w:r>
          </w:p>
          <w:p w14:paraId="07057A83" w14:textId="77777777" w:rsidR="00AB194A" w:rsidRPr="0066530E" w:rsidRDefault="00AB194A">
            <w:pPr>
              <w:pStyle w:val="5Textbox"/>
              <w:numPr>
                <w:ilvl w:val="0"/>
                <w:numId w:val="32"/>
              </w:numPr>
              <w:rPr>
                <w:sz w:val="22"/>
                <w:szCs w:val="22"/>
              </w:rPr>
            </w:pPr>
            <w:r w:rsidRPr="0066530E">
              <w:rPr>
                <w:sz w:val="22"/>
                <w:szCs w:val="22"/>
              </w:rPr>
              <w:t>Workers should respond to clients in a calm and gentle tone, along with an open posture and neutral facial expression.</w:t>
            </w:r>
          </w:p>
          <w:p w14:paraId="77DFE7B4" w14:textId="3B3E7CFA" w:rsidR="00AB194A" w:rsidRPr="00106E66" w:rsidRDefault="00AB194A" w:rsidP="005874FB">
            <w:pPr>
              <w:pStyle w:val="5Textbox"/>
              <w:numPr>
                <w:ilvl w:val="0"/>
                <w:numId w:val="32"/>
              </w:numPr>
              <w:rPr>
                <w:sz w:val="22"/>
                <w:szCs w:val="22"/>
                <w:lang w:val="en-AU"/>
              </w:rPr>
            </w:pPr>
            <w:r w:rsidRPr="0066530E">
              <w:rPr>
                <w:sz w:val="22"/>
                <w:szCs w:val="22"/>
              </w:rPr>
              <w:t>This conveys that the worker is not a threat to the client and that the worker is willing to listen to the client’s concerns.</w:t>
            </w:r>
          </w:p>
        </w:tc>
      </w:tr>
    </w:tbl>
    <w:p w14:paraId="147C2B96" w14:textId="2C2E34A3" w:rsidR="005874FB" w:rsidRPr="000B6212" w:rsidRDefault="005874FB" w:rsidP="00AB194A">
      <w:pPr>
        <w:pStyle w:val="42ndlevel"/>
        <w:ind w:left="0" w:firstLine="0"/>
      </w:pPr>
    </w:p>
    <w:p w14:paraId="4D447FBA" w14:textId="698F276C" w:rsidR="00AB194A" w:rsidRPr="004351F9" w:rsidRDefault="006F4805" w:rsidP="00AB194A">
      <w:pPr>
        <w:pStyle w:val="5Textbox"/>
        <w:ind w:left="720" w:hanging="720"/>
        <w:rPr>
          <w:sz w:val="22"/>
          <w:szCs w:val="22"/>
        </w:rPr>
      </w:pPr>
      <w:r>
        <w:rPr>
          <w:sz w:val="22"/>
          <w:szCs w:val="22"/>
        </w:rPr>
        <w:t>2.10</w:t>
      </w:r>
      <w:r w:rsidR="00AB194A" w:rsidRPr="004351F9">
        <w:rPr>
          <w:sz w:val="22"/>
          <w:szCs w:val="22"/>
        </w:rPr>
        <w:tab/>
        <w:t xml:space="preserve">You are a support worker at an aged care facility. You notice that one of the clients has disengaged from a group activity and is going through the personal belongings of another client. How would you manage the client’s intrusive behaviour? (Your response should </w:t>
      </w:r>
      <w:r w:rsidR="007F6901" w:rsidRPr="004351F9">
        <w:rPr>
          <w:sz w:val="22"/>
          <w:szCs w:val="22"/>
        </w:rPr>
        <w:t xml:space="preserve">be approximately </w:t>
      </w:r>
      <w:r w:rsidR="00AB194A" w:rsidRPr="004351F9">
        <w:rPr>
          <w:sz w:val="22"/>
          <w:szCs w:val="22"/>
        </w:rPr>
        <w:t>40 words.)</w:t>
      </w:r>
    </w:p>
    <w:p w14:paraId="35DDEED7" w14:textId="22362DB2" w:rsidR="00AB194A" w:rsidRPr="004351F9" w:rsidRDefault="00AB194A" w:rsidP="00A05254">
      <w:pPr>
        <w:pStyle w:val="5Textbox"/>
        <w:ind w:left="720"/>
        <w:rPr>
          <w:sz w:val="22"/>
          <w:szCs w:val="22"/>
        </w:rPr>
      </w:pPr>
      <w:r w:rsidRPr="004351F9">
        <w:rPr>
          <w:sz w:val="22"/>
          <w:szCs w:val="22"/>
        </w:rPr>
        <w:t>Hint: For this scenario, there are no immediate health or safety concerns</w:t>
      </w:r>
    </w:p>
    <w:tbl>
      <w:tblPr>
        <w:tblStyle w:val="TableGrid"/>
        <w:tblW w:w="0" w:type="auto"/>
        <w:tblInd w:w="720" w:type="dxa"/>
        <w:tblLook w:val="04A0" w:firstRow="1" w:lastRow="0" w:firstColumn="1" w:lastColumn="0" w:noHBand="0" w:noVBand="1"/>
      </w:tblPr>
      <w:tblGrid>
        <w:gridCol w:w="8296"/>
      </w:tblGrid>
      <w:tr w:rsidR="00AB194A" w:rsidRPr="00834505" w14:paraId="18E2671B" w14:textId="77777777" w:rsidTr="00AB194A">
        <w:tc>
          <w:tcPr>
            <w:tcW w:w="9016" w:type="dxa"/>
          </w:tcPr>
          <w:p w14:paraId="01C7E246" w14:textId="1DE4BAF6" w:rsidR="00A266B7" w:rsidRPr="0066530E" w:rsidRDefault="00AB194A" w:rsidP="00AB194A">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w:t>
            </w:r>
            <w:r w:rsidR="00A266B7" w:rsidRPr="0066530E">
              <w:rPr>
                <w:sz w:val="22"/>
                <w:szCs w:val="22"/>
              </w:rPr>
              <w:t xml:space="preserve">demonstrate how a worker may use diversion to manage the client’s intrusive </w:t>
            </w:r>
            <w:proofErr w:type="spellStart"/>
            <w:r w:rsidR="00A266B7" w:rsidRPr="0066530E">
              <w:rPr>
                <w:sz w:val="22"/>
                <w:szCs w:val="22"/>
              </w:rPr>
              <w:t>behaviour</w:t>
            </w:r>
            <w:proofErr w:type="spellEnd"/>
            <w:r w:rsidR="00A266B7" w:rsidRPr="0066530E">
              <w:rPr>
                <w:sz w:val="22"/>
                <w:szCs w:val="22"/>
              </w:rPr>
              <w:t>.</w:t>
            </w:r>
          </w:p>
          <w:p w14:paraId="6AE5265D" w14:textId="55546340" w:rsidR="00A266B7" w:rsidRPr="0066530E" w:rsidRDefault="00A266B7" w:rsidP="00AB194A">
            <w:pPr>
              <w:pStyle w:val="5Textbox"/>
              <w:rPr>
                <w:sz w:val="22"/>
                <w:szCs w:val="22"/>
                <w:lang w:val="en-AU"/>
              </w:rPr>
            </w:pPr>
            <w:r w:rsidRPr="0066530E">
              <w:rPr>
                <w:sz w:val="22"/>
                <w:szCs w:val="22"/>
              </w:rPr>
              <w:t>Responses may include, but are not limited to:</w:t>
            </w:r>
          </w:p>
          <w:p w14:paraId="7992E827" w14:textId="77777777" w:rsidR="00A266B7" w:rsidRPr="0066530E" w:rsidRDefault="00A266B7">
            <w:pPr>
              <w:pStyle w:val="5Textbox"/>
              <w:numPr>
                <w:ilvl w:val="0"/>
                <w:numId w:val="33"/>
              </w:numPr>
              <w:rPr>
                <w:sz w:val="22"/>
                <w:szCs w:val="22"/>
              </w:rPr>
            </w:pPr>
            <w:r w:rsidRPr="0066530E">
              <w:rPr>
                <w:sz w:val="22"/>
                <w:szCs w:val="22"/>
              </w:rPr>
              <w:t>I would offer the client activities such as games, music, or snacks. </w:t>
            </w:r>
          </w:p>
          <w:p w14:paraId="2BEC0757" w14:textId="3F35714C" w:rsidR="00A266B7" w:rsidRPr="00106E66" w:rsidRDefault="00A266B7" w:rsidP="00AB194A">
            <w:pPr>
              <w:pStyle w:val="5Textbox"/>
              <w:numPr>
                <w:ilvl w:val="0"/>
                <w:numId w:val="33"/>
              </w:numPr>
              <w:rPr>
                <w:sz w:val="22"/>
                <w:szCs w:val="22"/>
                <w:lang w:val="en-AU"/>
              </w:rPr>
            </w:pPr>
            <w:r w:rsidRPr="0066530E">
              <w:rPr>
                <w:sz w:val="22"/>
                <w:szCs w:val="22"/>
              </w:rPr>
              <w:t xml:space="preserve">Chosen activities should be in line with the </w:t>
            </w:r>
            <w:proofErr w:type="spellStart"/>
            <w:r w:rsidRPr="0066530E">
              <w:rPr>
                <w:sz w:val="22"/>
                <w:szCs w:val="22"/>
              </w:rPr>
              <w:t>organisation’s</w:t>
            </w:r>
            <w:proofErr w:type="spellEnd"/>
            <w:r w:rsidRPr="0066530E">
              <w:rPr>
                <w:sz w:val="22"/>
                <w:szCs w:val="22"/>
              </w:rPr>
              <w:t xml:space="preserve"> policy and procedures, as well as the client’s care or support plan.</w:t>
            </w:r>
          </w:p>
        </w:tc>
      </w:tr>
    </w:tbl>
    <w:p w14:paraId="353F1593" w14:textId="1B6089E6" w:rsidR="00AB194A" w:rsidRPr="000B6212" w:rsidRDefault="00AB194A" w:rsidP="00A266B7">
      <w:pPr>
        <w:pStyle w:val="5Textbox"/>
      </w:pPr>
    </w:p>
    <w:p w14:paraId="3266069A" w14:textId="25C5B57A" w:rsidR="00A266B7" w:rsidRPr="004351F9" w:rsidRDefault="006F4805" w:rsidP="00A05254">
      <w:pPr>
        <w:pStyle w:val="5Textbox"/>
        <w:ind w:left="720" w:hanging="720"/>
        <w:rPr>
          <w:sz w:val="22"/>
          <w:szCs w:val="22"/>
        </w:rPr>
      </w:pPr>
      <w:r>
        <w:rPr>
          <w:sz w:val="22"/>
          <w:szCs w:val="22"/>
        </w:rPr>
        <w:t>2.11</w:t>
      </w:r>
      <w:r w:rsidR="00A266B7" w:rsidRPr="004351F9">
        <w:rPr>
          <w:sz w:val="22"/>
          <w:szCs w:val="22"/>
        </w:rPr>
        <w:tab/>
        <w:t xml:space="preserve">You are health assistant at a clinic. One of your clients is an elderly patient who has been diagnosed with dementia and is confused about his treatment plan. How would you support this client? (Your response should </w:t>
      </w:r>
      <w:r w:rsidR="007F6901" w:rsidRPr="004351F9">
        <w:rPr>
          <w:sz w:val="22"/>
          <w:szCs w:val="22"/>
        </w:rPr>
        <w:t xml:space="preserve">be approximately </w:t>
      </w:r>
      <w:r w:rsidR="00A266B7" w:rsidRPr="004351F9">
        <w:rPr>
          <w:sz w:val="22"/>
          <w:szCs w:val="22"/>
        </w:rPr>
        <w:t>50 words.)</w:t>
      </w:r>
    </w:p>
    <w:tbl>
      <w:tblPr>
        <w:tblStyle w:val="TableGrid"/>
        <w:tblW w:w="0" w:type="auto"/>
        <w:tblInd w:w="720" w:type="dxa"/>
        <w:tblLook w:val="04A0" w:firstRow="1" w:lastRow="0" w:firstColumn="1" w:lastColumn="0" w:noHBand="0" w:noVBand="1"/>
      </w:tblPr>
      <w:tblGrid>
        <w:gridCol w:w="8296"/>
      </w:tblGrid>
      <w:tr w:rsidR="00A266B7" w:rsidRPr="000A293A" w14:paraId="33F057A1" w14:textId="77777777" w:rsidTr="00097561">
        <w:tc>
          <w:tcPr>
            <w:tcW w:w="8296" w:type="dxa"/>
          </w:tcPr>
          <w:p w14:paraId="18DE2957" w14:textId="77777777" w:rsidR="00A266B7" w:rsidRPr="0066530E" w:rsidRDefault="00A266B7" w:rsidP="00A266B7">
            <w:pPr>
              <w:pStyle w:val="5Textbox"/>
              <w:rPr>
                <w:sz w:val="22"/>
                <w:szCs w:val="22"/>
                <w:lang w:val="en-AU"/>
              </w:rPr>
            </w:pPr>
            <w:proofErr w:type="gramStart"/>
            <w:r w:rsidRPr="0066530E">
              <w:rPr>
                <w:sz w:val="22"/>
                <w:szCs w:val="22"/>
              </w:rPr>
              <w:lastRenderedPageBreak/>
              <w:t>Student’s</w:t>
            </w:r>
            <w:proofErr w:type="gramEnd"/>
            <w:r w:rsidRPr="0066530E">
              <w:rPr>
                <w:sz w:val="22"/>
                <w:szCs w:val="22"/>
              </w:rPr>
              <w:t xml:space="preserve"> response must demonstrate how a worker may support a client presenting with cognitive impairment or confusion.</w:t>
            </w:r>
          </w:p>
          <w:p w14:paraId="384D6553" w14:textId="77777777" w:rsidR="00A266B7" w:rsidRPr="0066530E" w:rsidRDefault="00A266B7" w:rsidP="00A266B7">
            <w:pPr>
              <w:pStyle w:val="5Textbox"/>
              <w:rPr>
                <w:sz w:val="22"/>
                <w:szCs w:val="22"/>
                <w:lang w:val="en-AU"/>
              </w:rPr>
            </w:pPr>
            <w:r w:rsidRPr="0066530E">
              <w:rPr>
                <w:sz w:val="22"/>
                <w:szCs w:val="22"/>
              </w:rPr>
              <w:t>Responses may include, but are not limited to:</w:t>
            </w:r>
          </w:p>
          <w:p w14:paraId="3DC93075" w14:textId="77777777" w:rsidR="00A266B7" w:rsidRPr="0066530E" w:rsidRDefault="00A266B7">
            <w:pPr>
              <w:pStyle w:val="5Textbox"/>
              <w:numPr>
                <w:ilvl w:val="0"/>
                <w:numId w:val="34"/>
              </w:numPr>
              <w:rPr>
                <w:sz w:val="22"/>
                <w:szCs w:val="22"/>
              </w:rPr>
            </w:pPr>
            <w:r w:rsidRPr="0066530E">
              <w:rPr>
                <w:sz w:val="22"/>
                <w:szCs w:val="22"/>
              </w:rPr>
              <w:t xml:space="preserve">Be sincere and understanding while listening carefully to the </w:t>
            </w:r>
            <w:proofErr w:type="gramStart"/>
            <w:r w:rsidRPr="0066530E">
              <w:rPr>
                <w:sz w:val="22"/>
                <w:szCs w:val="22"/>
              </w:rPr>
              <w:t>client</w:t>
            </w:r>
            <w:proofErr w:type="gramEnd"/>
          </w:p>
          <w:p w14:paraId="6A54C0CF" w14:textId="77777777" w:rsidR="00A266B7" w:rsidRPr="0066530E" w:rsidRDefault="00A266B7">
            <w:pPr>
              <w:pStyle w:val="5Textbox"/>
              <w:numPr>
                <w:ilvl w:val="0"/>
                <w:numId w:val="34"/>
              </w:numPr>
              <w:rPr>
                <w:sz w:val="22"/>
                <w:szCs w:val="22"/>
                <w:lang w:val="en-AU"/>
              </w:rPr>
            </w:pPr>
            <w:r w:rsidRPr="0066530E">
              <w:rPr>
                <w:sz w:val="22"/>
                <w:szCs w:val="22"/>
              </w:rPr>
              <w:t xml:space="preserve">Speak slower and use simple </w:t>
            </w:r>
            <w:proofErr w:type="gramStart"/>
            <w:r w:rsidRPr="0066530E">
              <w:rPr>
                <w:sz w:val="22"/>
                <w:szCs w:val="22"/>
              </w:rPr>
              <w:t>language</w:t>
            </w:r>
            <w:proofErr w:type="gramEnd"/>
          </w:p>
          <w:p w14:paraId="5075A9E7" w14:textId="77777777" w:rsidR="00A266B7" w:rsidRPr="0066530E" w:rsidRDefault="00A266B7">
            <w:pPr>
              <w:pStyle w:val="5Textbox"/>
              <w:numPr>
                <w:ilvl w:val="0"/>
                <w:numId w:val="34"/>
              </w:numPr>
              <w:rPr>
                <w:sz w:val="22"/>
                <w:szCs w:val="22"/>
                <w:lang w:val="en-AU"/>
              </w:rPr>
            </w:pPr>
            <w:r w:rsidRPr="0066530E">
              <w:rPr>
                <w:sz w:val="22"/>
                <w:szCs w:val="22"/>
              </w:rPr>
              <w:t xml:space="preserve">Be patient when waiting for a response or when a question needs to be </w:t>
            </w:r>
            <w:proofErr w:type="gramStart"/>
            <w:r w:rsidRPr="0066530E">
              <w:rPr>
                <w:sz w:val="22"/>
                <w:szCs w:val="22"/>
              </w:rPr>
              <w:t>repeated</w:t>
            </w:r>
            <w:proofErr w:type="gramEnd"/>
          </w:p>
          <w:p w14:paraId="2B3F3C12" w14:textId="54DAB090" w:rsidR="00A266B7" w:rsidRPr="00106E66" w:rsidRDefault="00A266B7" w:rsidP="00A266B7">
            <w:pPr>
              <w:pStyle w:val="5Textbox"/>
              <w:numPr>
                <w:ilvl w:val="0"/>
                <w:numId w:val="34"/>
              </w:numPr>
              <w:rPr>
                <w:sz w:val="22"/>
                <w:szCs w:val="22"/>
                <w:lang w:val="en-AU"/>
              </w:rPr>
            </w:pPr>
            <w:r w:rsidRPr="0066530E">
              <w:rPr>
                <w:sz w:val="22"/>
                <w:szCs w:val="22"/>
              </w:rPr>
              <w:t>Seek support from caregivers or staff members according to policy and procedure if unsure</w:t>
            </w:r>
          </w:p>
        </w:tc>
      </w:tr>
    </w:tbl>
    <w:p w14:paraId="168B65FD" w14:textId="169C2CB9" w:rsidR="00097561" w:rsidRDefault="00097561" w:rsidP="00535297">
      <w:pPr>
        <w:pStyle w:val="NoSpacing"/>
      </w:pPr>
    </w:p>
    <w:p w14:paraId="2D368A84" w14:textId="02F701F7" w:rsidR="007F6901" w:rsidRDefault="007F6901" w:rsidP="00535297">
      <w:pPr>
        <w:pStyle w:val="NoSpacing"/>
      </w:pPr>
    </w:p>
    <w:p w14:paraId="5913024C" w14:textId="77777777" w:rsidR="007F6901" w:rsidRPr="000B6212" w:rsidRDefault="007F6901" w:rsidP="0066530E">
      <w:pPr>
        <w:pStyle w:val="NoSpacing"/>
      </w:pPr>
    </w:p>
    <w:p w14:paraId="7F337239" w14:textId="0B10975C" w:rsidR="00097561" w:rsidRPr="000B6212" w:rsidRDefault="00097561" w:rsidP="00097561">
      <w:pPr>
        <w:pStyle w:val="2Headings"/>
      </w:pPr>
      <w:r w:rsidRPr="000B6212">
        <w:t>Integrating your knowledge</w:t>
      </w:r>
    </w:p>
    <w:p w14:paraId="73B1E7A5" w14:textId="7CD44BE9" w:rsidR="00097561" w:rsidRPr="0066530E" w:rsidRDefault="00097561" w:rsidP="00097561">
      <w:pPr>
        <w:pStyle w:val="5Textbox"/>
        <w:rPr>
          <w:sz w:val="22"/>
          <w:szCs w:val="22"/>
        </w:rPr>
      </w:pPr>
      <w:r w:rsidRPr="0066530E">
        <w:rPr>
          <w:sz w:val="22"/>
          <w:szCs w:val="22"/>
        </w:rPr>
        <w:t xml:space="preserve">The following questions require you to draw upon all of the knowledge and skills you have learned throughout </w:t>
      </w:r>
      <w:r w:rsidRPr="00C54109">
        <w:rPr>
          <w:sz w:val="22"/>
          <w:szCs w:val="22"/>
        </w:rPr>
        <w:t>this section</w:t>
      </w:r>
      <w:r w:rsidRPr="0066530E">
        <w:rPr>
          <w:sz w:val="22"/>
          <w:szCs w:val="22"/>
        </w:rPr>
        <w:t xml:space="preserve"> of the Study Guide. </w:t>
      </w:r>
    </w:p>
    <w:p w14:paraId="777121E7" w14:textId="4A2E8949" w:rsidR="00097561" w:rsidRPr="0066530E" w:rsidRDefault="00097561" w:rsidP="00097561">
      <w:pPr>
        <w:pStyle w:val="5Textbox"/>
        <w:rPr>
          <w:sz w:val="22"/>
          <w:szCs w:val="22"/>
        </w:rPr>
      </w:pPr>
    </w:p>
    <w:p w14:paraId="1226DA72" w14:textId="4E3DE9D6" w:rsidR="00097561" w:rsidRPr="0066530E" w:rsidRDefault="000615D1" w:rsidP="00097561">
      <w:pPr>
        <w:pStyle w:val="5Textbox"/>
        <w:ind w:left="720" w:hanging="720"/>
        <w:rPr>
          <w:sz w:val="22"/>
          <w:szCs w:val="22"/>
        </w:rPr>
      </w:pPr>
      <w:r>
        <w:rPr>
          <w:sz w:val="22"/>
          <w:szCs w:val="22"/>
        </w:rPr>
        <w:t>2.12</w:t>
      </w:r>
      <w:r w:rsidR="00097561" w:rsidRPr="0066530E">
        <w:rPr>
          <w:sz w:val="22"/>
          <w:szCs w:val="22"/>
        </w:rPr>
        <w:tab/>
        <w:t>You are a health assistant at a physiotherapy clinic and hear a person raising his voice in the waiting room. You notice that one of the clients in the waiting room, Tim, appears frustrated and is complaining about the long waiting times. Tim also states that he has been living with chronic back pain for the last two years of his life and is confused as to how a referral to a physiotherapy clinic would help him.</w:t>
      </w:r>
    </w:p>
    <w:p w14:paraId="3FF8F9C1" w14:textId="6AE63FF8" w:rsidR="00097561" w:rsidRPr="0066530E" w:rsidRDefault="00097561" w:rsidP="00A05254">
      <w:pPr>
        <w:pStyle w:val="5Textbox"/>
        <w:ind w:left="720"/>
        <w:rPr>
          <w:sz w:val="22"/>
          <w:szCs w:val="22"/>
        </w:rPr>
      </w:pPr>
      <w:r w:rsidRPr="0066530E">
        <w:rPr>
          <w:rFonts w:eastAsiaTheme="minorHAnsi"/>
          <w:sz w:val="22"/>
          <w:szCs w:val="22"/>
          <w:lang w:eastAsia="en-US"/>
        </w:rPr>
        <w:t>Refer to this example of a workplace policy and procedure for managing aggression</w:t>
      </w:r>
      <w:r w:rsidRPr="0066530E">
        <w:rPr>
          <w:sz w:val="22"/>
          <w:szCs w:val="22"/>
        </w:rPr>
        <w:t>:</w:t>
      </w:r>
    </w:p>
    <w:tbl>
      <w:tblPr>
        <w:tblStyle w:val="TableGrid"/>
        <w:tblW w:w="0" w:type="auto"/>
        <w:tblInd w:w="704" w:type="dxa"/>
        <w:tblLook w:val="04A0" w:firstRow="1" w:lastRow="0" w:firstColumn="1" w:lastColumn="0" w:noHBand="0" w:noVBand="1"/>
      </w:tblPr>
      <w:tblGrid>
        <w:gridCol w:w="8312"/>
      </w:tblGrid>
      <w:tr w:rsidR="00097561" w:rsidRPr="000A293A" w14:paraId="7D35E332" w14:textId="77777777" w:rsidTr="00097561">
        <w:tc>
          <w:tcPr>
            <w:tcW w:w="8312" w:type="dxa"/>
          </w:tcPr>
          <w:p w14:paraId="42F2F3E6" w14:textId="30BBE8A4" w:rsidR="00097561" w:rsidRPr="0066530E" w:rsidRDefault="00097561" w:rsidP="00097561">
            <w:pPr>
              <w:pStyle w:val="5Textbox"/>
              <w:rPr>
                <w:b/>
                <w:bCs/>
                <w:sz w:val="22"/>
                <w:szCs w:val="22"/>
                <w:lang w:val="en-AU"/>
              </w:rPr>
            </w:pPr>
            <w:r w:rsidRPr="0066530E">
              <w:rPr>
                <w:b/>
                <w:bCs/>
                <w:sz w:val="22"/>
                <w:szCs w:val="22"/>
              </w:rPr>
              <w:t>Purpose</w:t>
            </w:r>
          </w:p>
          <w:p w14:paraId="2C3E1432" w14:textId="1A6C21BE" w:rsidR="00097561" w:rsidRPr="0066530E" w:rsidRDefault="00097561" w:rsidP="00097561">
            <w:pPr>
              <w:pStyle w:val="5Textbox"/>
              <w:rPr>
                <w:sz w:val="22"/>
                <w:szCs w:val="22"/>
                <w:lang w:val="en-AU"/>
              </w:rPr>
            </w:pPr>
            <w:r w:rsidRPr="0066530E">
              <w:rPr>
                <w:sz w:val="22"/>
                <w:szCs w:val="22"/>
              </w:rPr>
              <w:t xml:space="preserve">To ensure all workers and other persons at </w:t>
            </w:r>
            <w:proofErr w:type="gramStart"/>
            <w:r w:rsidRPr="0066530E">
              <w:rPr>
                <w:sz w:val="22"/>
                <w:szCs w:val="22"/>
              </w:rPr>
              <w:t>worker</w:t>
            </w:r>
            <w:proofErr w:type="gramEnd"/>
            <w:r w:rsidRPr="0066530E">
              <w:rPr>
                <w:sz w:val="22"/>
                <w:szCs w:val="22"/>
              </w:rPr>
              <w:t xml:space="preserve"> are protected against the risk of occupational aggression and violence</w:t>
            </w:r>
            <w:r w:rsidR="005A7D03" w:rsidRPr="0066530E">
              <w:rPr>
                <w:sz w:val="22"/>
                <w:szCs w:val="22"/>
              </w:rPr>
              <w:t>.</w:t>
            </w:r>
          </w:p>
          <w:p w14:paraId="41572707" w14:textId="77777777" w:rsidR="005A7D03" w:rsidRPr="0066530E" w:rsidRDefault="005A7D03" w:rsidP="00097561">
            <w:pPr>
              <w:pStyle w:val="5Textbox"/>
              <w:rPr>
                <w:sz w:val="22"/>
                <w:szCs w:val="22"/>
                <w:lang w:val="en-AU"/>
              </w:rPr>
            </w:pPr>
          </w:p>
          <w:p w14:paraId="7E74AA6D" w14:textId="77777777" w:rsidR="00097561" w:rsidRPr="0066530E" w:rsidRDefault="00097561" w:rsidP="00097561">
            <w:pPr>
              <w:pStyle w:val="5Textbox"/>
              <w:rPr>
                <w:b/>
                <w:bCs/>
                <w:sz w:val="22"/>
                <w:szCs w:val="22"/>
              </w:rPr>
            </w:pPr>
            <w:r w:rsidRPr="0066530E">
              <w:rPr>
                <w:b/>
                <w:bCs/>
                <w:sz w:val="22"/>
                <w:szCs w:val="22"/>
              </w:rPr>
              <w:t>Definition</w:t>
            </w:r>
          </w:p>
          <w:p w14:paraId="23B9DA7A" w14:textId="6B70A0EF" w:rsidR="00097561" w:rsidRPr="0066530E" w:rsidRDefault="00097561" w:rsidP="00097561">
            <w:pPr>
              <w:pStyle w:val="5Textbox"/>
              <w:rPr>
                <w:sz w:val="22"/>
                <w:szCs w:val="22"/>
                <w:lang w:val="en-AU"/>
              </w:rPr>
            </w:pPr>
            <w:r w:rsidRPr="0066530E">
              <w:rPr>
                <w:sz w:val="22"/>
                <w:szCs w:val="22"/>
              </w:rPr>
              <w:t>Workplace aggression and violence is defined as actions that involve threats or assault in circumstances relating to work. </w:t>
            </w:r>
          </w:p>
          <w:p w14:paraId="788F7124" w14:textId="7028B064" w:rsidR="00097561" w:rsidRPr="0066530E" w:rsidRDefault="00097561" w:rsidP="00097561">
            <w:pPr>
              <w:pStyle w:val="5Textbox"/>
              <w:rPr>
                <w:sz w:val="22"/>
                <w:szCs w:val="22"/>
                <w:lang w:val="en-AU"/>
              </w:rPr>
            </w:pPr>
            <w:r w:rsidRPr="0066530E">
              <w:rPr>
                <w:sz w:val="22"/>
                <w:szCs w:val="22"/>
              </w:rPr>
              <w:t xml:space="preserve">Aggressive </w:t>
            </w:r>
            <w:proofErr w:type="spellStart"/>
            <w:r w:rsidRPr="0066530E">
              <w:rPr>
                <w:sz w:val="22"/>
                <w:szCs w:val="22"/>
              </w:rPr>
              <w:t>behaviour</w:t>
            </w:r>
            <w:proofErr w:type="spellEnd"/>
            <w:r w:rsidRPr="0066530E">
              <w:rPr>
                <w:sz w:val="22"/>
                <w:szCs w:val="22"/>
              </w:rPr>
              <w:t xml:space="preserve"> can include:</w:t>
            </w:r>
          </w:p>
          <w:p w14:paraId="31F45835" w14:textId="77777777" w:rsidR="00097561" w:rsidRPr="0066530E" w:rsidRDefault="00097561">
            <w:pPr>
              <w:pStyle w:val="5Textbox"/>
              <w:numPr>
                <w:ilvl w:val="0"/>
                <w:numId w:val="35"/>
              </w:numPr>
              <w:rPr>
                <w:sz w:val="22"/>
                <w:szCs w:val="22"/>
              </w:rPr>
            </w:pPr>
            <w:r w:rsidRPr="0066530E">
              <w:rPr>
                <w:sz w:val="22"/>
                <w:szCs w:val="22"/>
              </w:rPr>
              <w:t>Verbal abuse</w:t>
            </w:r>
          </w:p>
          <w:p w14:paraId="05E8B2EA" w14:textId="77777777" w:rsidR="00097561" w:rsidRPr="0066530E" w:rsidRDefault="00097561">
            <w:pPr>
              <w:pStyle w:val="5Textbox"/>
              <w:numPr>
                <w:ilvl w:val="0"/>
                <w:numId w:val="35"/>
              </w:numPr>
              <w:rPr>
                <w:sz w:val="22"/>
                <w:szCs w:val="22"/>
                <w:lang w:val="en-AU"/>
              </w:rPr>
            </w:pPr>
            <w:r w:rsidRPr="0066530E">
              <w:rPr>
                <w:sz w:val="22"/>
                <w:szCs w:val="22"/>
              </w:rPr>
              <w:t>Threats</w:t>
            </w:r>
          </w:p>
          <w:p w14:paraId="4B245D53" w14:textId="77777777" w:rsidR="00097561" w:rsidRPr="0066530E" w:rsidRDefault="00097561">
            <w:pPr>
              <w:pStyle w:val="5Textbox"/>
              <w:numPr>
                <w:ilvl w:val="0"/>
                <w:numId w:val="35"/>
              </w:numPr>
              <w:rPr>
                <w:sz w:val="22"/>
                <w:szCs w:val="22"/>
                <w:lang w:val="en-AU"/>
              </w:rPr>
            </w:pPr>
            <w:r w:rsidRPr="0066530E">
              <w:rPr>
                <w:sz w:val="22"/>
                <w:szCs w:val="22"/>
              </w:rPr>
              <w:t xml:space="preserve">Biting, spitting, scratching, kicking, or </w:t>
            </w:r>
            <w:proofErr w:type="gramStart"/>
            <w:r w:rsidRPr="0066530E">
              <w:rPr>
                <w:sz w:val="22"/>
                <w:szCs w:val="22"/>
              </w:rPr>
              <w:t>hitting</w:t>
            </w:r>
            <w:proofErr w:type="gramEnd"/>
          </w:p>
          <w:p w14:paraId="4D1D1A55" w14:textId="77777777" w:rsidR="00097561" w:rsidRPr="0066530E" w:rsidRDefault="00097561">
            <w:pPr>
              <w:pStyle w:val="5Textbox"/>
              <w:numPr>
                <w:ilvl w:val="0"/>
                <w:numId w:val="35"/>
              </w:numPr>
              <w:rPr>
                <w:sz w:val="22"/>
                <w:szCs w:val="22"/>
                <w:lang w:val="en-AU"/>
              </w:rPr>
            </w:pPr>
            <w:r w:rsidRPr="0066530E">
              <w:rPr>
                <w:sz w:val="22"/>
                <w:szCs w:val="22"/>
              </w:rPr>
              <w:t>Throwing objects or damaging property</w:t>
            </w:r>
          </w:p>
          <w:p w14:paraId="70881F45" w14:textId="77777777" w:rsidR="00097561" w:rsidRPr="0066530E" w:rsidRDefault="00097561">
            <w:pPr>
              <w:pStyle w:val="5Textbox"/>
              <w:numPr>
                <w:ilvl w:val="0"/>
                <w:numId w:val="35"/>
              </w:numPr>
              <w:rPr>
                <w:sz w:val="22"/>
                <w:szCs w:val="22"/>
                <w:lang w:val="en-AU"/>
              </w:rPr>
            </w:pPr>
            <w:r w:rsidRPr="0066530E">
              <w:rPr>
                <w:sz w:val="22"/>
                <w:szCs w:val="22"/>
              </w:rPr>
              <w:t>Sexual harassment or assault.</w:t>
            </w:r>
          </w:p>
          <w:p w14:paraId="31248597" w14:textId="77777777" w:rsidR="00097561" w:rsidRPr="0066530E" w:rsidRDefault="00097561" w:rsidP="00097561">
            <w:pPr>
              <w:pStyle w:val="5Textbox"/>
              <w:rPr>
                <w:sz w:val="22"/>
                <w:szCs w:val="22"/>
                <w:lang w:val="en-AU"/>
              </w:rPr>
            </w:pPr>
          </w:p>
          <w:p w14:paraId="000A541A" w14:textId="627BB7CE" w:rsidR="00097561" w:rsidRPr="0066530E" w:rsidRDefault="00097561" w:rsidP="00097561">
            <w:pPr>
              <w:pStyle w:val="5Textbox"/>
              <w:rPr>
                <w:b/>
                <w:bCs/>
                <w:sz w:val="22"/>
                <w:szCs w:val="22"/>
                <w:lang w:val="en-AU"/>
              </w:rPr>
            </w:pPr>
            <w:r w:rsidRPr="0066530E">
              <w:rPr>
                <w:b/>
                <w:bCs/>
                <w:sz w:val="22"/>
                <w:szCs w:val="22"/>
              </w:rPr>
              <w:t>Objectives</w:t>
            </w:r>
          </w:p>
          <w:p w14:paraId="3A4C2264" w14:textId="5BA2AE9E" w:rsidR="00097561" w:rsidRPr="0066530E" w:rsidRDefault="00097561">
            <w:pPr>
              <w:pStyle w:val="5Textbox"/>
              <w:numPr>
                <w:ilvl w:val="0"/>
                <w:numId w:val="36"/>
              </w:numPr>
              <w:jc w:val="left"/>
              <w:rPr>
                <w:sz w:val="22"/>
                <w:szCs w:val="22"/>
                <w:lang w:val="en-AU"/>
              </w:rPr>
            </w:pPr>
            <w:r w:rsidRPr="0066530E">
              <w:rPr>
                <w:sz w:val="22"/>
                <w:szCs w:val="22"/>
              </w:rPr>
              <w:t>All incidents and near misses of violence or aggression are reported to manager</w:t>
            </w:r>
            <w:r w:rsidRPr="0066530E">
              <w:rPr>
                <w:sz w:val="22"/>
                <w:szCs w:val="22"/>
              </w:rPr>
              <w:br/>
            </w:r>
          </w:p>
          <w:p w14:paraId="6FA969B8" w14:textId="033CABDE" w:rsidR="00097561" w:rsidRPr="0066530E" w:rsidRDefault="00097561">
            <w:pPr>
              <w:pStyle w:val="5Textbox"/>
              <w:numPr>
                <w:ilvl w:val="0"/>
                <w:numId w:val="37"/>
              </w:numPr>
              <w:jc w:val="left"/>
              <w:rPr>
                <w:sz w:val="22"/>
                <w:szCs w:val="22"/>
                <w:lang w:val="en-AU"/>
              </w:rPr>
            </w:pPr>
            <w:r w:rsidRPr="0066530E">
              <w:rPr>
                <w:sz w:val="22"/>
                <w:szCs w:val="22"/>
              </w:rPr>
              <w:lastRenderedPageBreak/>
              <w:t>In event of exposure to violence or aggression, employees are to seek support through debriefing opportunities and follow up </w:t>
            </w:r>
            <w:r w:rsidRPr="0066530E">
              <w:rPr>
                <w:sz w:val="22"/>
                <w:szCs w:val="22"/>
              </w:rPr>
              <w:br/>
            </w:r>
          </w:p>
          <w:p w14:paraId="5149B98B" w14:textId="77777777" w:rsidR="00097561" w:rsidRPr="0066530E" w:rsidRDefault="00097561">
            <w:pPr>
              <w:pStyle w:val="5Textbox"/>
              <w:numPr>
                <w:ilvl w:val="0"/>
                <w:numId w:val="38"/>
              </w:numPr>
              <w:jc w:val="left"/>
              <w:rPr>
                <w:sz w:val="22"/>
                <w:szCs w:val="22"/>
              </w:rPr>
            </w:pPr>
            <w:r w:rsidRPr="0066530E">
              <w:rPr>
                <w:sz w:val="22"/>
                <w:szCs w:val="22"/>
              </w:rPr>
              <w:t xml:space="preserve">All reports of violence and aggression are reviewed to </w:t>
            </w:r>
            <w:proofErr w:type="spellStart"/>
            <w:r w:rsidRPr="0066530E">
              <w:rPr>
                <w:sz w:val="22"/>
                <w:szCs w:val="22"/>
              </w:rPr>
              <w:t>minimise</w:t>
            </w:r>
            <w:proofErr w:type="spellEnd"/>
            <w:r w:rsidRPr="0066530E">
              <w:rPr>
                <w:sz w:val="22"/>
                <w:szCs w:val="22"/>
              </w:rPr>
              <w:t xml:space="preserve"> future </w:t>
            </w:r>
            <w:proofErr w:type="gramStart"/>
            <w:r w:rsidRPr="0066530E">
              <w:rPr>
                <w:sz w:val="22"/>
                <w:szCs w:val="22"/>
              </w:rPr>
              <w:t>risk</w:t>
            </w:r>
            <w:proofErr w:type="gramEnd"/>
          </w:p>
          <w:p w14:paraId="145FF386" w14:textId="499A25BC" w:rsidR="00097561" w:rsidRPr="0066530E" w:rsidRDefault="00097561" w:rsidP="00097561">
            <w:pPr>
              <w:pStyle w:val="5Textbox"/>
              <w:jc w:val="left"/>
              <w:rPr>
                <w:sz w:val="22"/>
                <w:szCs w:val="22"/>
                <w:lang w:val="en-AU"/>
              </w:rPr>
            </w:pPr>
          </w:p>
          <w:p w14:paraId="7687E1C7" w14:textId="45F9EEC5" w:rsidR="00097561" w:rsidRPr="0066530E" w:rsidRDefault="00097561">
            <w:pPr>
              <w:pStyle w:val="5Textbox"/>
              <w:numPr>
                <w:ilvl w:val="0"/>
                <w:numId w:val="39"/>
              </w:numPr>
              <w:jc w:val="left"/>
              <w:rPr>
                <w:sz w:val="22"/>
                <w:szCs w:val="22"/>
                <w:lang w:val="en-AU"/>
              </w:rPr>
            </w:pPr>
            <w:r w:rsidRPr="0066530E">
              <w:rPr>
                <w:sz w:val="22"/>
                <w:szCs w:val="22"/>
              </w:rPr>
              <w:t>An assessment is conducted to identify risk factors that could have triggered episode of violence or aggression</w:t>
            </w:r>
            <w:r w:rsidRPr="0066530E">
              <w:rPr>
                <w:sz w:val="22"/>
                <w:szCs w:val="22"/>
              </w:rPr>
              <w:br/>
            </w:r>
          </w:p>
          <w:p w14:paraId="148A399D" w14:textId="77DA840F" w:rsidR="00097561" w:rsidRPr="0066530E" w:rsidRDefault="00097561">
            <w:pPr>
              <w:pStyle w:val="5Textbox"/>
              <w:numPr>
                <w:ilvl w:val="0"/>
                <w:numId w:val="40"/>
              </w:numPr>
              <w:jc w:val="left"/>
              <w:rPr>
                <w:sz w:val="22"/>
                <w:szCs w:val="22"/>
                <w:lang w:val="en-AU"/>
              </w:rPr>
            </w:pPr>
            <w:r w:rsidRPr="0066530E">
              <w:rPr>
                <w:sz w:val="22"/>
                <w:szCs w:val="22"/>
              </w:rPr>
              <w:t xml:space="preserve">Control measures that are reasonable and practical will be implemented to eliminate risks to health and </w:t>
            </w:r>
            <w:proofErr w:type="gramStart"/>
            <w:r w:rsidRPr="0066530E">
              <w:rPr>
                <w:sz w:val="22"/>
                <w:szCs w:val="22"/>
              </w:rPr>
              <w:t>safety</w:t>
            </w:r>
            <w:proofErr w:type="gramEnd"/>
          </w:p>
          <w:p w14:paraId="15092256" w14:textId="77777777" w:rsidR="00097561" w:rsidRPr="0066530E" w:rsidRDefault="00097561" w:rsidP="00097561">
            <w:pPr>
              <w:pStyle w:val="5Textbox"/>
              <w:ind w:left="720"/>
              <w:rPr>
                <w:sz w:val="22"/>
                <w:szCs w:val="22"/>
                <w:lang w:val="en-AU"/>
              </w:rPr>
            </w:pPr>
          </w:p>
          <w:p w14:paraId="0F163D03" w14:textId="5D1CC2DF" w:rsidR="00097561" w:rsidRPr="0066530E" w:rsidRDefault="00097561" w:rsidP="00097561">
            <w:pPr>
              <w:pStyle w:val="5Textbox"/>
              <w:rPr>
                <w:b/>
                <w:bCs/>
                <w:sz w:val="22"/>
                <w:szCs w:val="22"/>
                <w:lang w:val="en-AU"/>
              </w:rPr>
            </w:pPr>
            <w:r w:rsidRPr="0066530E">
              <w:rPr>
                <w:b/>
                <w:bCs/>
                <w:sz w:val="22"/>
                <w:szCs w:val="22"/>
              </w:rPr>
              <w:t>Roles and Responsibilities</w:t>
            </w:r>
          </w:p>
          <w:p w14:paraId="277131D8" w14:textId="1F24AD65" w:rsidR="00097561" w:rsidRPr="0066530E" w:rsidRDefault="00097561" w:rsidP="00097561">
            <w:pPr>
              <w:pStyle w:val="5Textbox"/>
              <w:rPr>
                <w:sz w:val="22"/>
                <w:szCs w:val="22"/>
                <w:lang w:val="en-AU"/>
              </w:rPr>
            </w:pPr>
            <w:r w:rsidRPr="0066530E">
              <w:rPr>
                <w:sz w:val="22"/>
                <w:szCs w:val="22"/>
              </w:rPr>
              <w:t>Managers will: </w:t>
            </w:r>
          </w:p>
          <w:p w14:paraId="3C91EC5B" w14:textId="77777777" w:rsidR="00097561" w:rsidRPr="0066530E" w:rsidRDefault="00097561">
            <w:pPr>
              <w:pStyle w:val="5Textbox"/>
              <w:numPr>
                <w:ilvl w:val="0"/>
                <w:numId w:val="41"/>
              </w:numPr>
              <w:rPr>
                <w:sz w:val="22"/>
                <w:szCs w:val="22"/>
              </w:rPr>
            </w:pPr>
            <w:r w:rsidRPr="0066530E">
              <w:rPr>
                <w:sz w:val="22"/>
                <w:szCs w:val="22"/>
              </w:rPr>
              <w:t xml:space="preserve">Ensure policies and procedures are </w:t>
            </w:r>
            <w:proofErr w:type="gramStart"/>
            <w:r w:rsidRPr="0066530E">
              <w:rPr>
                <w:sz w:val="22"/>
                <w:szCs w:val="22"/>
              </w:rPr>
              <w:t>followed</w:t>
            </w:r>
            <w:proofErr w:type="gramEnd"/>
          </w:p>
          <w:p w14:paraId="45254470" w14:textId="77777777" w:rsidR="00097561" w:rsidRPr="0066530E" w:rsidRDefault="00097561">
            <w:pPr>
              <w:pStyle w:val="5Textbox"/>
              <w:numPr>
                <w:ilvl w:val="0"/>
                <w:numId w:val="41"/>
              </w:numPr>
              <w:rPr>
                <w:sz w:val="22"/>
                <w:szCs w:val="22"/>
                <w:lang w:val="en-AU"/>
              </w:rPr>
            </w:pPr>
            <w:r w:rsidRPr="0066530E">
              <w:rPr>
                <w:sz w:val="22"/>
                <w:szCs w:val="22"/>
              </w:rPr>
              <w:t xml:space="preserve">Identify and alert staff to hazardous situations and clients presenting with violence or </w:t>
            </w:r>
            <w:proofErr w:type="gramStart"/>
            <w:r w:rsidRPr="0066530E">
              <w:rPr>
                <w:sz w:val="22"/>
                <w:szCs w:val="22"/>
              </w:rPr>
              <w:t>aggression</w:t>
            </w:r>
            <w:proofErr w:type="gramEnd"/>
          </w:p>
          <w:p w14:paraId="41BF4D50" w14:textId="77777777" w:rsidR="00097561" w:rsidRPr="0066530E" w:rsidRDefault="00097561">
            <w:pPr>
              <w:pStyle w:val="5Textbox"/>
              <w:numPr>
                <w:ilvl w:val="0"/>
                <w:numId w:val="41"/>
              </w:numPr>
              <w:rPr>
                <w:sz w:val="22"/>
                <w:szCs w:val="22"/>
                <w:lang w:val="en-AU"/>
              </w:rPr>
            </w:pPr>
            <w:r w:rsidRPr="0066530E">
              <w:rPr>
                <w:sz w:val="22"/>
                <w:szCs w:val="22"/>
              </w:rPr>
              <w:t xml:space="preserve">Follow up and investigate </w:t>
            </w:r>
            <w:proofErr w:type="gramStart"/>
            <w:r w:rsidRPr="0066530E">
              <w:rPr>
                <w:sz w:val="22"/>
                <w:szCs w:val="22"/>
              </w:rPr>
              <w:t>incidents</w:t>
            </w:r>
            <w:proofErr w:type="gramEnd"/>
            <w:r w:rsidRPr="0066530E">
              <w:rPr>
                <w:sz w:val="22"/>
                <w:szCs w:val="22"/>
              </w:rPr>
              <w:t> </w:t>
            </w:r>
          </w:p>
          <w:p w14:paraId="6305BA9F" w14:textId="77777777" w:rsidR="00097561" w:rsidRPr="0066530E" w:rsidRDefault="00097561">
            <w:pPr>
              <w:pStyle w:val="5Textbox"/>
              <w:numPr>
                <w:ilvl w:val="0"/>
                <w:numId w:val="41"/>
              </w:numPr>
              <w:rPr>
                <w:sz w:val="22"/>
                <w:szCs w:val="22"/>
                <w:lang w:val="en-AU"/>
              </w:rPr>
            </w:pPr>
            <w:r w:rsidRPr="0066530E">
              <w:rPr>
                <w:sz w:val="22"/>
                <w:szCs w:val="22"/>
              </w:rPr>
              <w:t>Debriefing</w:t>
            </w:r>
          </w:p>
          <w:p w14:paraId="6DD54751" w14:textId="77777777" w:rsidR="00097561" w:rsidRPr="0066530E" w:rsidRDefault="00097561" w:rsidP="00097561">
            <w:pPr>
              <w:pStyle w:val="5Textbox"/>
              <w:rPr>
                <w:sz w:val="22"/>
                <w:szCs w:val="22"/>
                <w:lang w:val="en-AU"/>
              </w:rPr>
            </w:pPr>
          </w:p>
          <w:p w14:paraId="5672C99A" w14:textId="7A7A2794" w:rsidR="00097561" w:rsidRPr="0066530E" w:rsidRDefault="00097561" w:rsidP="00097561">
            <w:pPr>
              <w:pStyle w:val="5Textbox"/>
              <w:rPr>
                <w:sz w:val="22"/>
                <w:szCs w:val="22"/>
                <w:lang w:val="en-AU"/>
              </w:rPr>
            </w:pPr>
            <w:r w:rsidRPr="0066530E">
              <w:rPr>
                <w:sz w:val="22"/>
                <w:szCs w:val="22"/>
              </w:rPr>
              <w:t>Employees will:</w:t>
            </w:r>
          </w:p>
          <w:p w14:paraId="0CACEE5E" w14:textId="77777777" w:rsidR="00097561" w:rsidRPr="0066530E" w:rsidRDefault="00097561">
            <w:pPr>
              <w:pStyle w:val="5Textbox"/>
              <w:numPr>
                <w:ilvl w:val="0"/>
                <w:numId w:val="42"/>
              </w:numPr>
              <w:rPr>
                <w:sz w:val="22"/>
                <w:szCs w:val="22"/>
              </w:rPr>
            </w:pPr>
            <w:r w:rsidRPr="0066530E">
              <w:rPr>
                <w:sz w:val="22"/>
                <w:szCs w:val="22"/>
              </w:rPr>
              <w:t xml:space="preserve">Act in a manner that will not risk personal safety or safety of another </w:t>
            </w:r>
            <w:proofErr w:type="gramStart"/>
            <w:r w:rsidRPr="0066530E">
              <w:rPr>
                <w:sz w:val="22"/>
                <w:szCs w:val="22"/>
              </w:rPr>
              <w:t>person</w:t>
            </w:r>
            <w:proofErr w:type="gramEnd"/>
          </w:p>
          <w:p w14:paraId="61414252" w14:textId="77777777" w:rsidR="00097561" w:rsidRPr="0066530E" w:rsidRDefault="00097561">
            <w:pPr>
              <w:pStyle w:val="5Textbox"/>
              <w:numPr>
                <w:ilvl w:val="0"/>
                <w:numId w:val="42"/>
              </w:numPr>
              <w:rPr>
                <w:sz w:val="22"/>
                <w:szCs w:val="22"/>
                <w:lang w:val="en-AU"/>
              </w:rPr>
            </w:pPr>
            <w:r w:rsidRPr="0066530E">
              <w:rPr>
                <w:sz w:val="22"/>
                <w:szCs w:val="22"/>
              </w:rPr>
              <w:t xml:space="preserve">Conduct risk assessment and hazard </w:t>
            </w:r>
            <w:proofErr w:type="gramStart"/>
            <w:r w:rsidRPr="0066530E">
              <w:rPr>
                <w:sz w:val="22"/>
                <w:szCs w:val="22"/>
              </w:rPr>
              <w:t>management</w:t>
            </w:r>
            <w:proofErr w:type="gramEnd"/>
          </w:p>
          <w:p w14:paraId="1F9A2A25" w14:textId="77777777" w:rsidR="00097561" w:rsidRPr="0066530E" w:rsidRDefault="00097561">
            <w:pPr>
              <w:pStyle w:val="5Textbox"/>
              <w:numPr>
                <w:ilvl w:val="0"/>
                <w:numId w:val="43"/>
              </w:numPr>
              <w:rPr>
                <w:sz w:val="22"/>
                <w:szCs w:val="22"/>
                <w:lang w:val="en-AU"/>
              </w:rPr>
            </w:pPr>
            <w:r w:rsidRPr="0066530E">
              <w:rPr>
                <w:sz w:val="22"/>
                <w:szCs w:val="22"/>
              </w:rPr>
              <w:t>Report incidents of aggression or violence</w:t>
            </w:r>
          </w:p>
          <w:p w14:paraId="784F858F" w14:textId="77777777" w:rsidR="00097561" w:rsidRPr="0066530E" w:rsidRDefault="00097561">
            <w:pPr>
              <w:pStyle w:val="5Textbox"/>
              <w:numPr>
                <w:ilvl w:val="0"/>
                <w:numId w:val="43"/>
              </w:numPr>
              <w:rPr>
                <w:sz w:val="22"/>
                <w:szCs w:val="22"/>
                <w:lang w:val="en-AU"/>
              </w:rPr>
            </w:pPr>
            <w:r w:rsidRPr="0066530E">
              <w:rPr>
                <w:sz w:val="22"/>
                <w:szCs w:val="22"/>
              </w:rPr>
              <w:t xml:space="preserve">Participate in training to be able to respond to aggression or </w:t>
            </w:r>
            <w:proofErr w:type="gramStart"/>
            <w:r w:rsidRPr="0066530E">
              <w:rPr>
                <w:sz w:val="22"/>
                <w:szCs w:val="22"/>
              </w:rPr>
              <w:t>violence</w:t>
            </w:r>
            <w:proofErr w:type="gramEnd"/>
          </w:p>
          <w:p w14:paraId="1DC3C107" w14:textId="77777777" w:rsidR="00097561" w:rsidRPr="0066530E" w:rsidRDefault="00097561">
            <w:pPr>
              <w:pStyle w:val="5Textbox"/>
              <w:numPr>
                <w:ilvl w:val="0"/>
                <w:numId w:val="43"/>
              </w:numPr>
              <w:rPr>
                <w:sz w:val="22"/>
                <w:szCs w:val="22"/>
                <w:lang w:val="en-AU"/>
              </w:rPr>
            </w:pPr>
            <w:r w:rsidRPr="0066530E">
              <w:rPr>
                <w:sz w:val="22"/>
                <w:szCs w:val="22"/>
              </w:rPr>
              <w:t xml:space="preserve">Understand and comply with policy and </w:t>
            </w:r>
            <w:proofErr w:type="gramStart"/>
            <w:r w:rsidRPr="0066530E">
              <w:rPr>
                <w:sz w:val="22"/>
                <w:szCs w:val="22"/>
              </w:rPr>
              <w:t>procedures</w:t>
            </w:r>
            <w:proofErr w:type="gramEnd"/>
          </w:p>
          <w:p w14:paraId="79D0E99A" w14:textId="77777777" w:rsidR="00097561" w:rsidRPr="0066530E" w:rsidRDefault="00097561" w:rsidP="00097561">
            <w:pPr>
              <w:pStyle w:val="5Textbox"/>
              <w:rPr>
                <w:sz w:val="22"/>
                <w:szCs w:val="22"/>
                <w:lang w:val="en-AU"/>
              </w:rPr>
            </w:pPr>
          </w:p>
          <w:p w14:paraId="0BEF4496" w14:textId="336CD448" w:rsidR="00097561" w:rsidRPr="0066530E" w:rsidRDefault="00097561" w:rsidP="00097561">
            <w:pPr>
              <w:pStyle w:val="5Textbox"/>
              <w:rPr>
                <w:b/>
                <w:bCs/>
                <w:sz w:val="22"/>
                <w:szCs w:val="22"/>
                <w:lang w:val="en-AU"/>
              </w:rPr>
            </w:pPr>
            <w:r w:rsidRPr="0066530E">
              <w:rPr>
                <w:b/>
                <w:bCs/>
                <w:sz w:val="22"/>
                <w:szCs w:val="22"/>
              </w:rPr>
              <w:t>Strategies in Responding to Aggression:</w:t>
            </w:r>
          </w:p>
          <w:p w14:paraId="7526D680" w14:textId="77777777" w:rsidR="00097561" w:rsidRPr="0066530E" w:rsidRDefault="00097561" w:rsidP="00097561">
            <w:pPr>
              <w:pStyle w:val="5Textbox"/>
              <w:rPr>
                <w:sz w:val="22"/>
                <w:szCs w:val="22"/>
              </w:rPr>
            </w:pPr>
            <w:r w:rsidRPr="0066530E">
              <w:rPr>
                <w:sz w:val="22"/>
                <w:szCs w:val="22"/>
              </w:rPr>
              <w:t>When a client presents with aggression, employees need to balance care for the client with their duty to protect themselves and others. </w:t>
            </w:r>
          </w:p>
          <w:p w14:paraId="6748565D" w14:textId="65F1C626" w:rsidR="00097561" w:rsidRPr="0066530E" w:rsidRDefault="00097561" w:rsidP="00097561">
            <w:pPr>
              <w:pStyle w:val="5Textbox"/>
              <w:rPr>
                <w:sz w:val="22"/>
                <w:szCs w:val="22"/>
                <w:lang w:val="en-AU"/>
              </w:rPr>
            </w:pPr>
            <w:r w:rsidRPr="0066530E">
              <w:rPr>
                <w:sz w:val="22"/>
                <w:szCs w:val="22"/>
              </w:rPr>
              <w:t>When aggression arises, workers may:</w:t>
            </w:r>
          </w:p>
          <w:p w14:paraId="5D262478" w14:textId="77777777" w:rsidR="00097561" w:rsidRPr="0066530E" w:rsidRDefault="00097561">
            <w:pPr>
              <w:pStyle w:val="5Textbox"/>
              <w:numPr>
                <w:ilvl w:val="0"/>
                <w:numId w:val="44"/>
              </w:numPr>
              <w:jc w:val="left"/>
              <w:rPr>
                <w:sz w:val="22"/>
                <w:szCs w:val="22"/>
              </w:rPr>
            </w:pPr>
            <w:r w:rsidRPr="0066530E">
              <w:rPr>
                <w:sz w:val="22"/>
                <w:szCs w:val="22"/>
              </w:rPr>
              <w:t xml:space="preserve">De-escalate the situation in a calm </w:t>
            </w:r>
            <w:proofErr w:type="gramStart"/>
            <w:r w:rsidRPr="0066530E">
              <w:rPr>
                <w:sz w:val="22"/>
                <w:szCs w:val="22"/>
              </w:rPr>
              <w:t>manner</w:t>
            </w:r>
            <w:proofErr w:type="gramEnd"/>
          </w:p>
          <w:p w14:paraId="1B520502" w14:textId="77777777" w:rsidR="00097561" w:rsidRPr="0066530E" w:rsidRDefault="00097561">
            <w:pPr>
              <w:pStyle w:val="5Textbox"/>
              <w:numPr>
                <w:ilvl w:val="0"/>
                <w:numId w:val="44"/>
              </w:numPr>
              <w:jc w:val="left"/>
              <w:rPr>
                <w:sz w:val="22"/>
                <w:szCs w:val="22"/>
                <w:lang w:val="en-AU"/>
              </w:rPr>
            </w:pPr>
            <w:r w:rsidRPr="0066530E">
              <w:rPr>
                <w:sz w:val="22"/>
                <w:szCs w:val="22"/>
              </w:rPr>
              <w:t xml:space="preserve">Redirect the </w:t>
            </w:r>
            <w:proofErr w:type="gramStart"/>
            <w:r w:rsidRPr="0066530E">
              <w:rPr>
                <w:sz w:val="22"/>
                <w:szCs w:val="22"/>
              </w:rPr>
              <w:t>individual</w:t>
            </w:r>
            <w:proofErr w:type="gramEnd"/>
          </w:p>
          <w:p w14:paraId="3496E968" w14:textId="77777777" w:rsidR="00097561" w:rsidRPr="0066530E" w:rsidRDefault="00097561">
            <w:pPr>
              <w:pStyle w:val="5Textbox"/>
              <w:numPr>
                <w:ilvl w:val="0"/>
                <w:numId w:val="44"/>
              </w:numPr>
              <w:jc w:val="left"/>
              <w:rPr>
                <w:sz w:val="22"/>
                <w:szCs w:val="22"/>
                <w:lang w:val="en-AU"/>
              </w:rPr>
            </w:pPr>
            <w:r w:rsidRPr="0066530E">
              <w:rPr>
                <w:sz w:val="22"/>
                <w:szCs w:val="22"/>
              </w:rPr>
              <w:t xml:space="preserve">Redirect other people away to a safe </w:t>
            </w:r>
            <w:proofErr w:type="gramStart"/>
            <w:r w:rsidRPr="0066530E">
              <w:rPr>
                <w:sz w:val="22"/>
                <w:szCs w:val="22"/>
              </w:rPr>
              <w:t>distance</w:t>
            </w:r>
            <w:proofErr w:type="gramEnd"/>
          </w:p>
          <w:p w14:paraId="7D067EA8" w14:textId="1A86DCFB" w:rsidR="00097561" w:rsidRPr="00106E66" w:rsidRDefault="00097561" w:rsidP="00097561">
            <w:pPr>
              <w:pStyle w:val="5Textbox"/>
              <w:numPr>
                <w:ilvl w:val="0"/>
                <w:numId w:val="44"/>
              </w:numPr>
              <w:jc w:val="left"/>
              <w:rPr>
                <w:sz w:val="22"/>
                <w:szCs w:val="22"/>
                <w:lang w:val="en-AU"/>
              </w:rPr>
            </w:pPr>
            <w:r w:rsidRPr="0066530E">
              <w:rPr>
                <w:sz w:val="22"/>
                <w:szCs w:val="22"/>
              </w:rPr>
              <w:t>Refer to individual’s support plan when possible</w:t>
            </w:r>
          </w:p>
        </w:tc>
      </w:tr>
    </w:tbl>
    <w:p w14:paraId="00A67F65" w14:textId="77777777" w:rsidR="00097561" w:rsidRPr="000B6212" w:rsidRDefault="00097561" w:rsidP="00097561">
      <w:pPr>
        <w:pStyle w:val="5Textbox"/>
      </w:pPr>
    </w:p>
    <w:p w14:paraId="4FA2A19E" w14:textId="30F82EF2" w:rsidR="00097561" w:rsidRPr="004351F9" w:rsidRDefault="00097561" w:rsidP="0066530E">
      <w:pPr>
        <w:pStyle w:val="5Textbox"/>
        <w:ind w:left="720" w:hanging="436"/>
        <w:rPr>
          <w:sz w:val="22"/>
          <w:szCs w:val="22"/>
        </w:rPr>
      </w:pPr>
      <w:r w:rsidRPr="004351F9">
        <w:rPr>
          <w:sz w:val="22"/>
          <w:szCs w:val="22"/>
        </w:rPr>
        <w:t>a)</w:t>
      </w:r>
      <w:r w:rsidRPr="004351F9">
        <w:rPr>
          <w:sz w:val="22"/>
          <w:szCs w:val="22"/>
        </w:rPr>
        <w:tab/>
        <w:t xml:space="preserve">According to policy objectives, assessments should be conducted to identify risk factors that could have triggered an episode. What are potential risk factors that could have led to Tim presenting with aggression? (Your response should be </w:t>
      </w:r>
      <w:r w:rsidR="007F6901" w:rsidRPr="004351F9">
        <w:rPr>
          <w:sz w:val="22"/>
          <w:szCs w:val="22"/>
        </w:rPr>
        <w:t xml:space="preserve">approximately </w:t>
      </w:r>
      <w:r w:rsidRPr="004351F9">
        <w:rPr>
          <w:sz w:val="22"/>
          <w:szCs w:val="22"/>
        </w:rPr>
        <w:t>20 words.)</w:t>
      </w:r>
    </w:p>
    <w:tbl>
      <w:tblPr>
        <w:tblStyle w:val="TableGrid"/>
        <w:tblW w:w="0" w:type="auto"/>
        <w:tblInd w:w="720" w:type="dxa"/>
        <w:tblLook w:val="04A0" w:firstRow="1" w:lastRow="0" w:firstColumn="1" w:lastColumn="0" w:noHBand="0" w:noVBand="1"/>
      </w:tblPr>
      <w:tblGrid>
        <w:gridCol w:w="8296"/>
      </w:tblGrid>
      <w:tr w:rsidR="00097561" w:rsidRPr="000A293A" w14:paraId="42FE94D8" w14:textId="77777777" w:rsidTr="00097561">
        <w:tc>
          <w:tcPr>
            <w:tcW w:w="9016" w:type="dxa"/>
          </w:tcPr>
          <w:p w14:paraId="056EFDE1" w14:textId="579C09D3" w:rsidR="00097561" w:rsidRPr="0066530E" w:rsidRDefault="00097561" w:rsidP="00097561">
            <w:pPr>
              <w:pStyle w:val="5Textbox"/>
              <w:rPr>
                <w:sz w:val="22"/>
                <w:szCs w:val="22"/>
                <w:lang w:val="en-AU"/>
              </w:rPr>
            </w:pPr>
            <w:proofErr w:type="gramStart"/>
            <w:r w:rsidRPr="0066530E">
              <w:rPr>
                <w:sz w:val="22"/>
                <w:szCs w:val="22"/>
              </w:rPr>
              <w:lastRenderedPageBreak/>
              <w:t>Student’s</w:t>
            </w:r>
            <w:proofErr w:type="gramEnd"/>
            <w:r w:rsidRPr="0066530E">
              <w:rPr>
                <w:sz w:val="22"/>
                <w:szCs w:val="22"/>
              </w:rPr>
              <w:t xml:space="preserve"> response should reference biological, psychological factors that could have contributed to </w:t>
            </w:r>
            <w:r w:rsidR="008A6199" w:rsidRPr="0066530E">
              <w:rPr>
                <w:sz w:val="22"/>
                <w:szCs w:val="22"/>
              </w:rPr>
              <w:t>Tim’s aggression.</w:t>
            </w:r>
          </w:p>
          <w:p w14:paraId="1831B6C0" w14:textId="6F2AD90F" w:rsidR="008A6199" w:rsidRPr="0066530E" w:rsidRDefault="008A6199" w:rsidP="00097561">
            <w:pPr>
              <w:pStyle w:val="5Textbox"/>
              <w:rPr>
                <w:sz w:val="22"/>
                <w:szCs w:val="22"/>
                <w:lang w:val="en-AU"/>
              </w:rPr>
            </w:pPr>
            <w:r w:rsidRPr="0066530E">
              <w:rPr>
                <w:sz w:val="22"/>
                <w:szCs w:val="22"/>
              </w:rPr>
              <w:t>Responses may include, but are not limited to:</w:t>
            </w:r>
          </w:p>
          <w:p w14:paraId="2F62D24E" w14:textId="77777777" w:rsidR="008A6199" w:rsidRPr="0066530E" w:rsidRDefault="008A6199">
            <w:pPr>
              <w:pStyle w:val="5Textbox"/>
              <w:numPr>
                <w:ilvl w:val="0"/>
                <w:numId w:val="45"/>
              </w:numPr>
              <w:rPr>
                <w:sz w:val="22"/>
                <w:szCs w:val="22"/>
              </w:rPr>
            </w:pPr>
            <w:r w:rsidRPr="0066530E">
              <w:rPr>
                <w:sz w:val="22"/>
                <w:szCs w:val="22"/>
              </w:rPr>
              <w:t>Biological: Chronic back pain</w:t>
            </w:r>
          </w:p>
          <w:p w14:paraId="7D2AC93B" w14:textId="77777777" w:rsidR="008A6199" w:rsidRPr="0066530E" w:rsidRDefault="008A6199">
            <w:pPr>
              <w:pStyle w:val="5Textbox"/>
              <w:numPr>
                <w:ilvl w:val="0"/>
                <w:numId w:val="45"/>
              </w:numPr>
              <w:rPr>
                <w:sz w:val="22"/>
                <w:szCs w:val="22"/>
                <w:lang w:val="en-AU"/>
              </w:rPr>
            </w:pPr>
            <w:r w:rsidRPr="0066530E">
              <w:rPr>
                <w:sz w:val="22"/>
                <w:szCs w:val="22"/>
              </w:rPr>
              <w:t>Psychological: Poor experience with healthcare services</w:t>
            </w:r>
          </w:p>
          <w:p w14:paraId="1903D492" w14:textId="0D701DB1" w:rsidR="008A6199" w:rsidRPr="00106E66" w:rsidRDefault="008A6199" w:rsidP="00097561">
            <w:pPr>
              <w:pStyle w:val="5Textbox"/>
              <w:numPr>
                <w:ilvl w:val="0"/>
                <w:numId w:val="45"/>
              </w:numPr>
              <w:rPr>
                <w:sz w:val="22"/>
                <w:szCs w:val="22"/>
                <w:lang w:val="en-AU"/>
              </w:rPr>
            </w:pPr>
            <w:r w:rsidRPr="0066530E">
              <w:rPr>
                <w:sz w:val="22"/>
                <w:szCs w:val="22"/>
              </w:rPr>
              <w:t>Environmental: Long waiting time for appointment</w:t>
            </w:r>
          </w:p>
        </w:tc>
      </w:tr>
    </w:tbl>
    <w:p w14:paraId="65DE3C84" w14:textId="4DF874B8" w:rsidR="00097561" w:rsidRPr="0066530E" w:rsidRDefault="00097561" w:rsidP="00097561">
      <w:pPr>
        <w:pStyle w:val="5Textbox"/>
        <w:ind w:left="720" w:hanging="720"/>
        <w:rPr>
          <w:sz w:val="22"/>
          <w:szCs w:val="22"/>
        </w:rPr>
      </w:pPr>
    </w:p>
    <w:p w14:paraId="272A0179" w14:textId="2B1DD61F" w:rsidR="008A6199" w:rsidRPr="0066530E" w:rsidRDefault="008A6199" w:rsidP="0066530E">
      <w:pPr>
        <w:pStyle w:val="5Textbox"/>
        <w:ind w:left="720" w:hanging="436"/>
        <w:rPr>
          <w:sz w:val="22"/>
          <w:szCs w:val="22"/>
        </w:rPr>
      </w:pPr>
      <w:r w:rsidRPr="0066530E">
        <w:rPr>
          <w:sz w:val="22"/>
          <w:szCs w:val="22"/>
        </w:rPr>
        <w:t>b)</w:t>
      </w:r>
      <w:r w:rsidRPr="0066530E">
        <w:rPr>
          <w:sz w:val="22"/>
          <w:szCs w:val="22"/>
        </w:rPr>
        <w:tab/>
        <w:t xml:space="preserve">According to policy and procedure, list two (2) responsibilities that you have in this scenario </w:t>
      </w:r>
      <w:r w:rsidRPr="0066530E">
        <w:rPr>
          <w:b/>
          <w:bCs/>
          <w:sz w:val="22"/>
          <w:szCs w:val="22"/>
          <w:u w:val="single"/>
        </w:rPr>
        <w:t>and</w:t>
      </w:r>
      <w:r w:rsidRPr="0066530E">
        <w:rPr>
          <w:sz w:val="22"/>
          <w:szCs w:val="22"/>
        </w:rPr>
        <w:t xml:space="preserve"> why is it important for you to consider this? (Your response should be </w:t>
      </w:r>
      <w:r w:rsidR="007F6901" w:rsidRPr="0066530E">
        <w:rPr>
          <w:sz w:val="22"/>
          <w:szCs w:val="22"/>
        </w:rPr>
        <w:t xml:space="preserve">approximately </w:t>
      </w:r>
      <w:r w:rsidRPr="0066530E">
        <w:rPr>
          <w:sz w:val="22"/>
          <w:szCs w:val="22"/>
        </w:rPr>
        <w:t>60 words)</w:t>
      </w:r>
    </w:p>
    <w:tbl>
      <w:tblPr>
        <w:tblStyle w:val="TableGrid"/>
        <w:tblW w:w="0" w:type="auto"/>
        <w:tblInd w:w="720" w:type="dxa"/>
        <w:tblLook w:val="04A0" w:firstRow="1" w:lastRow="0" w:firstColumn="1" w:lastColumn="0" w:noHBand="0" w:noVBand="1"/>
      </w:tblPr>
      <w:tblGrid>
        <w:gridCol w:w="8296"/>
      </w:tblGrid>
      <w:tr w:rsidR="008A6199" w:rsidRPr="000A293A" w14:paraId="79AA3613" w14:textId="77777777" w:rsidTr="008A6199">
        <w:tc>
          <w:tcPr>
            <w:tcW w:w="9016" w:type="dxa"/>
          </w:tcPr>
          <w:p w14:paraId="3FD02ABD" w14:textId="2B402797" w:rsidR="008A6199" w:rsidRPr="0066530E" w:rsidRDefault="008A6199" w:rsidP="008A6199">
            <w:pPr>
              <w:pStyle w:val="5Textbox"/>
              <w:rPr>
                <w:sz w:val="22"/>
                <w:szCs w:val="22"/>
                <w:lang w:val="en-AU"/>
              </w:rPr>
            </w:pPr>
            <w:r w:rsidRPr="0066530E">
              <w:rPr>
                <w:sz w:val="22"/>
                <w:szCs w:val="22"/>
              </w:rPr>
              <w:t xml:space="preserve">Student’s response must list two employee responsibilities from the policy and procedure and provide an explanation </w:t>
            </w:r>
            <w:r w:rsidR="00DB1CA2" w:rsidRPr="0066530E">
              <w:rPr>
                <w:sz w:val="22"/>
                <w:szCs w:val="22"/>
              </w:rPr>
              <w:t xml:space="preserve">as to </w:t>
            </w:r>
            <w:r w:rsidRPr="0066530E">
              <w:rPr>
                <w:sz w:val="22"/>
                <w:szCs w:val="22"/>
              </w:rPr>
              <w:t>why workers should consider work roles and responsibilities.</w:t>
            </w:r>
          </w:p>
          <w:p w14:paraId="6294A8F1" w14:textId="77777777" w:rsidR="008A6199" w:rsidRPr="0066530E" w:rsidRDefault="008A6199" w:rsidP="008A6199">
            <w:pPr>
              <w:pStyle w:val="5Textbox"/>
              <w:rPr>
                <w:sz w:val="22"/>
                <w:szCs w:val="22"/>
                <w:lang w:val="en-AU"/>
              </w:rPr>
            </w:pPr>
            <w:r w:rsidRPr="0066530E">
              <w:rPr>
                <w:sz w:val="22"/>
                <w:szCs w:val="22"/>
              </w:rPr>
              <w:t>Responses may include, but are not limited to:</w:t>
            </w:r>
          </w:p>
          <w:p w14:paraId="426F7291" w14:textId="77777777" w:rsidR="008A6199" w:rsidRPr="0066530E" w:rsidRDefault="008A6199">
            <w:pPr>
              <w:pStyle w:val="5Textbox"/>
              <w:numPr>
                <w:ilvl w:val="0"/>
                <w:numId w:val="46"/>
              </w:numPr>
              <w:rPr>
                <w:sz w:val="22"/>
                <w:szCs w:val="22"/>
              </w:rPr>
            </w:pPr>
            <w:r w:rsidRPr="0066530E">
              <w:rPr>
                <w:sz w:val="22"/>
                <w:szCs w:val="22"/>
              </w:rPr>
              <w:t>Act in a manner that will not risk personal safety or safety of another person</w:t>
            </w:r>
          </w:p>
          <w:p w14:paraId="488B0961" w14:textId="77777777" w:rsidR="008A6199" w:rsidRPr="0066530E" w:rsidRDefault="008A6199">
            <w:pPr>
              <w:pStyle w:val="5Textbox"/>
              <w:numPr>
                <w:ilvl w:val="0"/>
                <w:numId w:val="46"/>
              </w:numPr>
              <w:rPr>
                <w:sz w:val="22"/>
                <w:szCs w:val="22"/>
                <w:lang w:val="en-AU"/>
              </w:rPr>
            </w:pPr>
            <w:r w:rsidRPr="0066530E">
              <w:rPr>
                <w:sz w:val="22"/>
                <w:szCs w:val="22"/>
              </w:rPr>
              <w:t xml:space="preserve">Conduct risk assessment and hazard </w:t>
            </w:r>
            <w:proofErr w:type="gramStart"/>
            <w:r w:rsidRPr="0066530E">
              <w:rPr>
                <w:sz w:val="22"/>
                <w:szCs w:val="22"/>
              </w:rPr>
              <w:t>management</w:t>
            </w:r>
            <w:proofErr w:type="gramEnd"/>
          </w:p>
          <w:p w14:paraId="0C6429F4" w14:textId="5625830F" w:rsidR="008A6199" w:rsidRPr="00106E66" w:rsidRDefault="008A6199" w:rsidP="008A6199">
            <w:pPr>
              <w:pStyle w:val="5Textbox"/>
              <w:numPr>
                <w:ilvl w:val="0"/>
                <w:numId w:val="46"/>
              </w:numPr>
              <w:rPr>
                <w:sz w:val="22"/>
                <w:szCs w:val="22"/>
                <w:lang w:val="en-AU"/>
              </w:rPr>
            </w:pPr>
            <w:r w:rsidRPr="0066530E">
              <w:rPr>
                <w:sz w:val="22"/>
                <w:szCs w:val="22"/>
              </w:rPr>
              <w:t xml:space="preserve">Being aware of roles and responsibilities allows workers to have clear expectations on their scope of practice and thus the extent of their response to </w:t>
            </w:r>
            <w:proofErr w:type="spellStart"/>
            <w:r w:rsidRPr="0066530E">
              <w:rPr>
                <w:sz w:val="22"/>
                <w:szCs w:val="22"/>
              </w:rPr>
              <w:t>behaviours</w:t>
            </w:r>
            <w:proofErr w:type="spellEnd"/>
            <w:r w:rsidRPr="0066530E">
              <w:rPr>
                <w:sz w:val="22"/>
                <w:szCs w:val="22"/>
              </w:rPr>
              <w:t xml:space="preserve"> of concern and when to seek further support from their supervisor or specialist staff members.</w:t>
            </w:r>
          </w:p>
        </w:tc>
      </w:tr>
    </w:tbl>
    <w:p w14:paraId="21547A1E" w14:textId="0DDE6088" w:rsidR="008A6199" w:rsidRPr="004351F9" w:rsidRDefault="008A6199" w:rsidP="008A6199">
      <w:pPr>
        <w:pStyle w:val="5Textbox"/>
        <w:ind w:left="720" w:hanging="720"/>
        <w:rPr>
          <w:sz w:val="22"/>
          <w:szCs w:val="22"/>
        </w:rPr>
      </w:pPr>
    </w:p>
    <w:p w14:paraId="5CACF4BB" w14:textId="1E55A2B1" w:rsidR="00097561" w:rsidRPr="004351F9" w:rsidRDefault="008A6199" w:rsidP="0066530E">
      <w:pPr>
        <w:pStyle w:val="5Textbox"/>
        <w:ind w:left="720" w:hanging="436"/>
        <w:rPr>
          <w:sz w:val="22"/>
          <w:szCs w:val="22"/>
        </w:rPr>
      </w:pPr>
      <w:r w:rsidRPr="004351F9">
        <w:rPr>
          <w:sz w:val="22"/>
          <w:szCs w:val="22"/>
        </w:rPr>
        <w:t>c)</w:t>
      </w:r>
      <w:r w:rsidRPr="004351F9">
        <w:rPr>
          <w:sz w:val="22"/>
          <w:szCs w:val="22"/>
        </w:rPr>
        <w:tab/>
        <w:t xml:space="preserve">According to organisation policy and procedure, how would you respond to this situation? (Your response should </w:t>
      </w:r>
      <w:r w:rsidR="007F6901" w:rsidRPr="004351F9">
        <w:rPr>
          <w:sz w:val="22"/>
          <w:szCs w:val="22"/>
        </w:rPr>
        <w:t xml:space="preserve">be approximately </w:t>
      </w:r>
      <w:r w:rsidRPr="004351F9">
        <w:rPr>
          <w:sz w:val="22"/>
          <w:szCs w:val="22"/>
        </w:rPr>
        <w:t>100 words.)</w:t>
      </w:r>
    </w:p>
    <w:p w14:paraId="449D1AA8" w14:textId="7FC54050" w:rsidR="008A6199" w:rsidRPr="004351F9" w:rsidRDefault="008A6199" w:rsidP="00A05254">
      <w:pPr>
        <w:pStyle w:val="5Textbox"/>
        <w:ind w:left="720" w:hanging="720"/>
        <w:rPr>
          <w:sz w:val="22"/>
          <w:szCs w:val="22"/>
        </w:rPr>
      </w:pPr>
      <w:r w:rsidRPr="004351F9">
        <w:rPr>
          <w:sz w:val="22"/>
          <w:szCs w:val="22"/>
        </w:rPr>
        <w:tab/>
        <w:t>Hint: You may consider the use of the SHARE technique</w:t>
      </w:r>
    </w:p>
    <w:tbl>
      <w:tblPr>
        <w:tblStyle w:val="TableGrid"/>
        <w:tblW w:w="0" w:type="auto"/>
        <w:tblInd w:w="720" w:type="dxa"/>
        <w:tblLook w:val="04A0" w:firstRow="1" w:lastRow="0" w:firstColumn="1" w:lastColumn="0" w:noHBand="0" w:noVBand="1"/>
      </w:tblPr>
      <w:tblGrid>
        <w:gridCol w:w="8296"/>
      </w:tblGrid>
      <w:tr w:rsidR="008A6199" w:rsidRPr="000A293A" w14:paraId="42C83B18" w14:textId="77777777" w:rsidTr="00D71931">
        <w:tc>
          <w:tcPr>
            <w:tcW w:w="8296" w:type="dxa"/>
          </w:tcPr>
          <w:p w14:paraId="35828173" w14:textId="33FE9B70" w:rsidR="008A6199" w:rsidRPr="0066530E" w:rsidRDefault="008A6199" w:rsidP="008A6199">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demonstrate how worker</w:t>
            </w:r>
            <w:r w:rsidR="00EF72DC" w:rsidRPr="0066530E">
              <w:rPr>
                <w:sz w:val="22"/>
                <w:szCs w:val="22"/>
              </w:rPr>
              <w:t>s</w:t>
            </w:r>
            <w:r w:rsidRPr="0066530E">
              <w:rPr>
                <w:sz w:val="22"/>
                <w:szCs w:val="22"/>
              </w:rPr>
              <w:t xml:space="preserve"> should de-escalate aggressive </w:t>
            </w:r>
            <w:proofErr w:type="spellStart"/>
            <w:r w:rsidRPr="0066530E">
              <w:rPr>
                <w:sz w:val="22"/>
                <w:szCs w:val="22"/>
              </w:rPr>
              <w:t>behaviour</w:t>
            </w:r>
            <w:proofErr w:type="spellEnd"/>
            <w:r w:rsidRPr="0066530E">
              <w:rPr>
                <w:sz w:val="22"/>
                <w:szCs w:val="22"/>
              </w:rPr>
              <w:t>.</w:t>
            </w:r>
          </w:p>
          <w:p w14:paraId="39287A61" w14:textId="4D97318D" w:rsidR="008A6199" w:rsidRPr="0066530E" w:rsidRDefault="008A6199" w:rsidP="008A6199">
            <w:pPr>
              <w:pStyle w:val="5Textbox"/>
              <w:rPr>
                <w:sz w:val="22"/>
                <w:szCs w:val="22"/>
                <w:lang w:val="en-AU"/>
              </w:rPr>
            </w:pPr>
            <w:r w:rsidRPr="0066530E">
              <w:rPr>
                <w:sz w:val="22"/>
                <w:szCs w:val="22"/>
              </w:rPr>
              <w:t>Responses may include, but are not limited to:</w:t>
            </w:r>
          </w:p>
          <w:p w14:paraId="4CE80FC2" w14:textId="77777777" w:rsidR="008A6199" w:rsidRPr="0066530E" w:rsidRDefault="008A6199">
            <w:pPr>
              <w:pStyle w:val="5Textbox"/>
              <w:numPr>
                <w:ilvl w:val="0"/>
                <w:numId w:val="47"/>
              </w:numPr>
              <w:rPr>
                <w:sz w:val="22"/>
                <w:szCs w:val="22"/>
              </w:rPr>
            </w:pPr>
            <w:r w:rsidRPr="0066530E">
              <w:rPr>
                <w:sz w:val="22"/>
                <w:szCs w:val="22"/>
              </w:rPr>
              <w:t>I would use simple language and short sentences as Tim might be in a heightened emotional state which can make it difficult to process instructions</w:t>
            </w:r>
          </w:p>
          <w:p w14:paraId="7DB16442" w14:textId="77777777" w:rsidR="008A6199" w:rsidRPr="0066530E" w:rsidRDefault="008A6199">
            <w:pPr>
              <w:pStyle w:val="5Textbox"/>
              <w:numPr>
                <w:ilvl w:val="0"/>
                <w:numId w:val="47"/>
              </w:numPr>
              <w:rPr>
                <w:sz w:val="22"/>
                <w:szCs w:val="22"/>
                <w:lang w:val="en-AU"/>
              </w:rPr>
            </w:pPr>
            <w:r w:rsidRPr="0066530E">
              <w:rPr>
                <w:sz w:val="22"/>
                <w:szCs w:val="22"/>
              </w:rPr>
              <w:t xml:space="preserve">I will use authentic communication and approach Tim in a </w:t>
            </w:r>
            <w:proofErr w:type="spellStart"/>
            <w:r w:rsidRPr="0066530E">
              <w:rPr>
                <w:sz w:val="22"/>
                <w:szCs w:val="22"/>
              </w:rPr>
              <w:t>non-judgemental</w:t>
            </w:r>
            <w:proofErr w:type="spellEnd"/>
            <w:r w:rsidRPr="0066530E">
              <w:rPr>
                <w:sz w:val="22"/>
                <w:szCs w:val="22"/>
              </w:rPr>
              <w:t xml:space="preserve"> manner with willingness to understand his situation. I will also </w:t>
            </w:r>
            <w:proofErr w:type="spellStart"/>
            <w:r w:rsidRPr="0066530E">
              <w:rPr>
                <w:sz w:val="22"/>
                <w:szCs w:val="22"/>
              </w:rPr>
              <w:t>practise</w:t>
            </w:r>
            <w:proofErr w:type="spellEnd"/>
            <w:r w:rsidRPr="0066530E">
              <w:rPr>
                <w:sz w:val="22"/>
                <w:szCs w:val="22"/>
              </w:rPr>
              <w:t xml:space="preserve"> assertive communication to maintain professional boundaries.</w:t>
            </w:r>
          </w:p>
          <w:p w14:paraId="19602F91" w14:textId="77777777" w:rsidR="008A6199" w:rsidRPr="0066530E" w:rsidRDefault="008A6199">
            <w:pPr>
              <w:pStyle w:val="5Textbox"/>
              <w:numPr>
                <w:ilvl w:val="0"/>
                <w:numId w:val="47"/>
              </w:numPr>
              <w:rPr>
                <w:sz w:val="22"/>
                <w:szCs w:val="22"/>
                <w:lang w:val="en-AU"/>
              </w:rPr>
            </w:pPr>
            <w:r w:rsidRPr="0066530E">
              <w:rPr>
                <w:sz w:val="22"/>
                <w:szCs w:val="22"/>
              </w:rPr>
              <w:t xml:space="preserve">I will establish </w:t>
            </w:r>
            <w:proofErr w:type="gramStart"/>
            <w:r w:rsidRPr="0066530E">
              <w:rPr>
                <w:sz w:val="22"/>
                <w:szCs w:val="22"/>
              </w:rPr>
              <w:t>rapport</w:t>
            </w:r>
            <w:proofErr w:type="gramEnd"/>
            <w:r w:rsidRPr="0066530E">
              <w:rPr>
                <w:sz w:val="22"/>
                <w:szCs w:val="22"/>
              </w:rPr>
              <w:t xml:space="preserve"> with Tim by developing a shared understanding of his situation and invite him into the decision-making process.</w:t>
            </w:r>
          </w:p>
          <w:p w14:paraId="5BBED397" w14:textId="2EE0A8F4" w:rsidR="008A6199" w:rsidRPr="00106E66" w:rsidRDefault="008A6199" w:rsidP="008A6199">
            <w:pPr>
              <w:pStyle w:val="5Textbox"/>
              <w:numPr>
                <w:ilvl w:val="0"/>
                <w:numId w:val="47"/>
              </w:numPr>
              <w:rPr>
                <w:sz w:val="22"/>
                <w:szCs w:val="22"/>
                <w:lang w:val="en-AU"/>
              </w:rPr>
            </w:pPr>
            <w:r w:rsidRPr="0066530E">
              <w:rPr>
                <w:sz w:val="22"/>
                <w:szCs w:val="22"/>
              </w:rPr>
              <w:t xml:space="preserve">I will communicate empathy without condoning his </w:t>
            </w:r>
            <w:proofErr w:type="spellStart"/>
            <w:r w:rsidRPr="0066530E">
              <w:rPr>
                <w:sz w:val="22"/>
                <w:szCs w:val="22"/>
              </w:rPr>
              <w:t>behaviour</w:t>
            </w:r>
            <w:proofErr w:type="spellEnd"/>
            <w:r w:rsidRPr="0066530E">
              <w:rPr>
                <w:sz w:val="22"/>
                <w:szCs w:val="22"/>
              </w:rPr>
              <w:t xml:space="preserve"> through the use of assertive communication.</w:t>
            </w:r>
          </w:p>
        </w:tc>
      </w:tr>
    </w:tbl>
    <w:p w14:paraId="510C7D68" w14:textId="77777777" w:rsidR="00D71931" w:rsidRDefault="00D71931" w:rsidP="00D71931">
      <w:pPr>
        <w:pStyle w:val="5Textbox"/>
        <w:ind w:left="720" w:hanging="720"/>
      </w:pPr>
      <w:bookmarkStart w:id="7" w:name="_Hlk131085853"/>
    </w:p>
    <w:p w14:paraId="4BE31B2A" w14:textId="6C6DF2E7" w:rsidR="00D71931" w:rsidRPr="007D2E95" w:rsidRDefault="00D71931" w:rsidP="00D71931">
      <w:pPr>
        <w:pStyle w:val="5Textbox"/>
        <w:ind w:left="720" w:hanging="720"/>
        <w:rPr>
          <w:sz w:val="22"/>
          <w:szCs w:val="22"/>
        </w:rPr>
      </w:pPr>
      <w:bookmarkStart w:id="8" w:name="_Hlk131087349"/>
      <w:r w:rsidRPr="007D2E95">
        <w:rPr>
          <w:sz w:val="22"/>
          <w:szCs w:val="22"/>
        </w:rPr>
        <w:t>d)</w:t>
      </w:r>
      <w:r w:rsidRPr="007D2E95">
        <w:rPr>
          <w:sz w:val="22"/>
          <w:szCs w:val="22"/>
        </w:rPr>
        <w:tab/>
        <w:t xml:space="preserve">If the situation escalates and Tim threatens violence against staff members, how should you respond to this behaviour according to organisation policy and procedure? (Your response </w:t>
      </w:r>
      <w:r w:rsidRPr="007D2E95">
        <w:rPr>
          <w:sz w:val="22"/>
          <w:szCs w:val="22"/>
        </w:rPr>
        <w:lastRenderedPageBreak/>
        <w:t>should be approximately 20 words)</w:t>
      </w:r>
    </w:p>
    <w:tbl>
      <w:tblPr>
        <w:tblStyle w:val="TableGrid"/>
        <w:tblW w:w="0" w:type="auto"/>
        <w:tblInd w:w="720" w:type="dxa"/>
        <w:tblLook w:val="04A0" w:firstRow="1" w:lastRow="0" w:firstColumn="1" w:lastColumn="0" w:noHBand="0" w:noVBand="1"/>
      </w:tblPr>
      <w:tblGrid>
        <w:gridCol w:w="8296"/>
      </w:tblGrid>
      <w:tr w:rsidR="00D71931" w:rsidRPr="00D71931" w14:paraId="23AE545B" w14:textId="77777777" w:rsidTr="00DD3465">
        <w:tc>
          <w:tcPr>
            <w:tcW w:w="9016" w:type="dxa"/>
          </w:tcPr>
          <w:p w14:paraId="6295EACE" w14:textId="77777777" w:rsidR="00D71931" w:rsidRPr="007D2E95" w:rsidRDefault="00D71931" w:rsidP="00DD3465">
            <w:pPr>
              <w:pStyle w:val="5Textbox"/>
              <w:rPr>
                <w:sz w:val="22"/>
                <w:szCs w:val="22"/>
              </w:rPr>
            </w:pPr>
            <w:proofErr w:type="gramStart"/>
            <w:r w:rsidRPr="007D2E95">
              <w:rPr>
                <w:sz w:val="22"/>
                <w:szCs w:val="22"/>
              </w:rPr>
              <w:t>Student’s</w:t>
            </w:r>
            <w:proofErr w:type="gramEnd"/>
            <w:r w:rsidRPr="007D2E95">
              <w:rPr>
                <w:sz w:val="22"/>
                <w:szCs w:val="22"/>
              </w:rPr>
              <w:t xml:space="preserve"> response must reference seeking assistance from security staff or police.</w:t>
            </w:r>
          </w:p>
          <w:p w14:paraId="2C5DC4CB" w14:textId="77777777" w:rsidR="00D71931" w:rsidRPr="007D2E95" w:rsidRDefault="00D71931" w:rsidP="00DD3465">
            <w:pPr>
              <w:pStyle w:val="5Textbox"/>
              <w:rPr>
                <w:sz w:val="22"/>
                <w:szCs w:val="22"/>
              </w:rPr>
            </w:pPr>
            <w:r w:rsidRPr="007D2E95">
              <w:rPr>
                <w:sz w:val="22"/>
                <w:szCs w:val="22"/>
              </w:rPr>
              <w:t>Responses may include, but are not limited to:</w:t>
            </w:r>
          </w:p>
          <w:p w14:paraId="2D72AEF2" w14:textId="70292D2F" w:rsidR="00D71931" w:rsidRPr="007D2E95" w:rsidRDefault="00D71931" w:rsidP="00D71931">
            <w:pPr>
              <w:pStyle w:val="6Listintextbox"/>
              <w:rPr>
                <w:sz w:val="22"/>
                <w:szCs w:val="22"/>
              </w:rPr>
            </w:pPr>
            <w:r w:rsidRPr="007D2E95">
              <w:rPr>
                <w:sz w:val="22"/>
                <w:szCs w:val="22"/>
              </w:rPr>
              <w:t>I would seek assistance from security staff or the police as safety has been threatened.</w:t>
            </w:r>
          </w:p>
        </w:tc>
      </w:tr>
      <w:bookmarkEnd w:id="7"/>
      <w:bookmarkEnd w:id="8"/>
    </w:tbl>
    <w:p w14:paraId="3423F83B" w14:textId="77777777" w:rsidR="00D71931" w:rsidRPr="0066530E" w:rsidRDefault="00D71931" w:rsidP="008A6199">
      <w:pPr>
        <w:pStyle w:val="5Textbox"/>
        <w:ind w:left="720" w:hanging="720"/>
        <w:rPr>
          <w:sz w:val="22"/>
          <w:szCs w:val="22"/>
        </w:rPr>
      </w:pPr>
    </w:p>
    <w:p w14:paraId="0C1B1CF0" w14:textId="691A700D" w:rsidR="00097561" w:rsidRPr="0066530E" w:rsidRDefault="000615D1" w:rsidP="008A6199">
      <w:pPr>
        <w:pStyle w:val="5Textbox"/>
        <w:ind w:left="720" w:hanging="720"/>
        <w:rPr>
          <w:sz w:val="22"/>
          <w:szCs w:val="22"/>
        </w:rPr>
      </w:pPr>
      <w:r>
        <w:rPr>
          <w:sz w:val="22"/>
          <w:szCs w:val="22"/>
        </w:rPr>
        <w:t>2.13</w:t>
      </w:r>
      <w:r w:rsidR="008A6199" w:rsidRPr="0066530E">
        <w:rPr>
          <w:sz w:val="22"/>
          <w:szCs w:val="22"/>
        </w:rPr>
        <w:tab/>
        <w:t xml:space="preserve">You are a support worker at a residential care facility for clients living with mental health difficulties. As stated on organisational policies and procedure, </w:t>
      </w:r>
      <w:r w:rsidR="00EF72DC" w:rsidRPr="0066530E">
        <w:rPr>
          <w:sz w:val="22"/>
          <w:szCs w:val="22"/>
        </w:rPr>
        <w:t>y</w:t>
      </w:r>
      <w:r w:rsidR="008A6199" w:rsidRPr="0066530E">
        <w:rPr>
          <w:sz w:val="22"/>
          <w:szCs w:val="22"/>
        </w:rPr>
        <w:t>our role is to support clients with their day-to-day activities and carry out support plans.</w:t>
      </w:r>
    </w:p>
    <w:p w14:paraId="221C146E" w14:textId="6D7E178E" w:rsidR="008A6199" w:rsidRPr="0066530E" w:rsidRDefault="008A6199" w:rsidP="008A6199">
      <w:pPr>
        <w:pStyle w:val="5Textbox"/>
        <w:ind w:left="720" w:hanging="720"/>
        <w:rPr>
          <w:sz w:val="22"/>
          <w:szCs w:val="22"/>
        </w:rPr>
      </w:pPr>
      <w:r w:rsidRPr="0066530E">
        <w:rPr>
          <w:sz w:val="22"/>
          <w:szCs w:val="22"/>
        </w:rPr>
        <w:tab/>
        <w:t>You are tasked to prepare afternoon tea for the residents. Jan, who is one of the clients at the facility, enters the kitchen and wishes to help Jan with the food preparation. Jan states that she feels overwhelmed with the noisiness from the common area. Jan also states she feels isolated as she is a newer resident and has difficulty connecting with the other residents.</w:t>
      </w:r>
    </w:p>
    <w:p w14:paraId="4138BE57" w14:textId="095BED21" w:rsidR="008A6199" w:rsidRPr="00D16743" w:rsidRDefault="008A6199" w:rsidP="0066530E">
      <w:pPr>
        <w:pStyle w:val="1Nospace"/>
        <w:ind w:left="720"/>
      </w:pPr>
      <w:r w:rsidRPr="0066530E">
        <w:rPr>
          <w:rFonts w:cstheme="majorHAnsi"/>
          <w:szCs w:val="22"/>
        </w:rPr>
        <w:t xml:space="preserve">You </w:t>
      </w:r>
      <w:r w:rsidR="005A25DB">
        <w:rPr>
          <w:szCs w:val="22"/>
        </w:rPr>
        <w:t xml:space="preserve">tell </w:t>
      </w:r>
      <w:r w:rsidRPr="0066530E">
        <w:rPr>
          <w:rFonts w:cstheme="majorHAnsi"/>
          <w:szCs w:val="22"/>
        </w:rPr>
        <w:t xml:space="preserve">Jan that she is not allowed in the kitchen as the kitchen equipment poses a risk to </w:t>
      </w:r>
      <w:r w:rsidR="005A25DB">
        <w:rPr>
          <w:szCs w:val="22"/>
        </w:rPr>
        <w:t xml:space="preserve">her </w:t>
      </w:r>
      <w:r w:rsidRPr="0066530E">
        <w:rPr>
          <w:rFonts w:cstheme="majorHAnsi"/>
          <w:szCs w:val="22"/>
        </w:rPr>
        <w:t xml:space="preserve">safety. However, Jan begins to get increasingly agitated and refuses to return to the common area. As you continue to deny Jan’s request, Jan threatens to make a complaint against her if you do not fulfil her request. </w:t>
      </w:r>
    </w:p>
    <w:p w14:paraId="3E472F8D" w14:textId="500CE3CA" w:rsidR="008A6199" w:rsidRPr="0066530E" w:rsidRDefault="008A6199" w:rsidP="0066530E">
      <w:pPr>
        <w:pStyle w:val="5Textbox"/>
        <w:ind w:left="720" w:hanging="436"/>
        <w:rPr>
          <w:sz w:val="22"/>
          <w:szCs w:val="22"/>
        </w:rPr>
      </w:pPr>
      <w:r w:rsidRPr="0066530E">
        <w:rPr>
          <w:sz w:val="22"/>
          <w:szCs w:val="22"/>
        </w:rPr>
        <w:t>a)</w:t>
      </w:r>
      <w:r w:rsidRPr="0066530E">
        <w:rPr>
          <w:sz w:val="22"/>
          <w:szCs w:val="22"/>
        </w:rPr>
        <w:tab/>
        <w:t xml:space="preserve">Consider the biopsychosocial and environmental factors that could have led to Jan’s manipulative behaviour. (Your response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8A6199" w:rsidRPr="000A293A" w14:paraId="28B1BA06" w14:textId="77777777" w:rsidTr="008A6199">
        <w:tc>
          <w:tcPr>
            <w:tcW w:w="9016" w:type="dxa"/>
          </w:tcPr>
          <w:p w14:paraId="5BE0EA6C" w14:textId="77777777" w:rsidR="008A6199" w:rsidRPr="0066530E" w:rsidRDefault="008A6199" w:rsidP="008A6199">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identify that Jan is presenting with manipulation, as well as reference biopsychosocial and environmental factors that led to Jan’s </w:t>
            </w:r>
            <w:proofErr w:type="spellStart"/>
            <w:r w:rsidRPr="0066530E">
              <w:rPr>
                <w:sz w:val="22"/>
                <w:szCs w:val="22"/>
              </w:rPr>
              <w:t>behaviour</w:t>
            </w:r>
            <w:proofErr w:type="spellEnd"/>
            <w:r w:rsidRPr="0066530E">
              <w:rPr>
                <w:sz w:val="22"/>
                <w:szCs w:val="22"/>
              </w:rPr>
              <w:t>.</w:t>
            </w:r>
          </w:p>
          <w:p w14:paraId="550293BB" w14:textId="77777777" w:rsidR="008A6199" w:rsidRPr="0066530E" w:rsidRDefault="008A6199" w:rsidP="008A6199">
            <w:pPr>
              <w:pStyle w:val="5Textbox"/>
              <w:rPr>
                <w:sz w:val="22"/>
                <w:szCs w:val="22"/>
                <w:lang w:val="en-AU"/>
              </w:rPr>
            </w:pPr>
            <w:r w:rsidRPr="0066530E">
              <w:rPr>
                <w:sz w:val="22"/>
                <w:szCs w:val="22"/>
              </w:rPr>
              <w:t>Responses may include, but are not limited to:</w:t>
            </w:r>
          </w:p>
          <w:p w14:paraId="53A94909" w14:textId="77777777" w:rsidR="008A6199" w:rsidRPr="0066530E" w:rsidRDefault="008A6199">
            <w:pPr>
              <w:pStyle w:val="5Textbox"/>
              <w:numPr>
                <w:ilvl w:val="0"/>
                <w:numId w:val="48"/>
              </w:numPr>
              <w:rPr>
                <w:sz w:val="22"/>
                <w:szCs w:val="22"/>
              </w:rPr>
            </w:pPr>
            <w:r w:rsidRPr="0066530E">
              <w:rPr>
                <w:sz w:val="22"/>
                <w:szCs w:val="22"/>
              </w:rPr>
              <w:t>Jan is presenting with manipulation. </w:t>
            </w:r>
          </w:p>
          <w:p w14:paraId="2063BE41" w14:textId="77777777" w:rsidR="008A6199" w:rsidRPr="0066530E" w:rsidRDefault="008A6199">
            <w:pPr>
              <w:pStyle w:val="5Textbox"/>
              <w:numPr>
                <w:ilvl w:val="0"/>
                <w:numId w:val="48"/>
              </w:numPr>
              <w:rPr>
                <w:sz w:val="22"/>
                <w:szCs w:val="22"/>
                <w:lang w:val="en-AU"/>
              </w:rPr>
            </w:pPr>
            <w:r w:rsidRPr="0066530E">
              <w:rPr>
                <w:sz w:val="22"/>
                <w:szCs w:val="22"/>
              </w:rPr>
              <w:t>Biological factors include Jan’s mental health diagnosis</w:t>
            </w:r>
          </w:p>
          <w:p w14:paraId="2D86913E" w14:textId="77777777" w:rsidR="008A6199" w:rsidRPr="0066530E" w:rsidRDefault="008A6199">
            <w:pPr>
              <w:pStyle w:val="5Textbox"/>
              <w:numPr>
                <w:ilvl w:val="0"/>
                <w:numId w:val="48"/>
              </w:numPr>
              <w:rPr>
                <w:sz w:val="22"/>
                <w:szCs w:val="22"/>
                <w:lang w:val="en-AU"/>
              </w:rPr>
            </w:pPr>
            <w:r w:rsidRPr="0066530E">
              <w:rPr>
                <w:sz w:val="22"/>
                <w:szCs w:val="22"/>
              </w:rPr>
              <w:t>Psychological factors include limited coping skills, anxious state</w:t>
            </w:r>
          </w:p>
          <w:p w14:paraId="1E7EB1E5" w14:textId="77777777" w:rsidR="008A6199" w:rsidRPr="0066530E" w:rsidRDefault="008A6199">
            <w:pPr>
              <w:pStyle w:val="5Textbox"/>
              <w:numPr>
                <w:ilvl w:val="0"/>
                <w:numId w:val="48"/>
              </w:numPr>
              <w:rPr>
                <w:sz w:val="22"/>
                <w:szCs w:val="22"/>
                <w:lang w:val="en-AU"/>
              </w:rPr>
            </w:pPr>
            <w:r w:rsidRPr="0066530E">
              <w:rPr>
                <w:sz w:val="22"/>
                <w:szCs w:val="22"/>
              </w:rPr>
              <w:t xml:space="preserve">Social factors include limited social support as a newer </w:t>
            </w:r>
            <w:proofErr w:type="gramStart"/>
            <w:r w:rsidRPr="0066530E">
              <w:rPr>
                <w:sz w:val="22"/>
                <w:szCs w:val="22"/>
              </w:rPr>
              <w:t>resident</w:t>
            </w:r>
            <w:proofErr w:type="gramEnd"/>
          </w:p>
          <w:p w14:paraId="07D59B41" w14:textId="121AD992" w:rsidR="008A6199" w:rsidRPr="00106E66" w:rsidRDefault="008A6199" w:rsidP="008A6199">
            <w:pPr>
              <w:pStyle w:val="5Textbox"/>
              <w:numPr>
                <w:ilvl w:val="0"/>
                <w:numId w:val="48"/>
              </w:numPr>
              <w:rPr>
                <w:sz w:val="22"/>
                <w:szCs w:val="22"/>
                <w:lang w:val="en-AU"/>
              </w:rPr>
            </w:pPr>
            <w:r w:rsidRPr="0066530E">
              <w:rPr>
                <w:sz w:val="22"/>
                <w:szCs w:val="22"/>
              </w:rPr>
              <w:t>Environmental factors include noisiness in the common room</w:t>
            </w:r>
          </w:p>
        </w:tc>
      </w:tr>
    </w:tbl>
    <w:p w14:paraId="5749A88C" w14:textId="40BD6E8F" w:rsidR="008A6199" w:rsidRPr="0066530E" w:rsidRDefault="008A6199" w:rsidP="008A6199">
      <w:pPr>
        <w:pStyle w:val="5Textbox"/>
        <w:ind w:left="720" w:hanging="720"/>
        <w:rPr>
          <w:sz w:val="22"/>
          <w:szCs w:val="22"/>
        </w:rPr>
      </w:pPr>
    </w:p>
    <w:p w14:paraId="6F0BDB3A" w14:textId="0461701B" w:rsidR="008A6199" w:rsidRPr="0066530E" w:rsidRDefault="008A6199" w:rsidP="0066530E">
      <w:pPr>
        <w:pStyle w:val="5Textbox"/>
        <w:ind w:left="720" w:hanging="436"/>
        <w:rPr>
          <w:sz w:val="22"/>
          <w:szCs w:val="22"/>
        </w:rPr>
      </w:pPr>
      <w:r w:rsidRPr="0066530E">
        <w:rPr>
          <w:sz w:val="22"/>
          <w:szCs w:val="22"/>
        </w:rPr>
        <w:t>b)</w:t>
      </w:r>
      <w:r w:rsidRPr="0066530E">
        <w:rPr>
          <w:sz w:val="22"/>
          <w:szCs w:val="22"/>
        </w:rPr>
        <w:tab/>
        <w:t xml:space="preserve">When responding to manipulation, it is important for the worker to first understand the client’s perspective. What were Jan’s needs that were unmet? (Your response should be </w:t>
      </w:r>
      <w:r w:rsidR="007F6901" w:rsidRPr="0066530E">
        <w:rPr>
          <w:sz w:val="22"/>
          <w:szCs w:val="22"/>
        </w:rPr>
        <w:t xml:space="preserve">approximately </w:t>
      </w:r>
      <w:r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8A6199" w:rsidRPr="000A293A" w14:paraId="59BC855F" w14:textId="77777777" w:rsidTr="008A6199">
        <w:tc>
          <w:tcPr>
            <w:tcW w:w="9016" w:type="dxa"/>
          </w:tcPr>
          <w:p w14:paraId="3A67F278" w14:textId="2BB6A373" w:rsidR="008A6199" w:rsidRPr="0066530E" w:rsidRDefault="008A6199" w:rsidP="008A6199">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Jan’s unmet needs.</w:t>
            </w:r>
          </w:p>
          <w:p w14:paraId="206498A4" w14:textId="18A9449A" w:rsidR="008A6199" w:rsidRPr="0066530E" w:rsidRDefault="008A6199" w:rsidP="008A6199">
            <w:pPr>
              <w:pStyle w:val="5Textbox"/>
              <w:rPr>
                <w:sz w:val="22"/>
                <w:szCs w:val="22"/>
                <w:lang w:val="en-AU"/>
              </w:rPr>
            </w:pPr>
            <w:r w:rsidRPr="0066530E">
              <w:rPr>
                <w:sz w:val="22"/>
                <w:szCs w:val="22"/>
              </w:rPr>
              <w:t>Responses may include, but are not limited to:</w:t>
            </w:r>
          </w:p>
          <w:p w14:paraId="1B84601C" w14:textId="77777777" w:rsidR="008A6199" w:rsidRPr="0066530E" w:rsidRDefault="008A6199">
            <w:pPr>
              <w:pStyle w:val="5Textbox"/>
              <w:numPr>
                <w:ilvl w:val="0"/>
                <w:numId w:val="49"/>
              </w:numPr>
              <w:rPr>
                <w:sz w:val="22"/>
                <w:szCs w:val="22"/>
              </w:rPr>
            </w:pPr>
            <w:r w:rsidRPr="0066530E">
              <w:rPr>
                <w:sz w:val="22"/>
                <w:szCs w:val="22"/>
              </w:rPr>
              <w:t xml:space="preserve">As Jan is a newer resident, she may feel isolated and has unmet social </w:t>
            </w:r>
            <w:proofErr w:type="gramStart"/>
            <w:r w:rsidRPr="0066530E">
              <w:rPr>
                <w:sz w:val="22"/>
                <w:szCs w:val="22"/>
              </w:rPr>
              <w:t>needs</w:t>
            </w:r>
            <w:proofErr w:type="gramEnd"/>
          </w:p>
          <w:p w14:paraId="7FA4361A" w14:textId="65BCFDA3" w:rsidR="001A544F" w:rsidRPr="00106E66" w:rsidRDefault="008A6199" w:rsidP="0066530E">
            <w:pPr>
              <w:pStyle w:val="5Textbox"/>
              <w:numPr>
                <w:ilvl w:val="0"/>
                <w:numId w:val="49"/>
              </w:numPr>
              <w:rPr>
                <w:sz w:val="22"/>
                <w:szCs w:val="22"/>
                <w:lang w:val="en-AU"/>
              </w:rPr>
            </w:pPr>
            <w:r w:rsidRPr="0066530E">
              <w:rPr>
                <w:sz w:val="22"/>
                <w:szCs w:val="22"/>
              </w:rPr>
              <w:t>Jan is also feeling overwhelmed by the no</w:t>
            </w:r>
            <w:r w:rsidR="005A25DB" w:rsidRPr="0066530E">
              <w:rPr>
                <w:sz w:val="22"/>
                <w:szCs w:val="22"/>
              </w:rPr>
              <w:t>i</w:t>
            </w:r>
            <w:r w:rsidRPr="0066530E">
              <w:rPr>
                <w:sz w:val="22"/>
                <w:szCs w:val="22"/>
              </w:rPr>
              <w:t>siness of the common area</w:t>
            </w:r>
          </w:p>
        </w:tc>
      </w:tr>
    </w:tbl>
    <w:p w14:paraId="2C399F64" w14:textId="77777777" w:rsidR="008A6199" w:rsidRPr="0066530E" w:rsidRDefault="008A6199" w:rsidP="008A6199">
      <w:pPr>
        <w:pStyle w:val="5Textbox"/>
        <w:ind w:left="720" w:hanging="720"/>
        <w:rPr>
          <w:sz w:val="22"/>
          <w:szCs w:val="22"/>
        </w:rPr>
      </w:pPr>
    </w:p>
    <w:p w14:paraId="28F16F51" w14:textId="2A434BF5" w:rsidR="008A6199" w:rsidRPr="0066530E" w:rsidRDefault="008A6199" w:rsidP="0066530E">
      <w:pPr>
        <w:pStyle w:val="5Textbox"/>
        <w:ind w:left="720" w:hanging="436"/>
        <w:rPr>
          <w:sz w:val="22"/>
          <w:szCs w:val="22"/>
        </w:rPr>
      </w:pPr>
      <w:r w:rsidRPr="0066530E">
        <w:rPr>
          <w:sz w:val="22"/>
          <w:szCs w:val="22"/>
        </w:rPr>
        <w:t>c)</w:t>
      </w:r>
      <w:r w:rsidRPr="0066530E">
        <w:rPr>
          <w:sz w:val="22"/>
          <w:szCs w:val="22"/>
        </w:rPr>
        <w:tab/>
        <w:t xml:space="preserve">When responding to manipulation, it is important for the worker to uphold professional boundaries. Referencing work health and safety regulations, what is your responsibility that </w:t>
      </w:r>
      <w:r w:rsidRPr="0066530E">
        <w:rPr>
          <w:sz w:val="22"/>
          <w:szCs w:val="22"/>
        </w:rPr>
        <w:lastRenderedPageBreak/>
        <w:t xml:space="preserve">needs to be upheld? (Your response should be </w:t>
      </w:r>
      <w:r w:rsidR="00E702D9" w:rsidRPr="0066530E">
        <w:rPr>
          <w:sz w:val="22"/>
          <w:szCs w:val="22"/>
        </w:rPr>
        <w:t>approximately</w:t>
      </w:r>
      <w:r w:rsidRPr="0066530E">
        <w:rPr>
          <w:sz w:val="22"/>
          <w:szCs w:val="22"/>
        </w:rPr>
        <w:t xml:space="preserve"> 25 words.)</w:t>
      </w:r>
    </w:p>
    <w:tbl>
      <w:tblPr>
        <w:tblStyle w:val="TableGrid"/>
        <w:tblW w:w="0" w:type="auto"/>
        <w:tblInd w:w="720" w:type="dxa"/>
        <w:tblLook w:val="04A0" w:firstRow="1" w:lastRow="0" w:firstColumn="1" w:lastColumn="0" w:noHBand="0" w:noVBand="1"/>
      </w:tblPr>
      <w:tblGrid>
        <w:gridCol w:w="8296"/>
      </w:tblGrid>
      <w:tr w:rsidR="008A6199" w:rsidRPr="000A293A" w14:paraId="6458013B" w14:textId="77777777" w:rsidTr="008A6199">
        <w:tc>
          <w:tcPr>
            <w:tcW w:w="9016" w:type="dxa"/>
          </w:tcPr>
          <w:p w14:paraId="0DA16CE4" w14:textId="77777777" w:rsidR="008A6199" w:rsidRPr="0066530E" w:rsidRDefault="008A6199" w:rsidP="008A6199">
            <w:pPr>
              <w:pStyle w:val="5Textbox"/>
              <w:rPr>
                <w:sz w:val="22"/>
                <w:szCs w:val="22"/>
                <w:lang w:val="en-AU"/>
              </w:rPr>
            </w:pPr>
            <w:r w:rsidRPr="0066530E">
              <w:rPr>
                <w:sz w:val="22"/>
                <w:szCs w:val="22"/>
              </w:rPr>
              <w:t xml:space="preserve">Student’s response must reference </w:t>
            </w:r>
            <w:r w:rsidR="001613A0" w:rsidRPr="0066530E">
              <w:rPr>
                <w:sz w:val="22"/>
                <w:szCs w:val="22"/>
              </w:rPr>
              <w:t>worker’s responsibility to ensure safety.</w:t>
            </w:r>
          </w:p>
          <w:p w14:paraId="0A36DBEC" w14:textId="77777777" w:rsidR="001613A0" w:rsidRPr="0066530E" w:rsidRDefault="001613A0" w:rsidP="008A6199">
            <w:pPr>
              <w:pStyle w:val="5Textbox"/>
              <w:rPr>
                <w:sz w:val="22"/>
                <w:szCs w:val="22"/>
                <w:lang w:val="en-AU"/>
              </w:rPr>
            </w:pPr>
            <w:r w:rsidRPr="0066530E">
              <w:rPr>
                <w:sz w:val="22"/>
                <w:szCs w:val="22"/>
              </w:rPr>
              <w:t>Responses may include, but are not limited to:</w:t>
            </w:r>
          </w:p>
          <w:p w14:paraId="64F9F5CF" w14:textId="20D4E855" w:rsidR="001613A0" w:rsidRPr="00106E66" w:rsidRDefault="001613A0" w:rsidP="008A6199">
            <w:pPr>
              <w:pStyle w:val="5Textbox"/>
              <w:numPr>
                <w:ilvl w:val="0"/>
                <w:numId w:val="50"/>
              </w:numPr>
              <w:rPr>
                <w:sz w:val="22"/>
                <w:szCs w:val="22"/>
              </w:rPr>
            </w:pPr>
            <w:r w:rsidRPr="0066530E">
              <w:rPr>
                <w:sz w:val="22"/>
                <w:szCs w:val="22"/>
              </w:rPr>
              <w:t>Responsibility to take reasonable care of their own health and safety in the workplace.</w:t>
            </w:r>
          </w:p>
        </w:tc>
      </w:tr>
    </w:tbl>
    <w:p w14:paraId="6C136E39" w14:textId="77777777" w:rsidR="008A6199" w:rsidRPr="0066530E" w:rsidRDefault="008A6199" w:rsidP="008A6199">
      <w:pPr>
        <w:pStyle w:val="5Textbox"/>
        <w:ind w:left="720" w:hanging="720"/>
        <w:rPr>
          <w:sz w:val="22"/>
          <w:szCs w:val="22"/>
        </w:rPr>
      </w:pPr>
    </w:p>
    <w:p w14:paraId="29C01F5B" w14:textId="4FDACB98" w:rsidR="008A6199" w:rsidRPr="0066530E" w:rsidRDefault="000B6212" w:rsidP="0066530E">
      <w:pPr>
        <w:pStyle w:val="5Textbox"/>
        <w:ind w:left="720" w:hanging="436"/>
        <w:rPr>
          <w:sz w:val="22"/>
          <w:szCs w:val="22"/>
        </w:rPr>
      </w:pPr>
      <w:r w:rsidRPr="0066530E">
        <w:rPr>
          <w:sz w:val="22"/>
          <w:szCs w:val="22"/>
        </w:rPr>
        <w:t>d</w:t>
      </w:r>
      <w:r w:rsidR="001613A0" w:rsidRPr="0066530E">
        <w:rPr>
          <w:sz w:val="22"/>
          <w:szCs w:val="22"/>
        </w:rPr>
        <w:t>)</w:t>
      </w:r>
      <w:r w:rsidR="001613A0" w:rsidRPr="0066530E">
        <w:rPr>
          <w:sz w:val="22"/>
          <w:szCs w:val="22"/>
        </w:rPr>
        <w:tab/>
        <w:t xml:space="preserve">Using assertive communication, what would you say to Jan to address manipulation? (Your response should be </w:t>
      </w:r>
      <w:r w:rsidR="00E702D9" w:rsidRPr="0066530E">
        <w:rPr>
          <w:sz w:val="22"/>
          <w:szCs w:val="22"/>
        </w:rPr>
        <w:t>approximately</w:t>
      </w:r>
      <w:r w:rsidR="001613A0" w:rsidRPr="0066530E">
        <w:rPr>
          <w:sz w:val="22"/>
          <w:szCs w:val="22"/>
        </w:rPr>
        <w:t xml:space="preserve"> 50 words)</w:t>
      </w:r>
    </w:p>
    <w:p w14:paraId="2E482F43" w14:textId="1661D42C" w:rsidR="001613A0" w:rsidRPr="0066530E" w:rsidRDefault="001613A0" w:rsidP="00A05254">
      <w:pPr>
        <w:pStyle w:val="5Textbox"/>
        <w:ind w:left="720" w:hanging="720"/>
        <w:rPr>
          <w:sz w:val="22"/>
          <w:szCs w:val="22"/>
        </w:rPr>
      </w:pPr>
      <w:r w:rsidRPr="0066530E">
        <w:rPr>
          <w:sz w:val="22"/>
          <w:szCs w:val="22"/>
        </w:rPr>
        <w:tab/>
        <w:t xml:space="preserve">Hint: You may reference your responses made </w:t>
      </w:r>
      <w:r w:rsidRPr="0070414E">
        <w:rPr>
          <w:sz w:val="22"/>
          <w:szCs w:val="22"/>
        </w:rPr>
        <w:t>in 2</w:t>
      </w:r>
      <w:r w:rsidR="0070414E" w:rsidRPr="0070414E">
        <w:rPr>
          <w:sz w:val="22"/>
          <w:szCs w:val="22"/>
        </w:rPr>
        <w:t>9</w:t>
      </w:r>
      <w:r w:rsidRPr="0070414E">
        <w:rPr>
          <w:sz w:val="22"/>
          <w:szCs w:val="22"/>
        </w:rPr>
        <w:t>b</w:t>
      </w:r>
      <w:r w:rsidR="00E702D9" w:rsidRPr="0070414E">
        <w:rPr>
          <w:sz w:val="22"/>
          <w:szCs w:val="22"/>
        </w:rPr>
        <w:t>)</w:t>
      </w:r>
      <w:r w:rsidRPr="0070414E">
        <w:rPr>
          <w:sz w:val="22"/>
          <w:szCs w:val="22"/>
        </w:rPr>
        <w:t xml:space="preserve"> and 2</w:t>
      </w:r>
      <w:r w:rsidR="0070414E" w:rsidRPr="0070414E">
        <w:rPr>
          <w:sz w:val="22"/>
          <w:szCs w:val="22"/>
        </w:rPr>
        <w:t>9</w:t>
      </w:r>
      <w:r w:rsidRPr="0070414E">
        <w:rPr>
          <w:sz w:val="22"/>
          <w:szCs w:val="22"/>
        </w:rPr>
        <w:t>c</w:t>
      </w:r>
      <w:r w:rsidR="00E702D9" w:rsidRPr="0070414E">
        <w:rPr>
          <w:sz w:val="22"/>
          <w:szCs w:val="22"/>
        </w:rPr>
        <w:t>)</w:t>
      </w:r>
    </w:p>
    <w:tbl>
      <w:tblPr>
        <w:tblStyle w:val="TableGrid"/>
        <w:tblW w:w="0" w:type="auto"/>
        <w:tblInd w:w="720" w:type="dxa"/>
        <w:tblLook w:val="04A0" w:firstRow="1" w:lastRow="0" w:firstColumn="1" w:lastColumn="0" w:noHBand="0" w:noVBand="1"/>
      </w:tblPr>
      <w:tblGrid>
        <w:gridCol w:w="8296"/>
      </w:tblGrid>
      <w:tr w:rsidR="001613A0" w:rsidRPr="000A293A" w14:paraId="137A8B91" w14:textId="77777777" w:rsidTr="001613A0">
        <w:tc>
          <w:tcPr>
            <w:tcW w:w="9016" w:type="dxa"/>
          </w:tcPr>
          <w:p w14:paraId="481ACC85" w14:textId="77777777" w:rsidR="001613A0" w:rsidRPr="0066530E" w:rsidRDefault="001613A0" w:rsidP="008A6199">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demonstrate ability to recognize client’s perspective while upholding professional responsibility to ensure safety.</w:t>
            </w:r>
          </w:p>
          <w:p w14:paraId="79607F40" w14:textId="77777777" w:rsidR="001613A0" w:rsidRPr="0066530E" w:rsidRDefault="001613A0" w:rsidP="008A6199">
            <w:pPr>
              <w:pStyle w:val="5Textbox"/>
              <w:rPr>
                <w:sz w:val="22"/>
                <w:szCs w:val="22"/>
                <w:lang w:val="en-AU"/>
              </w:rPr>
            </w:pPr>
            <w:r w:rsidRPr="0066530E">
              <w:rPr>
                <w:sz w:val="22"/>
                <w:szCs w:val="22"/>
              </w:rPr>
              <w:t>Example response:</w:t>
            </w:r>
          </w:p>
          <w:p w14:paraId="0899E889" w14:textId="3AFEAC67" w:rsidR="00150526" w:rsidRPr="0066530E" w:rsidRDefault="001613A0" w:rsidP="008A6199">
            <w:pPr>
              <w:pStyle w:val="5Textbox"/>
              <w:rPr>
                <w:sz w:val="22"/>
                <w:szCs w:val="22"/>
                <w:lang w:val="en-AU"/>
              </w:rPr>
            </w:pPr>
            <w:r w:rsidRPr="0066530E">
              <w:rPr>
                <w:sz w:val="22"/>
                <w:szCs w:val="22"/>
              </w:rPr>
              <w:t xml:space="preserve">I understand that you are feeling quite </w:t>
            </w:r>
            <w:proofErr w:type="gramStart"/>
            <w:r w:rsidRPr="0066530E">
              <w:rPr>
                <w:sz w:val="22"/>
                <w:szCs w:val="22"/>
              </w:rPr>
              <w:t>overwhelmed</w:t>
            </w:r>
            <w:proofErr w:type="gramEnd"/>
            <w:r w:rsidRPr="0066530E">
              <w:rPr>
                <w:sz w:val="22"/>
                <w:szCs w:val="22"/>
              </w:rPr>
              <w:t xml:space="preserve"> and it is difficult for you to connect with the other residents. However, I need you to leave the kitchen as it is important for me to ensure your safety. Could we find work together to help you connect with the other residents?</w:t>
            </w:r>
          </w:p>
        </w:tc>
      </w:tr>
    </w:tbl>
    <w:p w14:paraId="0C283835" w14:textId="77777777" w:rsidR="009368F8" w:rsidRDefault="009368F8" w:rsidP="008A6199">
      <w:pPr>
        <w:pStyle w:val="5Textbox"/>
        <w:ind w:left="720" w:hanging="720"/>
        <w:rPr>
          <w:sz w:val="22"/>
          <w:szCs w:val="22"/>
        </w:rPr>
      </w:pPr>
    </w:p>
    <w:p w14:paraId="27759C43" w14:textId="77777777" w:rsidR="00D71931" w:rsidRPr="00D71931" w:rsidRDefault="00D71931" w:rsidP="00D71931">
      <w:pPr>
        <w:pStyle w:val="5Textbox"/>
        <w:ind w:left="720" w:hanging="720"/>
        <w:rPr>
          <w:sz w:val="22"/>
          <w:szCs w:val="22"/>
        </w:rPr>
      </w:pPr>
      <w:bookmarkStart w:id="9" w:name="_Hlk131087261"/>
      <w:bookmarkStart w:id="10" w:name="_Hlk131085917"/>
      <w:r w:rsidRPr="00D71931">
        <w:rPr>
          <w:sz w:val="22"/>
          <w:szCs w:val="22"/>
        </w:rPr>
        <w:t xml:space="preserve">e) </w:t>
      </w:r>
      <w:r w:rsidRPr="00D71931">
        <w:rPr>
          <w:sz w:val="22"/>
          <w:szCs w:val="22"/>
        </w:rPr>
        <w:tab/>
        <w:t xml:space="preserve">If you were unsure about your response to Jan’s behaviour, you should seek assistance from your supervisor or colleagues. To ensure a shared awareness of Jan’s situation, while seeking assistance, what could you say to them? (Your response should be </w:t>
      </w:r>
      <w:proofErr w:type="spellStart"/>
      <w:r w:rsidRPr="00D71931">
        <w:rPr>
          <w:sz w:val="22"/>
          <w:szCs w:val="22"/>
        </w:rPr>
        <w:t>not</w:t>
      </w:r>
      <w:proofErr w:type="spellEnd"/>
      <w:r w:rsidRPr="00D71931">
        <w:rPr>
          <w:sz w:val="22"/>
          <w:szCs w:val="22"/>
        </w:rPr>
        <w:t xml:space="preserve"> more than 60 words.)</w:t>
      </w:r>
    </w:p>
    <w:p w14:paraId="65F871D5" w14:textId="77777777" w:rsidR="00D71931" w:rsidRPr="00D71931" w:rsidRDefault="00D71931" w:rsidP="00D71931">
      <w:pPr>
        <w:pStyle w:val="5Textbox"/>
        <w:ind w:left="720" w:hanging="720"/>
        <w:rPr>
          <w:sz w:val="22"/>
          <w:szCs w:val="22"/>
        </w:rPr>
      </w:pPr>
      <w:r w:rsidRPr="00D71931">
        <w:rPr>
          <w:sz w:val="22"/>
          <w:szCs w:val="22"/>
        </w:rPr>
        <w:tab/>
        <w:t xml:space="preserve">Hint: It is important that other staff members have a shared understanding of the client’s state and situation. </w:t>
      </w:r>
    </w:p>
    <w:tbl>
      <w:tblPr>
        <w:tblStyle w:val="TableGrid"/>
        <w:tblW w:w="0" w:type="auto"/>
        <w:tblInd w:w="720" w:type="dxa"/>
        <w:tblLook w:val="04A0" w:firstRow="1" w:lastRow="0" w:firstColumn="1" w:lastColumn="0" w:noHBand="0" w:noVBand="1"/>
      </w:tblPr>
      <w:tblGrid>
        <w:gridCol w:w="8296"/>
      </w:tblGrid>
      <w:tr w:rsidR="00D71931" w:rsidRPr="00D71931" w14:paraId="528FCDE2" w14:textId="77777777" w:rsidTr="00DD3465">
        <w:tc>
          <w:tcPr>
            <w:tcW w:w="9016" w:type="dxa"/>
          </w:tcPr>
          <w:bookmarkEnd w:id="9"/>
          <w:p w14:paraId="0733DAC3" w14:textId="77777777" w:rsidR="00D71931" w:rsidRPr="00D71931" w:rsidRDefault="00D71931" w:rsidP="00DD3465">
            <w:pPr>
              <w:pStyle w:val="6Listintextbox"/>
              <w:numPr>
                <w:ilvl w:val="0"/>
                <w:numId w:val="0"/>
              </w:numPr>
              <w:rPr>
                <w:sz w:val="22"/>
                <w:szCs w:val="22"/>
              </w:rPr>
            </w:pPr>
            <w:proofErr w:type="gramStart"/>
            <w:r w:rsidRPr="00D71931">
              <w:rPr>
                <w:sz w:val="22"/>
                <w:szCs w:val="22"/>
              </w:rPr>
              <w:t>Student’s</w:t>
            </w:r>
            <w:proofErr w:type="gramEnd"/>
            <w:r w:rsidRPr="00D71931">
              <w:rPr>
                <w:sz w:val="22"/>
                <w:szCs w:val="22"/>
              </w:rPr>
              <w:t xml:space="preserve"> response must reference the client’s state and situation.</w:t>
            </w:r>
          </w:p>
          <w:p w14:paraId="6B5C3145" w14:textId="77777777" w:rsidR="00D71931" w:rsidRPr="00D71931" w:rsidRDefault="00D71931" w:rsidP="00DD3465">
            <w:pPr>
              <w:pStyle w:val="6Listintextbox"/>
              <w:numPr>
                <w:ilvl w:val="0"/>
                <w:numId w:val="0"/>
              </w:numPr>
              <w:rPr>
                <w:sz w:val="22"/>
                <w:szCs w:val="22"/>
              </w:rPr>
            </w:pPr>
            <w:r w:rsidRPr="00D71931">
              <w:rPr>
                <w:sz w:val="22"/>
                <w:szCs w:val="22"/>
              </w:rPr>
              <w:t>Example response:</w:t>
            </w:r>
          </w:p>
          <w:p w14:paraId="4ADB1A61" w14:textId="77777777" w:rsidR="00D71931" w:rsidRPr="00D71931" w:rsidRDefault="00D71931" w:rsidP="00DD3465">
            <w:pPr>
              <w:pStyle w:val="6Listintextbox"/>
              <w:numPr>
                <w:ilvl w:val="0"/>
                <w:numId w:val="0"/>
              </w:numPr>
              <w:rPr>
                <w:sz w:val="22"/>
                <w:szCs w:val="22"/>
              </w:rPr>
            </w:pPr>
            <w:r w:rsidRPr="00D71931">
              <w:rPr>
                <w:sz w:val="22"/>
                <w:szCs w:val="22"/>
              </w:rPr>
              <w:t xml:space="preserve">Jan is a new resident who feels isolated. She came into the kitchen as she was feeling overwhelmed by </w:t>
            </w:r>
            <w:proofErr w:type="gramStart"/>
            <w:r w:rsidRPr="00D71931">
              <w:rPr>
                <w:sz w:val="22"/>
                <w:szCs w:val="22"/>
              </w:rPr>
              <w:t>noisiness</w:t>
            </w:r>
            <w:proofErr w:type="gramEnd"/>
            <w:r w:rsidRPr="00D71931">
              <w:rPr>
                <w:sz w:val="22"/>
                <w:szCs w:val="22"/>
              </w:rPr>
              <w:t xml:space="preserve"> in the common area. For safety reasons, she was asked to leave but has refused to do so. She wishes to stay in the kitchen and threatens </w:t>
            </w:r>
            <w:proofErr w:type="gramStart"/>
            <w:r w:rsidRPr="00D71931">
              <w:rPr>
                <w:sz w:val="22"/>
                <w:szCs w:val="22"/>
              </w:rPr>
              <w:t>make</w:t>
            </w:r>
            <w:proofErr w:type="gramEnd"/>
            <w:r w:rsidRPr="00D71931">
              <w:rPr>
                <w:sz w:val="22"/>
                <w:szCs w:val="22"/>
              </w:rPr>
              <w:t xml:space="preserve"> a complaint if her request is not fulfilled. </w:t>
            </w:r>
          </w:p>
        </w:tc>
      </w:tr>
      <w:bookmarkEnd w:id="10"/>
    </w:tbl>
    <w:p w14:paraId="43256454" w14:textId="77777777" w:rsidR="00D71931" w:rsidRDefault="00D71931" w:rsidP="00D71931">
      <w:pPr>
        <w:ind w:firstLine="720"/>
        <w:rPr>
          <w:rFonts w:ascii="Basis Grotesque Pro" w:hAnsi="Basis Grotesque Pro" w:cstheme="majorHAnsi"/>
          <w:color w:val="37373C"/>
          <w:sz w:val="22"/>
          <w:szCs w:val="22"/>
        </w:rPr>
      </w:pPr>
    </w:p>
    <w:p w14:paraId="4D4A4065" w14:textId="794987D9" w:rsidR="00D71931" w:rsidRPr="00D71931" w:rsidRDefault="00D71931" w:rsidP="00D71931">
      <w:pPr>
        <w:tabs>
          <w:tab w:val="left" w:pos="885"/>
        </w:tabs>
        <w:sectPr w:rsidR="00D71931" w:rsidRPr="00D71931" w:rsidSect="00A138B3">
          <w:headerReference w:type="even" r:id="rId22"/>
          <w:pgSz w:w="11906" w:h="16838" w:code="9"/>
          <w:pgMar w:top="1440" w:right="1440" w:bottom="1440" w:left="1440" w:header="720" w:footer="720" w:gutter="0"/>
          <w:cols w:space="720"/>
          <w:docGrid w:linePitch="299"/>
        </w:sectPr>
      </w:pPr>
    </w:p>
    <w:p w14:paraId="65911BBA" w14:textId="18BB8C3B" w:rsidR="00150526" w:rsidRDefault="006F4805" w:rsidP="0066530E">
      <w:pPr>
        <w:pStyle w:val="1Sectiontitle"/>
      </w:pPr>
      <w:r>
        <w:lastRenderedPageBreak/>
        <w:t>Section 3</w:t>
      </w:r>
    </w:p>
    <w:p w14:paraId="6DFF61E3" w14:textId="438ED73D" w:rsidR="005C4131" w:rsidRDefault="005C4131" w:rsidP="0066530E">
      <w:pPr>
        <w:pStyle w:val="1Sectiontitle"/>
      </w:pPr>
      <w:r>
        <w:t>Report and Review Incidents</w:t>
      </w:r>
    </w:p>
    <w:p w14:paraId="2CC5CB8C" w14:textId="77777777" w:rsidR="0066530E" w:rsidRDefault="0066530E" w:rsidP="0066530E">
      <w:pPr>
        <w:pStyle w:val="1Nospace"/>
      </w:pPr>
    </w:p>
    <w:p w14:paraId="4108C319" w14:textId="014FD91A" w:rsidR="00AE3035" w:rsidRDefault="00150526" w:rsidP="004820FE">
      <w:pPr>
        <w:pStyle w:val="2Headings"/>
      </w:pPr>
      <w:r>
        <w:t>Reporting Incidents of Behaviours of Concern</w:t>
      </w:r>
    </w:p>
    <w:p w14:paraId="5223970D" w14:textId="2943ACA1" w:rsidR="00D04ADC" w:rsidRPr="00106E66" w:rsidRDefault="000615D1" w:rsidP="00A05254">
      <w:pPr>
        <w:pStyle w:val="5Textbox"/>
        <w:ind w:left="720" w:hanging="720"/>
        <w:rPr>
          <w:sz w:val="22"/>
          <w:szCs w:val="22"/>
        </w:rPr>
      </w:pPr>
      <w:r>
        <w:rPr>
          <w:sz w:val="22"/>
          <w:szCs w:val="22"/>
        </w:rPr>
        <w:t>3.1</w:t>
      </w:r>
      <w:r w:rsidR="00D04ADC" w:rsidRPr="00106E66">
        <w:rPr>
          <w:sz w:val="22"/>
          <w:szCs w:val="22"/>
        </w:rPr>
        <w:tab/>
        <w:t xml:space="preserve">When reporting an incident involving a behaviour of concern, what does the ABC reporting format include? (Your response should </w:t>
      </w:r>
      <w:r w:rsidR="007F6901" w:rsidRPr="00106E66">
        <w:rPr>
          <w:sz w:val="22"/>
          <w:szCs w:val="22"/>
        </w:rPr>
        <w:t xml:space="preserve">be approximately </w:t>
      </w:r>
      <w:r w:rsidR="00D04ADC" w:rsidRPr="00106E66">
        <w:rPr>
          <w:sz w:val="22"/>
          <w:szCs w:val="22"/>
        </w:rPr>
        <w:t>50 words.)</w:t>
      </w:r>
    </w:p>
    <w:tbl>
      <w:tblPr>
        <w:tblStyle w:val="TableGrid"/>
        <w:tblW w:w="0" w:type="auto"/>
        <w:tblInd w:w="720" w:type="dxa"/>
        <w:tblLook w:val="04A0" w:firstRow="1" w:lastRow="0" w:firstColumn="1" w:lastColumn="0" w:noHBand="0" w:noVBand="1"/>
      </w:tblPr>
      <w:tblGrid>
        <w:gridCol w:w="8296"/>
      </w:tblGrid>
      <w:tr w:rsidR="00D04ADC" w:rsidRPr="000A293A" w14:paraId="44D2BE67" w14:textId="77777777" w:rsidTr="00D04ADC">
        <w:tc>
          <w:tcPr>
            <w:tcW w:w="9016" w:type="dxa"/>
          </w:tcPr>
          <w:p w14:paraId="27DD4D84" w14:textId="77777777" w:rsidR="00D04ADC" w:rsidRPr="0066530E" w:rsidRDefault="00D04ADC"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antecedents, </w:t>
            </w:r>
            <w:proofErr w:type="spellStart"/>
            <w:r w:rsidRPr="0066530E">
              <w:rPr>
                <w:sz w:val="22"/>
                <w:szCs w:val="22"/>
              </w:rPr>
              <w:t>behaviour</w:t>
            </w:r>
            <w:proofErr w:type="spellEnd"/>
            <w:r w:rsidRPr="0066530E">
              <w:rPr>
                <w:sz w:val="22"/>
                <w:szCs w:val="22"/>
              </w:rPr>
              <w:t>, and consequences.</w:t>
            </w:r>
          </w:p>
          <w:p w14:paraId="226E4E52" w14:textId="26F1D31F" w:rsidR="00D04ADC" w:rsidRPr="0066530E" w:rsidRDefault="00D04ADC" w:rsidP="00D04ADC">
            <w:pPr>
              <w:pStyle w:val="5Textbox"/>
              <w:rPr>
                <w:sz w:val="22"/>
                <w:szCs w:val="22"/>
                <w:lang w:val="en-AU"/>
              </w:rPr>
            </w:pPr>
            <w:r w:rsidRPr="0066530E">
              <w:rPr>
                <w:sz w:val="22"/>
                <w:szCs w:val="22"/>
              </w:rPr>
              <w:t>Responses may include, but limited to:</w:t>
            </w:r>
          </w:p>
          <w:p w14:paraId="0850B5BC" w14:textId="77777777" w:rsidR="00D04ADC" w:rsidRPr="0066530E" w:rsidRDefault="00D04ADC">
            <w:pPr>
              <w:pStyle w:val="5Textbox"/>
              <w:numPr>
                <w:ilvl w:val="0"/>
                <w:numId w:val="51"/>
              </w:numPr>
              <w:rPr>
                <w:sz w:val="22"/>
                <w:szCs w:val="22"/>
              </w:rPr>
            </w:pPr>
            <w:r w:rsidRPr="0066530E">
              <w:rPr>
                <w:sz w:val="22"/>
                <w:szCs w:val="22"/>
              </w:rPr>
              <w:t xml:space="preserve">Antecedents: Antecedents refer to the events or factors leading up to the </w:t>
            </w:r>
            <w:proofErr w:type="spellStart"/>
            <w:r w:rsidRPr="0066530E">
              <w:rPr>
                <w:sz w:val="22"/>
                <w:szCs w:val="22"/>
              </w:rPr>
              <w:t>behaviour</w:t>
            </w:r>
            <w:proofErr w:type="spellEnd"/>
            <w:r w:rsidRPr="0066530E">
              <w:rPr>
                <w:sz w:val="22"/>
                <w:szCs w:val="22"/>
              </w:rPr>
              <w:t xml:space="preserve"> of concern. </w:t>
            </w:r>
          </w:p>
          <w:p w14:paraId="1B5897EF" w14:textId="77777777" w:rsidR="00D04ADC" w:rsidRPr="0066530E" w:rsidRDefault="00D04ADC">
            <w:pPr>
              <w:pStyle w:val="5Textbox"/>
              <w:numPr>
                <w:ilvl w:val="0"/>
                <w:numId w:val="51"/>
              </w:numPr>
              <w:rPr>
                <w:sz w:val="22"/>
                <w:szCs w:val="22"/>
                <w:lang w:val="en-AU"/>
              </w:rPr>
            </w:pPr>
            <w:proofErr w:type="spellStart"/>
            <w:r w:rsidRPr="0066530E">
              <w:rPr>
                <w:sz w:val="22"/>
                <w:szCs w:val="22"/>
              </w:rPr>
              <w:t>Behaviour</w:t>
            </w:r>
            <w:proofErr w:type="spellEnd"/>
            <w:r w:rsidRPr="0066530E">
              <w:rPr>
                <w:sz w:val="22"/>
                <w:szCs w:val="22"/>
              </w:rPr>
              <w:t xml:space="preserve">: Workers then state and provide </w:t>
            </w:r>
            <w:proofErr w:type="gramStart"/>
            <w:r w:rsidRPr="0066530E">
              <w:rPr>
                <w:sz w:val="22"/>
                <w:szCs w:val="22"/>
              </w:rPr>
              <w:t>description</w:t>
            </w:r>
            <w:proofErr w:type="gramEnd"/>
            <w:r w:rsidRPr="0066530E">
              <w:rPr>
                <w:sz w:val="22"/>
                <w:szCs w:val="22"/>
              </w:rPr>
              <w:t xml:space="preserve"> of the </w:t>
            </w:r>
            <w:proofErr w:type="spellStart"/>
            <w:r w:rsidRPr="0066530E">
              <w:rPr>
                <w:sz w:val="22"/>
                <w:szCs w:val="22"/>
              </w:rPr>
              <w:t>behaviour</w:t>
            </w:r>
            <w:proofErr w:type="spellEnd"/>
            <w:r w:rsidRPr="0066530E">
              <w:rPr>
                <w:sz w:val="22"/>
                <w:szCs w:val="22"/>
              </w:rPr>
              <w:t xml:space="preserve"> of concern. </w:t>
            </w:r>
          </w:p>
          <w:p w14:paraId="0EA75774" w14:textId="72A19DBE" w:rsidR="00D04ADC" w:rsidRPr="00106E66" w:rsidRDefault="00D04ADC" w:rsidP="00D04ADC">
            <w:pPr>
              <w:pStyle w:val="5Textbox"/>
              <w:numPr>
                <w:ilvl w:val="0"/>
                <w:numId w:val="51"/>
              </w:numPr>
              <w:rPr>
                <w:sz w:val="22"/>
                <w:szCs w:val="22"/>
                <w:lang w:val="en-AU"/>
              </w:rPr>
            </w:pPr>
            <w:r w:rsidRPr="0066530E">
              <w:rPr>
                <w:sz w:val="22"/>
                <w:szCs w:val="22"/>
              </w:rPr>
              <w:t xml:space="preserve">Consequence: Finally, workers report the consequences that follow the </w:t>
            </w:r>
            <w:proofErr w:type="spellStart"/>
            <w:r w:rsidRPr="0066530E">
              <w:rPr>
                <w:sz w:val="22"/>
                <w:szCs w:val="22"/>
              </w:rPr>
              <w:t>behaviour</w:t>
            </w:r>
            <w:proofErr w:type="spellEnd"/>
            <w:r w:rsidRPr="0066530E">
              <w:rPr>
                <w:sz w:val="22"/>
                <w:szCs w:val="22"/>
              </w:rPr>
              <w:t xml:space="preserve"> of concern. This would also include the response the worker had taken to manage the </w:t>
            </w:r>
            <w:proofErr w:type="spellStart"/>
            <w:r w:rsidRPr="0066530E">
              <w:rPr>
                <w:sz w:val="22"/>
                <w:szCs w:val="22"/>
              </w:rPr>
              <w:t>behaviour</w:t>
            </w:r>
            <w:proofErr w:type="spellEnd"/>
            <w:r w:rsidRPr="0066530E">
              <w:rPr>
                <w:sz w:val="22"/>
                <w:szCs w:val="22"/>
              </w:rPr>
              <w:t xml:space="preserve"> of concern.</w:t>
            </w:r>
          </w:p>
        </w:tc>
      </w:tr>
    </w:tbl>
    <w:p w14:paraId="50DC0122" w14:textId="0AA7A639" w:rsidR="00D04ADC" w:rsidRPr="000B6212" w:rsidRDefault="00D04ADC" w:rsidP="00D04ADC">
      <w:pPr>
        <w:pStyle w:val="5Textbox"/>
        <w:ind w:left="720" w:hanging="720"/>
      </w:pPr>
    </w:p>
    <w:p w14:paraId="364CA74E" w14:textId="2F5570C2" w:rsidR="00D04ADC" w:rsidRPr="0066530E" w:rsidRDefault="000615D1" w:rsidP="00A05254">
      <w:pPr>
        <w:pStyle w:val="5Textbox"/>
        <w:ind w:left="720" w:hanging="720"/>
        <w:rPr>
          <w:sz w:val="22"/>
          <w:szCs w:val="22"/>
        </w:rPr>
      </w:pPr>
      <w:r>
        <w:t>3.2</w:t>
      </w:r>
      <w:r w:rsidR="00D04ADC" w:rsidRPr="000B6212">
        <w:tab/>
      </w:r>
      <w:r w:rsidR="00D04ADC" w:rsidRPr="0066530E">
        <w:rPr>
          <w:sz w:val="22"/>
          <w:szCs w:val="22"/>
        </w:rPr>
        <w:t xml:space="preserve">What are the benefits of consistent and comprehensive reporting of incidents of behaviours of concern? (Your response should </w:t>
      </w:r>
      <w:r w:rsidR="007F6901" w:rsidRPr="0066530E">
        <w:rPr>
          <w:sz w:val="22"/>
          <w:szCs w:val="22"/>
        </w:rPr>
        <w:t xml:space="preserve">be approximately </w:t>
      </w:r>
      <w:r w:rsidR="00D04ADC"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D04ADC" w:rsidRPr="000A293A" w14:paraId="418E8186" w14:textId="77777777" w:rsidTr="00106E66">
        <w:trPr>
          <w:trHeight w:val="2598"/>
        </w:trPr>
        <w:tc>
          <w:tcPr>
            <w:tcW w:w="9016" w:type="dxa"/>
          </w:tcPr>
          <w:p w14:paraId="2AA46E50" w14:textId="77777777" w:rsidR="00D04ADC" w:rsidRPr="0066530E" w:rsidRDefault="00D04ADC"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the benefits of consistent and comprehensive reporting.</w:t>
            </w:r>
          </w:p>
          <w:p w14:paraId="05D7234F" w14:textId="77777777" w:rsidR="00D04ADC" w:rsidRPr="0066530E" w:rsidRDefault="00D04ADC" w:rsidP="00D04ADC">
            <w:pPr>
              <w:pStyle w:val="5Textbox"/>
              <w:rPr>
                <w:sz w:val="22"/>
                <w:szCs w:val="22"/>
                <w:lang w:val="en-AU"/>
              </w:rPr>
            </w:pPr>
            <w:r w:rsidRPr="0066530E">
              <w:rPr>
                <w:sz w:val="22"/>
                <w:szCs w:val="22"/>
              </w:rPr>
              <w:t>Reponses may include, but are not limited to:</w:t>
            </w:r>
          </w:p>
          <w:p w14:paraId="396AF339" w14:textId="77777777" w:rsidR="00D04ADC" w:rsidRPr="0066530E" w:rsidRDefault="00D04ADC">
            <w:pPr>
              <w:pStyle w:val="5Textbox"/>
              <w:numPr>
                <w:ilvl w:val="0"/>
                <w:numId w:val="52"/>
              </w:numPr>
              <w:rPr>
                <w:sz w:val="22"/>
                <w:szCs w:val="22"/>
              </w:rPr>
            </w:pPr>
            <w:r w:rsidRPr="0066530E">
              <w:rPr>
                <w:sz w:val="22"/>
                <w:szCs w:val="22"/>
              </w:rPr>
              <w:t xml:space="preserve">Allows workers to gain a comprehensive understanding of the reasons underlying the </w:t>
            </w:r>
            <w:proofErr w:type="spellStart"/>
            <w:r w:rsidRPr="0066530E">
              <w:rPr>
                <w:sz w:val="22"/>
                <w:szCs w:val="22"/>
              </w:rPr>
              <w:t>behaviour</w:t>
            </w:r>
            <w:proofErr w:type="spellEnd"/>
            <w:r w:rsidRPr="0066530E">
              <w:rPr>
                <w:sz w:val="22"/>
                <w:szCs w:val="22"/>
              </w:rPr>
              <w:t xml:space="preserve"> of </w:t>
            </w:r>
            <w:proofErr w:type="gramStart"/>
            <w:r w:rsidRPr="0066530E">
              <w:rPr>
                <w:sz w:val="22"/>
                <w:szCs w:val="22"/>
              </w:rPr>
              <w:t>concern</w:t>
            </w:r>
            <w:proofErr w:type="gramEnd"/>
          </w:p>
          <w:p w14:paraId="6B414204" w14:textId="32FBD4F3" w:rsidR="00D04ADC" w:rsidRPr="00106E66" w:rsidRDefault="00D04ADC" w:rsidP="00106E66">
            <w:pPr>
              <w:pStyle w:val="5Textbox"/>
              <w:numPr>
                <w:ilvl w:val="0"/>
                <w:numId w:val="52"/>
              </w:numPr>
              <w:rPr>
                <w:sz w:val="22"/>
                <w:szCs w:val="22"/>
                <w:lang w:val="en-AU"/>
              </w:rPr>
            </w:pPr>
            <w:r w:rsidRPr="0066530E">
              <w:rPr>
                <w:sz w:val="22"/>
                <w:szCs w:val="22"/>
              </w:rPr>
              <w:t>Identify if there is an emerging pattern, which would allow workers to manage and plan for future instances.</w:t>
            </w:r>
          </w:p>
        </w:tc>
      </w:tr>
    </w:tbl>
    <w:p w14:paraId="7E938249" w14:textId="5992152F" w:rsidR="00150526" w:rsidRDefault="00150526" w:rsidP="00535297">
      <w:pPr>
        <w:pStyle w:val="NoSpacing"/>
      </w:pPr>
    </w:p>
    <w:p w14:paraId="54438563" w14:textId="77777777" w:rsidR="007F6901" w:rsidRDefault="007F6901" w:rsidP="0066530E">
      <w:pPr>
        <w:pStyle w:val="NoSpacing"/>
      </w:pPr>
    </w:p>
    <w:p w14:paraId="7C13E949" w14:textId="0106D7DA" w:rsidR="00D04ADC" w:rsidRPr="000B6212" w:rsidRDefault="00150526" w:rsidP="00150526">
      <w:pPr>
        <w:pStyle w:val="2Headings"/>
      </w:pPr>
      <w:r>
        <w:t>Reviewing Incidents of Behaviours of Concern and Offering Suggestions</w:t>
      </w:r>
    </w:p>
    <w:p w14:paraId="51A62055" w14:textId="24D20ECF" w:rsidR="00D04ADC" w:rsidRPr="0066530E" w:rsidRDefault="000615D1" w:rsidP="00D04ADC">
      <w:pPr>
        <w:pStyle w:val="5Textbox"/>
        <w:ind w:left="720" w:hanging="720"/>
        <w:rPr>
          <w:sz w:val="22"/>
          <w:szCs w:val="22"/>
        </w:rPr>
      </w:pPr>
      <w:r>
        <w:t>3.3</w:t>
      </w:r>
      <w:r w:rsidR="00D04ADC" w:rsidRPr="000B6212">
        <w:tab/>
      </w:r>
      <w:r w:rsidR="00D04ADC" w:rsidRPr="0066530E">
        <w:rPr>
          <w:sz w:val="22"/>
          <w:szCs w:val="22"/>
        </w:rPr>
        <w:t>You are a worker at an aged care facility. A client had wandered off from the organisation's premises and was located by security about 10 minutes after she was reported missing. However, during the time the client was away from the premises, she had slipped and had led to minor injury on her knee. </w:t>
      </w:r>
    </w:p>
    <w:p w14:paraId="604E47F2" w14:textId="15B58C7C" w:rsidR="00D04ADC" w:rsidRPr="0066530E" w:rsidRDefault="00D04ADC" w:rsidP="00D04ADC">
      <w:pPr>
        <w:pStyle w:val="5Textbox"/>
        <w:ind w:left="720"/>
        <w:rPr>
          <w:sz w:val="22"/>
          <w:szCs w:val="22"/>
        </w:rPr>
      </w:pPr>
      <w:r w:rsidRPr="0066530E">
        <w:rPr>
          <w:sz w:val="22"/>
          <w:szCs w:val="22"/>
        </w:rPr>
        <w:t xml:space="preserve">What should the incident review and investigation consider in this scenario? (Your response should </w:t>
      </w:r>
      <w:r w:rsidR="007F6901" w:rsidRPr="0066530E">
        <w:rPr>
          <w:sz w:val="22"/>
          <w:szCs w:val="22"/>
        </w:rPr>
        <w:t>be approximately</w:t>
      </w:r>
      <w:r w:rsidRPr="0066530E">
        <w:rPr>
          <w:sz w:val="22"/>
          <w:szCs w:val="22"/>
        </w:rPr>
        <w:t xml:space="preserve"> 30 words.)</w:t>
      </w:r>
    </w:p>
    <w:tbl>
      <w:tblPr>
        <w:tblStyle w:val="TableGrid"/>
        <w:tblW w:w="0" w:type="auto"/>
        <w:tblInd w:w="720" w:type="dxa"/>
        <w:tblLook w:val="04A0" w:firstRow="1" w:lastRow="0" w:firstColumn="1" w:lastColumn="0" w:noHBand="0" w:noVBand="1"/>
      </w:tblPr>
      <w:tblGrid>
        <w:gridCol w:w="8296"/>
      </w:tblGrid>
      <w:tr w:rsidR="00D04ADC" w:rsidRPr="000A293A" w14:paraId="3A1B5FF5" w14:textId="77777777" w:rsidTr="00D04ADC">
        <w:tc>
          <w:tcPr>
            <w:tcW w:w="9016" w:type="dxa"/>
          </w:tcPr>
          <w:p w14:paraId="423386F5" w14:textId="77777777" w:rsidR="00D04ADC" w:rsidRPr="0066530E" w:rsidRDefault="00D04ADC"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factors considered in an incident review and investigation. </w:t>
            </w:r>
          </w:p>
          <w:p w14:paraId="708CAE16" w14:textId="77777777" w:rsidR="00D04ADC" w:rsidRPr="0066530E" w:rsidRDefault="00D04ADC" w:rsidP="00D04ADC">
            <w:pPr>
              <w:pStyle w:val="5Textbox"/>
              <w:rPr>
                <w:sz w:val="22"/>
                <w:szCs w:val="22"/>
                <w:lang w:val="en-AU"/>
              </w:rPr>
            </w:pPr>
            <w:r w:rsidRPr="0066530E">
              <w:rPr>
                <w:sz w:val="22"/>
                <w:szCs w:val="22"/>
              </w:rPr>
              <w:t>Reponses may include, but are not limited to:</w:t>
            </w:r>
          </w:p>
          <w:p w14:paraId="67A16775" w14:textId="77777777" w:rsidR="00D04ADC" w:rsidRPr="0066530E" w:rsidRDefault="00D04ADC">
            <w:pPr>
              <w:pStyle w:val="5Textbox"/>
              <w:numPr>
                <w:ilvl w:val="0"/>
                <w:numId w:val="53"/>
              </w:numPr>
              <w:rPr>
                <w:sz w:val="22"/>
                <w:szCs w:val="22"/>
              </w:rPr>
            </w:pPr>
            <w:r w:rsidRPr="0066530E">
              <w:rPr>
                <w:sz w:val="22"/>
                <w:szCs w:val="22"/>
              </w:rPr>
              <w:t xml:space="preserve">Involve the appropriate staff, which would include workers present and </w:t>
            </w:r>
            <w:r w:rsidRPr="0066530E">
              <w:rPr>
                <w:sz w:val="22"/>
                <w:szCs w:val="22"/>
              </w:rPr>
              <w:lastRenderedPageBreak/>
              <w:t xml:space="preserve">security </w:t>
            </w:r>
            <w:proofErr w:type="gramStart"/>
            <w:r w:rsidRPr="0066530E">
              <w:rPr>
                <w:sz w:val="22"/>
                <w:szCs w:val="22"/>
              </w:rPr>
              <w:t>staff</w:t>
            </w:r>
            <w:proofErr w:type="gramEnd"/>
          </w:p>
          <w:p w14:paraId="360ADD61" w14:textId="77777777" w:rsidR="00D04ADC" w:rsidRPr="0066530E" w:rsidRDefault="00D04ADC">
            <w:pPr>
              <w:pStyle w:val="5Textbox"/>
              <w:numPr>
                <w:ilvl w:val="0"/>
                <w:numId w:val="53"/>
              </w:numPr>
              <w:rPr>
                <w:sz w:val="22"/>
                <w:szCs w:val="22"/>
                <w:lang w:val="en-AU"/>
              </w:rPr>
            </w:pPr>
            <w:r w:rsidRPr="0066530E">
              <w:rPr>
                <w:sz w:val="22"/>
                <w:szCs w:val="22"/>
              </w:rPr>
              <w:t xml:space="preserve">Injuries </w:t>
            </w:r>
            <w:proofErr w:type="gramStart"/>
            <w:r w:rsidRPr="0066530E">
              <w:rPr>
                <w:sz w:val="22"/>
                <w:szCs w:val="22"/>
              </w:rPr>
              <w:t>sustained</w:t>
            </w:r>
            <w:proofErr w:type="gramEnd"/>
          </w:p>
          <w:p w14:paraId="7EF28D15" w14:textId="09BED641" w:rsidR="00D04ADC" w:rsidRPr="00106E66" w:rsidRDefault="00D04ADC" w:rsidP="00D04ADC">
            <w:pPr>
              <w:pStyle w:val="5Textbox"/>
              <w:numPr>
                <w:ilvl w:val="0"/>
                <w:numId w:val="53"/>
              </w:numPr>
              <w:rPr>
                <w:sz w:val="22"/>
                <w:szCs w:val="22"/>
                <w:lang w:val="en-AU"/>
              </w:rPr>
            </w:pPr>
            <w:r w:rsidRPr="0066530E">
              <w:rPr>
                <w:sz w:val="22"/>
                <w:szCs w:val="22"/>
              </w:rPr>
              <w:t>Factors that contributed to the incident</w:t>
            </w:r>
          </w:p>
        </w:tc>
      </w:tr>
    </w:tbl>
    <w:p w14:paraId="48F7D20A" w14:textId="3C57A3C3" w:rsidR="00D04ADC" w:rsidRPr="0066530E" w:rsidRDefault="00D04ADC" w:rsidP="00D04ADC">
      <w:pPr>
        <w:pStyle w:val="5Textbox"/>
        <w:rPr>
          <w:sz w:val="22"/>
          <w:szCs w:val="22"/>
        </w:rPr>
      </w:pPr>
    </w:p>
    <w:p w14:paraId="7F9A887C" w14:textId="6B2EAD9F" w:rsidR="00D04ADC" w:rsidRPr="0066530E" w:rsidRDefault="000615D1" w:rsidP="00A05254">
      <w:pPr>
        <w:pStyle w:val="5Textbox"/>
        <w:ind w:left="720" w:hanging="720"/>
        <w:rPr>
          <w:sz w:val="22"/>
          <w:szCs w:val="22"/>
        </w:rPr>
      </w:pPr>
      <w:r>
        <w:t>3.4</w:t>
      </w:r>
      <w:r w:rsidR="00D04ADC" w:rsidRPr="000B6212">
        <w:tab/>
      </w:r>
      <w:r w:rsidR="00D04ADC" w:rsidRPr="0066530E">
        <w:rPr>
          <w:sz w:val="22"/>
          <w:szCs w:val="22"/>
        </w:rPr>
        <w:t xml:space="preserve">Following an incident report and investigations, how can suggestions be offered to the relevant staff? (Your response should </w:t>
      </w:r>
      <w:r w:rsidR="007F6901" w:rsidRPr="0066530E">
        <w:rPr>
          <w:sz w:val="22"/>
          <w:szCs w:val="22"/>
        </w:rPr>
        <w:t xml:space="preserve">be approximately </w:t>
      </w:r>
      <w:r w:rsidR="00D04ADC"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D04ADC" w:rsidRPr="000A293A" w14:paraId="0F569B4E" w14:textId="77777777" w:rsidTr="00D04ADC">
        <w:tc>
          <w:tcPr>
            <w:tcW w:w="9016" w:type="dxa"/>
          </w:tcPr>
          <w:p w14:paraId="49C5F191" w14:textId="77777777" w:rsidR="00D04ADC" w:rsidRPr="0066530E" w:rsidRDefault="00D04ADC" w:rsidP="00D04ADC">
            <w:pPr>
              <w:pStyle w:val="5Textbox"/>
              <w:rPr>
                <w:sz w:val="22"/>
                <w:szCs w:val="22"/>
                <w:lang w:val="en-AU"/>
              </w:rPr>
            </w:pPr>
            <w:r w:rsidRPr="0066530E">
              <w:rPr>
                <w:sz w:val="22"/>
                <w:szCs w:val="22"/>
              </w:rPr>
              <w:t>Student’s response must demonstrate how suggestions can be offered to relevant staff.</w:t>
            </w:r>
          </w:p>
          <w:p w14:paraId="61384719" w14:textId="77777777" w:rsidR="00D04ADC" w:rsidRPr="0066530E" w:rsidRDefault="00D04ADC" w:rsidP="00D04ADC">
            <w:pPr>
              <w:pStyle w:val="5Textbox"/>
              <w:rPr>
                <w:sz w:val="22"/>
                <w:szCs w:val="22"/>
                <w:lang w:val="en-AU"/>
              </w:rPr>
            </w:pPr>
            <w:r w:rsidRPr="0066530E">
              <w:rPr>
                <w:sz w:val="22"/>
                <w:szCs w:val="22"/>
              </w:rPr>
              <w:t>Responses may include, but are not limited to:</w:t>
            </w:r>
          </w:p>
          <w:p w14:paraId="62D7E41A" w14:textId="43FF6EEA" w:rsidR="00150526" w:rsidRPr="00106E66" w:rsidRDefault="00D04ADC" w:rsidP="00106E66">
            <w:pPr>
              <w:pStyle w:val="6Listintextbox"/>
              <w:rPr>
                <w:sz w:val="22"/>
                <w:szCs w:val="22"/>
                <w:lang w:val="en-AU"/>
              </w:rPr>
            </w:pPr>
            <w:r w:rsidRPr="0066530E">
              <w:rPr>
                <w:sz w:val="22"/>
                <w:szCs w:val="22"/>
              </w:rPr>
              <w:t xml:space="preserve"> Through an investigation report provided to relevant staff members who can implement suggestions made such as boards, senior leadership, and managers.</w:t>
            </w:r>
          </w:p>
        </w:tc>
      </w:tr>
    </w:tbl>
    <w:p w14:paraId="6E83974A" w14:textId="1B2F45EE" w:rsidR="00D04ADC" w:rsidRPr="00D04ADC" w:rsidRDefault="00D04ADC" w:rsidP="00D04ADC">
      <w:pPr>
        <w:pStyle w:val="5Textbox"/>
        <w:ind w:left="720" w:hanging="720"/>
      </w:pPr>
    </w:p>
    <w:p w14:paraId="1A59D1AD" w14:textId="1CEDDFDF" w:rsidR="00150526" w:rsidRDefault="00150526" w:rsidP="00150526">
      <w:pPr>
        <w:pStyle w:val="2Headings"/>
      </w:pPr>
      <w:r>
        <w:t>Debriefing</w:t>
      </w:r>
    </w:p>
    <w:p w14:paraId="1C0CB51C" w14:textId="3BE55F28" w:rsidR="004430D6" w:rsidRPr="00106E66" w:rsidRDefault="000615D1" w:rsidP="0066530E">
      <w:pPr>
        <w:pStyle w:val="31stlevel"/>
        <w:rPr>
          <w:szCs w:val="22"/>
        </w:rPr>
      </w:pPr>
      <w:bookmarkStart w:id="11" w:name="_Hlk130984395"/>
      <w:r>
        <w:rPr>
          <w:szCs w:val="22"/>
        </w:rPr>
        <w:t>3.5</w:t>
      </w:r>
      <w:r w:rsidRPr="00106E66">
        <w:rPr>
          <w:szCs w:val="22"/>
        </w:rPr>
        <w:t xml:space="preserve"> </w:t>
      </w:r>
      <w:r w:rsidR="00106E66">
        <w:rPr>
          <w:szCs w:val="22"/>
        </w:rPr>
        <w:tab/>
      </w:r>
      <w:r w:rsidR="004430D6" w:rsidRPr="00106E66">
        <w:rPr>
          <w:szCs w:val="22"/>
        </w:rPr>
        <w:t xml:space="preserve">Organisations should provide a debriefing meeting for workers where concerns surrounding an incident can be discussed. </w:t>
      </w:r>
    </w:p>
    <w:bookmarkEnd w:id="11"/>
    <w:p w14:paraId="1FF7A1C3" w14:textId="4DB84181" w:rsidR="008837F2" w:rsidRPr="00106E66" w:rsidRDefault="00D04ADC" w:rsidP="00106E66">
      <w:pPr>
        <w:pStyle w:val="42ndlevel"/>
        <w:ind w:left="709" w:hanging="425"/>
      </w:pPr>
      <w:r w:rsidRPr="00106E66">
        <w:t>a</w:t>
      </w:r>
      <w:r w:rsidR="00535297" w:rsidRPr="00106E66">
        <w:t>)</w:t>
      </w:r>
      <w:r w:rsidRPr="00106E66">
        <w:tab/>
        <w:t xml:space="preserve">Why is debriefing an important process following exposure to behaviours of concern? (Your response should </w:t>
      </w:r>
      <w:r w:rsidR="007F6901" w:rsidRPr="00106E66">
        <w:t xml:space="preserve">be approximately </w:t>
      </w:r>
      <w:r w:rsidRPr="00106E66">
        <w:t>30 words.)</w:t>
      </w:r>
    </w:p>
    <w:tbl>
      <w:tblPr>
        <w:tblStyle w:val="TableGrid"/>
        <w:tblW w:w="0" w:type="auto"/>
        <w:tblInd w:w="720" w:type="dxa"/>
        <w:tblLook w:val="04A0" w:firstRow="1" w:lastRow="0" w:firstColumn="1" w:lastColumn="0" w:noHBand="0" w:noVBand="1"/>
      </w:tblPr>
      <w:tblGrid>
        <w:gridCol w:w="8296"/>
      </w:tblGrid>
      <w:tr w:rsidR="008837F2" w:rsidRPr="000A293A" w14:paraId="0D82CF1C" w14:textId="77777777" w:rsidTr="008837F2">
        <w:tc>
          <w:tcPr>
            <w:tcW w:w="9016" w:type="dxa"/>
          </w:tcPr>
          <w:p w14:paraId="3D5E1504" w14:textId="77777777" w:rsidR="008837F2" w:rsidRPr="0066530E" w:rsidRDefault="008837F2"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but reference the negative impacts of prolonged exposure to </w:t>
            </w:r>
            <w:proofErr w:type="spellStart"/>
            <w:r w:rsidRPr="0066530E">
              <w:rPr>
                <w:sz w:val="22"/>
                <w:szCs w:val="22"/>
              </w:rPr>
              <w:t>behaviours</w:t>
            </w:r>
            <w:proofErr w:type="spellEnd"/>
            <w:r w:rsidRPr="0066530E">
              <w:rPr>
                <w:sz w:val="22"/>
                <w:szCs w:val="22"/>
              </w:rPr>
              <w:t xml:space="preserve"> of concern.</w:t>
            </w:r>
          </w:p>
          <w:p w14:paraId="0EBC43FD" w14:textId="77777777" w:rsidR="008837F2" w:rsidRPr="0066530E" w:rsidRDefault="008837F2" w:rsidP="00D04ADC">
            <w:pPr>
              <w:pStyle w:val="5Textbox"/>
              <w:rPr>
                <w:sz w:val="22"/>
                <w:szCs w:val="22"/>
                <w:lang w:val="en-AU"/>
              </w:rPr>
            </w:pPr>
            <w:r w:rsidRPr="0066530E">
              <w:rPr>
                <w:sz w:val="22"/>
                <w:szCs w:val="22"/>
              </w:rPr>
              <w:t xml:space="preserve">Responses may include, but are not limited </w:t>
            </w:r>
            <w:proofErr w:type="gramStart"/>
            <w:r w:rsidRPr="0066530E">
              <w:rPr>
                <w:sz w:val="22"/>
                <w:szCs w:val="22"/>
              </w:rPr>
              <w:t>to;</w:t>
            </w:r>
            <w:proofErr w:type="gramEnd"/>
          </w:p>
          <w:p w14:paraId="1B6B1D08" w14:textId="77777777" w:rsidR="008837F2" w:rsidRPr="0066530E" w:rsidRDefault="008837F2">
            <w:pPr>
              <w:pStyle w:val="5Textbox"/>
              <w:numPr>
                <w:ilvl w:val="0"/>
                <w:numId w:val="54"/>
              </w:numPr>
              <w:rPr>
                <w:sz w:val="22"/>
                <w:szCs w:val="22"/>
              </w:rPr>
            </w:pPr>
            <w:r w:rsidRPr="0066530E">
              <w:rPr>
                <w:sz w:val="22"/>
                <w:szCs w:val="22"/>
              </w:rPr>
              <w:t xml:space="preserve">Exposure to </w:t>
            </w:r>
            <w:proofErr w:type="spellStart"/>
            <w:r w:rsidRPr="0066530E">
              <w:rPr>
                <w:sz w:val="22"/>
                <w:szCs w:val="22"/>
              </w:rPr>
              <w:t>behaviours</w:t>
            </w:r>
            <w:proofErr w:type="spellEnd"/>
            <w:r w:rsidRPr="0066530E">
              <w:rPr>
                <w:sz w:val="22"/>
                <w:szCs w:val="22"/>
              </w:rPr>
              <w:t xml:space="preserve"> of concerns could lead to feelings of anxiety and stress, </w:t>
            </w:r>
          </w:p>
          <w:p w14:paraId="77457E84" w14:textId="77777777" w:rsidR="008837F2" w:rsidRPr="0066530E" w:rsidRDefault="008837F2">
            <w:pPr>
              <w:pStyle w:val="5Textbox"/>
              <w:numPr>
                <w:ilvl w:val="0"/>
                <w:numId w:val="54"/>
              </w:numPr>
              <w:rPr>
                <w:sz w:val="22"/>
                <w:szCs w:val="22"/>
                <w:lang w:val="en-AU"/>
              </w:rPr>
            </w:pPr>
            <w:r w:rsidRPr="0066530E">
              <w:rPr>
                <w:sz w:val="22"/>
                <w:szCs w:val="22"/>
              </w:rPr>
              <w:t>Workers may feel less job satisfaction. </w:t>
            </w:r>
          </w:p>
          <w:p w14:paraId="40E78915" w14:textId="2C9EC2BD" w:rsidR="008837F2" w:rsidRPr="00106E66" w:rsidRDefault="008837F2" w:rsidP="00D04ADC">
            <w:pPr>
              <w:pStyle w:val="5Textbox"/>
              <w:numPr>
                <w:ilvl w:val="0"/>
                <w:numId w:val="54"/>
              </w:numPr>
              <w:rPr>
                <w:sz w:val="22"/>
                <w:szCs w:val="22"/>
                <w:lang w:val="en-AU"/>
              </w:rPr>
            </w:pPr>
            <w:r w:rsidRPr="0066530E">
              <w:rPr>
                <w:sz w:val="22"/>
                <w:szCs w:val="22"/>
              </w:rPr>
              <w:t>Inadequate support following an incident increases the risk of emotional exhaustion</w:t>
            </w:r>
          </w:p>
        </w:tc>
      </w:tr>
    </w:tbl>
    <w:p w14:paraId="47DD4379" w14:textId="289D5F77" w:rsidR="008837F2" w:rsidRPr="0066530E" w:rsidRDefault="008837F2" w:rsidP="00D04ADC">
      <w:pPr>
        <w:pStyle w:val="5Textbox"/>
        <w:ind w:left="720" w:hanging="720"/>
        <w:rPr>
          <w:sz w:val="22"/>
          <w:szCs w:val="22"/>
        </w:rPr>
      </w:pPr>
    </w:p>
    <w:p w14:paraId="21E3E585" w14:textId="2BCB5FF1" w:rsidR="00D71931" w:rsidRPr="007D2E95" w:rsidRDefault="008837F2" w:rsidP="007D2E95">
      <w:pPr>
        <w:pStyle w:val="5Textbox"/>
        <w:ind w:left="720" w:hanging="436"/>
        <w:rPr>
          <w:sz w:val="22"/>
          <w:szCs w:val="22"/>
        </w:rPr>
      </w:pPr>
      <w:r w:rsidRPr="0066530E">
        <w:rPr>
          <w:sz w:val="22"/>
          <w:szCs w:val="22"/>
        </w:rPr>
        <w:t>b</w:t>
      </w:r>
      <w:r w:rsidR="00535297" w:rsidRPr="0066530E">
        <w:rPr>
          <w:sz w:val="22"/>
          <w:szCs w:val="22"/>
        </w:rPr>
        <w:t>)</w:t>
      </w:r>
      <w:r w:rsidRPr="00106E66">
        <w:rPr>
          <w:sz w:val="22"/>
          <w:szCs w:val="22"/>
        </w:rPr>
        <w:tab/>
      </w:r>
      <w:bookmarkStart w:id="12" w:name="_Hlk131085938"/>
      <w:r w:rsidR="00D71931" w:rsidRPr="00106E66">
        <w:rPr>
          <w:sz w:val="22"/>
          <w:szCs w:val="22"/>
        </w:rPr>
        <w:t>Following an incident of responding to aggression, a healthcare worker feels a sense of stress and is anxious about supporting other clients due to fears surrounding another incident of aggression. How could the healthcare worker use the debriefing process to manage stress and anxiety? (Your response should be approximately 50 words.)</w:t>
      </w:r>
      <w:bookmarkEnd w:id="12"/>
    </w:p>
    <w:tbl>
      <w:tblPr>
        <w:tblStyle w:val="TableGrid"/>
        <w:tblW w:w="0" w:type="auto"/>
        <w:tblInd w:w="720" w:type="dxa"/>
        <w:tblLook w:val="04A0" w:firstRow="1" w:lastRow="0" w:firstColumn="1" w:lastColumn="0" w:noHBand="0" w:noVBand="1"/>
      </w:tblPr>
      <w:tblGrid>
        <w:gridCol w:w="8296"/>
      </w:tblGrid>
      <w:tr w:rsidR="00D71931" w:rsidRPr="000A293A" w14:paraId="7BC97FC0" w14:textId="77777777" w:rsidTr="00DD3465">
        <w:tc>
          <w:tcPr>
            <w:tcW w:w="9016" w:type="dxa"/>
          </w:tcPr>
          <w:p w14:paraId="3EE8E141" w14:textId="77777777" w:rsidR="00D71931" w:rsidRPr="00106E66" w:rsidRDefault="00D71931" w:rsidP="00DD3465">
            <w:pPr>
              <w:pStyle w:val="5Textbox"/>
              <w:rPr>
                <w:sz w:val="22"/>
                <w:szCs w:val="22"/>
                <w:lang w:val="en-AU"/>
              </w:rPr>
            </w:pPr>
            <w:r w:rsidRPr="00106E66">
              <w:rPr>
                <w:sz w:val="22"/>
                <w:szCs w:val="22"/>
              </w:rPr>
              <w:t>Student’s response must reference emotional support and appropriate supports.</w:t>
            </w:r>
          </w:p>
          <w:p w14:paraId="07164E76" w14:textId="77777777" w:rsidR="00D71931" w:rsidRPr="00106E66" w:rsidRDefault="00D71931" w:rsidP="00DD3465">
            <w:pPr>
              <w:pStyle w:val="5Textbox"/>
              <w:rPr>
                <w:sz w:val="22"/>
                <w:szCs w:val="22"/>
                <w:lang w:val="en-AU"/>
              </w:rPr>
            </w:pPr>
            <w:r w:rsidRPr="00106E66">
              <w:rPr>
                <w:sz w:val="22"/>
                <w:szCs w:val="22"/>
              </w:rPr>
              <w:t>Responses may include, but are not limited to:</w:t>
            </w:r>
          </w:p>
          <w:p w14:paraId="7DCCC228" w14:textId="77777777" w:rsidR="00D71931" w:rsidRPr="00106E66" w:rsidRDefault="00D71931" w:rsidP="00DD3465">
            <w:pPr>
              <w:pStyle w:val="5Textbox"/>
              <w:ind w:left="360"/>
              <w:rPr>
                <w:sz w:val="22"/>
                <w:szCs w:val="22"/>
                <w:lang w:val="en-AU"/>
              </w:rPr>
            </w:pPr>
            <w:r w:rsidRPr="00106E66">
              <w:rPr>
                <w:sz w:val="22"/>
                <w:szCs w:val="22"/>
              </w:rPr>
              <w:t xml:space="preserve">Workers are given the opportunity to discuss thoughts and feelings about the incident and may also discuss the appropriate support needed to </w:t>
            </w:r>
            <w:proofErr w:type="spellStart"/>
            <w:r w:rsidRPr="00106E66">
              <w:rPr>
                <w:sz w:val="22"/>
                <w:szCs w:val="22"/>
              </w:rPr>
              <w:t>minimise</w:t>
            </w:r>
            <w:proofErr w:type="spellEnd"/>
            <w:r w:rsidRPr="00106E66">
              <w:rPr>
                <w:sz w:val="22"/>
                <w:szCs w:val="22"/>
              </w:rPr>
              <w:t xml:space="preserve"> stress reactions.</w:t>
            </w:r>
          </w:p>
          <w:p w14:paraId="6F5A71B8" w14:textId="61A1872D" w:rsidR="00D71931" w:rsidRPr="00106E66" w:rsidRDefault="00D71931" w:rsidP="00106E66">
            <w:pPr>
              <w:pStyle w:val="5Textbox"/>
              <w:ind w:left="360"/>
              <w:rPr>
                <w:sz w:val="22"/>
                <w:szCs w:val="22"/>
              </w:rPr>
            </w:pPr>
            <w:r w:rsidRPr="00106E66">
              <w:rPr>
                <w:sz w:val="22"/>
                <w:szCs w:val="22"/>
              </w:rPr>
              <w:t xml:space="preserve">Examples of support provided by an </w:t>
            </w:r>
            <w:proofErr w:type="spellStart"/>
            <w:r w:rsidRPr="00106E66">
              <w:rPr>
                <w:sz w:val="22"/>
                <w:szCs w:val="22"/>
              </w:rPr>
              <w:t>organisation</w:t>
            </w:r>
            <w:proofErr w:type="spellEnd"/>
            <w:r w:rsidRPr="00106E66">
              <w:rPr>
                <w:sz w:val="22"/>
                <w:szCs w:val="22"/>
              </w:rPr>
              <w:t xml:space="preserve"> include medical attention, psychological support, compensation claims, and return to work planning</w:t>
            </w:r>
          </w:p>
        </w:tc>
      </w:tr>
    </w:tbl>
    <w:p w14:paraId="7B6231F4" w14:textId="7C36D5C4" w:rsidR="00150526" w:rsidRDefault="00150526" w:rsidP="00D71931">
      <w:pPr>
        <w:pStyle w:val="5Textbox"/>
        <w:ind w:left="720" w:hanging="436"/>
      </w:pPr>
    </w:p>
    <w:p w14:paraId="6944703F" w14:textId="2D121B55" w:rsidR="00535297" w:rsidRDefault="00535297" w:rsidP="00535297">
      <w:pPr>
        <w:pStyle w:val="NoSpacing"/>
      </w:pPr>
    </w:p>
    <w:p w14:paraId="3A5BCEF7" w14:textId="2CEC2C09" w:rsidR="008837F2" w:rsidRPr="000B6212" w:rsidRDefault="00150526" w:rsidP="00150526">
      <w:pPr>
        <w:pStyle w:val="2Headings"/>
      </w:pPr>
      <w:r>
        <w:lastRenderedPageBreak/>
        <w:t>Developmental Activities</w:t>
      </w:r>
    </w:p>
    <w:p w14:paraId="2F1C670B" w14:textId="1B3912BB" w:rsidR="008837F2" w:rsidRPr="0066530E" w:rsidRDefault="000615D1" w:rsidP="00A05254">
      <w:pPr>
        <w:pStyle w:val="5Textbox"/>
        <w:ind w:left="720" w:hanging="720"/>
        <w:rPr>
          <w:sz w:val="22"/>
          <w:szCs w:val="22"/>
        </w:rPr>
      </w:pPr>
      <w:r>
        <w:t>3.6</w:t>
      </w:r>
      <w:r w:rsidR="008837F2" w:rsidRPr="000B6212">
        <w:tab/>
      </w:r>
      <w:r w:rsidR="008837F2" w:rsidRPr="0066530E">
        <w:rPr>
          <w:sz w:val="22"/>
          <w:szCs w:val="22"/>
        </w:rPr>
        <w:t xml:space="preserve">Why is it important for workers to engage in developmental activities? (Your response should </w:t>
      </w:r>
      <w:r w:rsidR="007F6901" w:rsidRPr="0066530E">
        <w:rPr>
          <w:sz w:val="22"/>
          <w:szCs w:val="22"/>
        </w:rPr>
        <w:t xml:space="preserve">be approximately </w:t>
      </w:r>
      <w:r w:rsidR="008837F2"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8837F2" w:rsidRPr="000A293A" w14:paraId="3B8255BA" w14:textId="77777777" w:rsidTr="008837F2">
        <w:tc>
          <w:tcPr>
            <w:tcW w:w="9016" w:type="dxa"/>
          </w:tcPr>
          <w:p w14:paraId="2C103045" w14:textId="77777777" w:rsidR="008837F2" w:rsidRPr="0066530E" w:rsidRDefault="008837F2"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self-efficacy.</w:t>
            </w:r>
          </w:p>
          <w:p w14:paraId="0F827820" w14:textId="77777777" w:rsidR="008837F2" w:rsidRPr="0066530E" w:rsidRDefault="008837F2" w:rsidP="00D04ADC">
            <w:pPr>
              <w:pStyle w:val="5Textbox"/>
              <w:rPr>
                <w:sz w:val="22"/>
                <w:szCs w:val="22"/>
                <w:lang w:val="en-AU"/>
              </w:rPr>
            </w:pPr>
            <w:r w:rsidRPr="0066530E">
              <w:rPr>
                <w:sz w:val="22"/>
                <w:szCs w:val="22"/>
              </w:rPr>
              <w:t>Responses may include, but are not limited to:</w:t>
            </w:r>
          </w:p>
          <w:p w14:paraId="5F697E4A" w14:textId="77777777" w:rsidR="008837F2" w:rsidRPr="0066530E" w:rsidRDefault="008837F2">
            <w:pPr>
              <w:pStyle w:val="5Textbox"/>
              <w:numPr>
                <w:ilvl w:val="0"/>
                <w:numId w:val="55"/>
              </w:numPr>
              <w:rPr>
                <w:sz w:val="22"/>
                <w:szCs w:val="22"/>
              </w:rPr>
            </w:pPr>
            <w:r w:rsidRPr="0066530E">
              <w:rPr>
                <w:sz w:val="22"/>
                <w:szCs w:val="22"/>
              </w:rPr>
              <w:t>Development activities can help improve self-</w:t>
            </w:r>
            <w:proofErr w:type="gramStart"/>
            <w:r w:rsidRPr="0066530E">
              <w:rPr>
                <w:sz w:val="22"/>
                <w:szCs w:val="22"/>
              </w:rPr>
              <w:t>efficacy</w:t>
            </w:r>
            <w:proofErr w:type="gramEnd"/>
            <w:r w:rsidRPr="0066530E">
              <w:rPr>
                <w:sz w:val="22"/>
                <w:szCs w:val="22"/>
              </w:rPr>
              <w:t> </w:t>
            </w:r>
          </w:p>
          <w:p w14:paraId="60085A70" w14:textId="16AA715B" w:rsidR="008837F2" w:rsidRPr="00106E66" w:rsidRDefault="008837F2" w:rsidP="00D04ADC">
            <w:pPr>
              <w:pStyle w:val="5Textbox"/>
              <w:numPr>
                <w:ilvl w:val="0"/>
                <w:numId w:val="55"/>
              </w:numPr>
              <w:rPr>
                <w:sz w:val="22"/>
                <w:szCs w:val="22"/>
                <w:lang w:val="en-AU"/>
              </w:rPr>
            </w:pPr>
            <w:r w:rsidRPr="0066530E">
              <w:rPr>
                <w:sz w:val="22"/>
                <w:szCs w:val="22"/>
              </w:rPr>
              <w:t xml:space="preserve">Workers who reported higher levels of self-efficacy when managing </w:t>
            </w:r>
            <w:proofErr w:type="spellStart"/>
            <w:r w:rsidRPr="0066530E">
              <w:rPr>
                <w:sz w:val="22"/>
                <w:szCs w:val="22"/>
              </w:rPr>
              <w:t>behaviours</w:t>
            </w:r>
            <w:proofErr w:type="spellEnd"/>
            <w:r w:rsidRPr="0066530E">
              <w:rPr>
                <w:sz w:val="22"/>
                <w:szCs w:val="22"/>
              </w:rPr>
              <w:t xml:space="preserve"> of concern reported lower levels of burnout symptoms</w:t>
            </w:r>
          </w:p>
        </w:tc>
      </w:tr>
    </w:tbl>
    <w:p w14:paraId="3267BF70" w14:textId="77777777" w:rsidR="00535297" w:rsidRDefault="00535297" w:rsidP="0070414E">
      <w:pPr>
        <w:pStyle w:val="NoSpacing"/>
      </w:pPr>
    </w:p>
    <w:p w14:paraId="7DA4E749" w14:textId="6D78F315" w:rsidR="008837F2" w:rsidRPr="000B6212" w:rsidRDefault="00150526" w:rsidP="00150526">
      <w:pPr>
        <w:pStyle w:val="2Headings"/>
      </w:pPr>
      <w:r>
        <w:t>Referrals</w:t>
      </w:r>
    </w:p>
    <w:p w14:paraId="557171FF" w14:textId="7ACC9F88" w:rsidR="008837F2" w:rsidRPr="0066530E" w:rsidRDefault="000615D1" w:rsidP="00A05254">
      <w:pPr>
        <w:pStyle w:val="5Textbox"/>
        <w:ind w:left="720" w:hanging="720"/>
        <w:rPr>
          <w:sz w:val="22"/>
          <w:szCs w:val="22"/>
        </w:rPr>
      </w:pPr>
      <w:r>
        <w:t>3.7</w:t>
      </w:r>
      <w:r w:rsidR="008837F2" w:rsidRPr="000B6212">
        <w:tab/>
      </w:r>
      <w:r w:rsidR="008837F2" w:rsidRPr="0066530E">
        <w:rPr>
          <w:sz w:val="22"/>
          <w:szCs w:val="22"/>
        </w:rPr>
        <w:t xml:space="preserve">When responding to behaviours of concern, provide two (2) reasons as to why a referral may be needed? (Your response should </w:t>
      </w:r>
      <w:r w:rsidR="007F6901" w:rsidRPr="0066530E">
        <w:rPr>
          <w:sz w:val="22"/>
          <w:szCs w:val="22"/>
        </w:rPr>
        <w:t xml:space="preserve">be approximately </w:t>
      </w:r>
      <w:r w:rsidR="008837F2"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8837F2" w:rsidRPr="000A293A" w14:paraId="7F1F4F62" w14:textId="77777777" w:rsidTr="008837F2">
        <w:tc>
          <w:tcPr>
            <w:tcW w:w="9016" w:type="dxa"/>
          </w:tcPr>
          <w:p w14:paraId="6BBD3B5C" w14:textId="77777777" w:rsidR="008837F2" w:rsidRPr="0066530E" w:rsidRDefault="008837F2" w:rsidP="00D04ADC">
            <w:pPr>
              <w:pStyle w:val="5Textbox"/>
              <w:rPr>
                <w:sz w:val="22"/>
                <w:szCs w:val="22"/>
                <w:lang w:val="en-AU"/>
              </w:rPr>
            </w:pPr>
            <w:proofErr w:type="gramStart"/>
            <w:r w:rsidRPr="0066530E">
              <w:rPr>
                <w:sz w:val="22"/>
                <w:szCs w:val="22"/>
              </w:rPr>
              <w:t>Student’s</w:t>
            </w:r>
            <w:proofErr w:type="gramEnd"/>
            <w:r w:rsidRPr="0066530E">
              <w:rPr>
                <w:sz w:val="22"/>
                <w:szCs w:val="22"/>
              </w:rPr>
              <w:t xml:space="preserve"> response must reference two reasons for a referral.</w:t>
            </w:r>
          </w:p>
          <w:p w14:paraId="17CCD6E2" w14:textId="77777777" w:rsidR="008837F2" w:rsidRPr="0066530E" w:rsidRDefault="008837F2">
            <w:pPr>
              <w:pStyle w:val="5Textbox"/>
              <w:numPr>
                <w:ilvl w:val="0"/>
                <w:numId w:val="56"/>
              </w:numPr>
              <w:rPr>
                <w:sz w:val="22"/>
                <w:szCs w:val="22"/>
              </w:rPr>
            </w:pPr>
            <w:r w:rsidRPr="0066530E">
              <w:rPr>
                <w:sz w:val="22"/>
                <w:szCs w:val="22"/>
              </w:rPr>
              <w:t xml:space="preserve">Workers should </w:t>
            </w:r>
            <w:proofErr w:type="spellStart"/>
            <w:r w:rsidRPr="0066530E">
              <w:rPr>
                <w:sz w:val="22"/>
                <w:szCs w:val="22"/>
              </w:rPr>
              <w:t>practise</w:t>
            </w:r>
            <w:proofErr w:type="spellEnd"/>
            <w:r w:rsidRPr="0066530E">
              <w:rPr>
                <w:sz w:val="22"/>
                <w:szCs w:val="22"/>
              </w:rPr>
              <w:t xml:space="preserve"> within the scope of their role and responsibilities as stated in their </w:t>
            </w:r>
            <w:proofErr w:type="spellStart"/>
            <w:r w:rsidRPr="0066530E">
              <w:rPr>
                <w:sz w:val="22"/>
                <w:szCs w:val="22"/>
              </w:rPr>
              <w:t>organisation’s</w:t>
            </w:r>
            <w:proofErr w:type="spellEnd"/>
            <w:r w:rsidRPr="0066530E">
              <w:rPr>
                <w:sz w:val="22"/>
                <w:szCs w:val="22"/>
              </w:rPr>
              <w:t xml:space="preserve"> policy and procedures. </w:t>
            </w:r>
            <w:proofErr w:type="spellStart"/>
            <w:r w:rsidRPr="0066530E">
              <w:rPr>
                <w:sz w:val="22"/>
                <w:szCs w:val="22"/>
              </w:rPr>
              <w:t>Practising</w:t>
            </w:r>
            <w:proofErr w:type="spellEnd"/>
            <w:r w:rsidRPr="0066530E">
              <w:rPr>
                <w:sz w:val="22"/>
                <w:szCs w:val="22"/>
              </w:rPr>
              <w:t xml:space="preserve"> beyond one’s level of skills and knowledge can lead to significant harm towards the client. </w:t>
            </w:r>
          </w:p>
          <w:p w14:paraId="285C4889" w14:textId="77777777" w:rsidR="008837F2" w:rsidRPr="0066530E" w:rsidRDefault="008837F2">
            <w:pPr>
              <w:pStyle w:val="5Textbox"/>
              <w:numPr>
                <w:ilvl w:val="0"/>
                <w:numId w:val="56"/>
              </w:numPr>
              <w:rPr>
                <w:sz w:val="22"/>
                <w:szCs w:val="22"/>
                <w:lang w:val="en-AU"/>
              </w:rPr>
            </w:pPr>
            <w:r w:rsidRPr="0066530E">
              <w:rPr>
                <w:sz w:val="22"/>
                <w:szCs w:val="22"/>
              </w:rPr>
              <w:t xml:space="preserve">The client should be referred </w:t>
            </w:r>
            <w:proofErr w:type="gramStart"/>
            <w:r w:rsidRPr="0066530E">
              <w:rPr>
                <w:sz w:val="22"/>
                <w:szCs w:val="22"/>
              </w:rPr>
              <w:t>to</w:t>
            </w:r>
            <w:proofErr w:type="gramEnd"/>
            <w:r w:rsidRPr="0066530E">
              <w:rPr>
                <w:sz w:val="22"/>
                <w:szCs w:val="22"/>
              </w:rPr>
              <w:t xml:space="preserve"> the appropriate professional who has the necessary skills and knowledge. </w:t>
            </w:r>
          </w:p>
          <w:p w14:paraId="3976015E" w14:textId="18A3FF98" w:rsidR="008837F2" w:rsidRPr="00106E66" w:rsidRDefault="008837F2" w:rsidP="00D04ADC">
            <w:pPr>
              <w:pStyle w:val="5Textbox"/>
              <w:numPr>
                <w:ilvl w:val="0"/>
                <w:numId w:val="56"/>
              </w:numPr>
              <w:rPr>
                <w:sz w:val="22"/>
                <w:szCs w:val="22"/>
                <w:lang w:val="en-AU"/>
              </w:rPr>
            </w:pPr>
            <w:r w:rsidRPr="0066530E">
              <w:rPr>
                <w:sz w:val="22"/>
                <w:szCs w:val="22"/>
              </w:rPr>
              <w:t>Clients may also be referred when they need long term and ongoing care.</w:t>
            </w:r>
          </w:p>
        </w:tc>
      </w:tr>
    </w:tbl>
    <w:p w14:paraId="7C797E24" w14:textId="1C3C6EC0" w:rsidR="008837F2" w:rsidRPr="0066530E" w:rsidRDefault="008837F2" w:rsidP="00D04ADC">
      <w:pPr>
        <w:pStyle w:val="5Textbox"/>
        <w:ind w:left="720" w:hanging="720"/>
        <w:rPr>
          <w:sz w:val="22"/>
          <w:szCs w:val="22"/>
        </w:rPr>
      </w:pPr>
    </w:p>
    <w:p w14:paraId="212A767B" w14:textId="30A46B70" w:rsidR="00D71931" w:rsidRPr="00D71931" w:rsidRDefault="000615D1" w:rsidP="00D71931">
      <w:pPr>
        <w:pStyle w:val="5Textbox"/>
        <w:ind w:left="720" w:hanging="720"/>
        <w:rPr>
          <w:sz w:val="22"/>
          <w:szCs w:val="22"/>
        </w:rPr>
      </w:pPr>
      <w:r>
        <w:rPr>
          <w:sz w:val="22"/>
          <w:szCs w:val="22"/>
        </w:rPr>
        <w:t>3.8</w:t>
      </w:r>
      <w:r w:rsidR="008837F2" w:rsidRPr="0066530E">
        <w:rPr>
          <w:sz w:val="22"/>
          <w:szCs w:val="22"/>
        </w:rPr>
        <w:tab/>
      </w:r>
      <w:bookmarkStart w:id="13" w:name="_Hlk131086750"/>
      <w:bookmarkStart w:id="14" w:name="_Hlk131085956"/>
      <w:r w:rsidR="00D71931" w:rsidRPr="00106E66">
        <w:rPr>
          <w:sz w:val="22"/>
          <w:szCs w:val="22"/>
        </w:rPr>
        <w:t xml:space="preserve">You are a worker at a one-day activity program for individuals with intellectual disabilities. A caregiver for a client is requesting long term support for her son who frequently presents with behaviours of concern. What referral can be made in this situation </w:t>
      </w:r>
      <w:r w:rsidR="00D71931" w:rsidRPr="00106E66">
        <w:rPr>
          <w:b/>
          <w:bCs/>
          <w:sz w:val="22"/>
          <w:szCs w:val="22"/>
        </w:rPr>
        <w:t>and</w:t>
      </w:r>
      <w:r w:rsidR="00D71931" w:rsidRPr="00106E66">
        <w:rPr>
          <w:sz w:val="22"/>
          <w:szCs w:val="22"/>
        </w:rPr>
        <w:t xml:space="preserve"> how would this benefit the client? (Your response should be approximately 30 words.)</w:t>
      </w:r>
      <w:bookmarkEnd w:id="13"/>
    </w:p>
    <w:tbl>
      <w:tblPr>
        <w:tblStyle w:val="TableGrid"/>
        <w:tblW w:w="0" w:type="auto"/>
        <w:tblInd w:w="720" w:type="dxa"/>
        <w:tblLook w:val="04A0" w:firstRow="1" w:lastRow="0" w:firstColumn="1" w:lastColumn="0" w:noHBand="0" w:noVBand="1"/>
      </w:tblPr>
      <w:tblGrid>
        <w:gridCol w:w="8296"/>
      </w:tblGrid>
      <w:tr w:rsidR="00D71931" w:rsidRPr="000A293A" w14:paraId="5B7EFAD3" w14:textId="77777777" w:rsidTr="00DD3465">
        <w:tc>
          <w:tcPr>
            <w:tcW w:w="8296" w:type="dxa"/>
          </w:tcPr>
          <w:p w14:paraId="751006C0" w14:textId="77777777" w:rsidR="00D71931" w:rsidRPr="00106E66" w:rsidRDefault="00D71931" w:rsidP="00DD3465">
            <w:pPr>
              <w:pStyle w:val="5Textbox"/>
              <w:rPr>
                <w:sz w:val="22"/>
                <w:szCs w:val="22"/>
                <w:lang w:val="en-AU"/>
              </w:rPr>
            </w:pPr>
            <w:r w:rsidRPr="00106E66">
              <w:rPr>
                <w:sz w:val="22"/>
                <w:szCs w:val="22"/>
                <w:lang w:val="en-AU"/>
              </w:rPr>
              <w:t>Student’s responses must reference a referral to a behavioural specialist.</w:t>
            </w:r>
          </w:p>
          <w:p w14:paraId="02DFEB31" w14:textId="77777777" w:rsidR="00D71931" w:rsidRPr="00106E66" w:rsidRDefault="00D71931" w:rsidP="00D71931">
            <w:pPr>
              <w:pStyle w:val="5Textbox"/>
              <w:numPr>
                <w:ilvl w:val="0"/>
                <w:numId w:val="57"/>
              </w:numPr>
              <w:jc w:val="left"/>
              <w:rPr>
                <w:sz w:val="22"/>
                <w:szCs w:val="22"/>
              </w:rPr>
            </w:pPr>
            <w:r w:rsidRPr="00106E66">
              <w:rPr>
                <w:sz w:val="22"/>
                <w:szCs w:val="22"/>
              </w:rPr>
              <w:t xml:space="preserve">A referral to a behavioural specialist could be made to further the support of the client by helping them develop strategies to manage </w:t>
            </w:r>
            <w:proofErr w:type="spellStart"/>
            <w:r w:rsidRPr="00106E66">
              <w:rPr>
                <w:sz w:val="22"/>
                <w:szCs w:val="22"/>
              </w:rPr>
              <w:t>behaviours</w:t>
            </w:r>
            <w:proofErr w:type="spellEnd"/>
            <w:r w:rsidRPr="00106E66">
              <w:rPr>
                <w:sz w:val="22"/>
                <w:szCs w:val="22"/>
              </w:rPr>
              <w:t xml:space="preserve"> of concern.</w:t>
            </w:r>
          </w:p>
          <w:p w14:paraId="5C80FD36" w14:textId="128AA20F" w:rsidR="00D71931" w:rsidRPr="00106E66" w:rsidRDefault="00D71931" w:rsidP="00DD3465">
            <w:pPr>
              <w:pStyle w:val="5Textbox"/>
              <w:numPr>
                <w:ilvl w:val="0"/>
                <w:numId w:val="57"/>
              </w:numPr>
              <w:jc w:val="left"/>
              <w:rPr>
                <w:sz w:val="22"/>
                <w:szCs w:val="22"/>
                <w:lang w:val="en-AU"/>
              </w:rPr>
            </w:pPr>
            <w:r w:rsidRPr="00106E66">
              <w:rPr>
                <w:sz w:val="22"/>
                <w:szCs w:val="22"/>
                <w:lang w:val="en-AU"/>
              </w:rPr>
              <w:t>This is covered on page 37 of the Study Guide.</w:t>
            </w:r>
            <w:r w:rsidRPr="00106E66">
              <w:rPr>
                <w:sz w:val="22"/>
                <w:szCs w:val="22"/>
              </w:rPr>
              <w:t>Substance abuse. A referral to a drug and alcohol service such as counselling or rehabilitation would be beneficial for the client for longer term support.</w:t>
            </w:r>
          </w:p>
        </w:tc>
      </w:tr>
      <w:bookmarkEnd w:id="14"/>
    </w:tbl>
    <w:p w14:paraId="6AD00D73" w14:textId="3169544F" w:rsidR="00535297" w:rsidRDefault="00535297" w:rsidP="00D71931">
      <w:pPr>
        <w:pStyle w:val="5Textbox"/>
        <w:ind w:left="720" w:hanging="720"/>
      </w:pPr>
    </w:p>
    <w:p w14:paraId="7D355368" w14:textId="086376C5" w:rsidR="000B6212" w:rsidRDefault="000B6212" w:rsidP="000B6212">
      <w:pPr>
        <w:pStyle w:val="2Headings"/>
      </w:pPr>
      <w:r w:rsidRPr="000B6212">
        <w:t>Integrating your knowledge</w:t>
      </w:r>
    </w:p>
    <w:p w14:paraId="5F4703D8" w14:textId="2C9CFB0B" w:rsidR="00F4279F" w:rsidRPr="0066530E" w:rsidRDefault="00F4279F" w:rsidP="00F4279F">
      <w:pPr>
        <w:pStyle w:val="5Textbox"/>
        <w:rPr>
          <w:sz w:val="22"/>
          <w:szCs w:val="22"/>
        </w:rPr>
      </w:pPr>
      <w:r w:rsidRPr="0066530E">
        <w:rPr>
          <w:sz w:val="22"/>
          <w:szCs w:val="22"/>
        </w:rPr>
        <w:t xml:space="preserve">The following questions require you to draw upon all of the knowledge and skills you have learned throughout this section of the Study Guide. </w:t>
      </w:r>
    </w:p>
    <w:p w14:paraId="42DED2D6" w14:textId="77777777" w:rsidR="00F4279F" w:rsidRPr="0066530E" w:rsidRDefault="00F4279F" w:rsidP="0066530E">
      <w:pPr>
        <w:pStyle w:val="5Textbox"/>
        <w:rPr>
          <w:sz w:val="22"/>
          <w:szCs w:val="22"/>
        </w:rPr>
      </w:pPr>
    </w:p>
    <w:p w14:paraId="309B2EA2" w14:textId="5CB9F716" w:rsidR="000B6212" w:rsidRPr="0066530E" w:rsidRDefault="000615D1" w:rsidP="006F045C">
      <w:pPr>
        <w:pStyle w:val="5Textbox"/>
        <w:ind w:left="720" w:hanging="720"/>
        <w:rPr>
          <w:sz w:val="22"/>
          <w:szCs w:val="22"/>
        </w:rPr>
      </w:pPr>
      <w:r>
        <w:rPr>
          <w:sz w:val="22"/>
          <w:szCs w:val="22"/>
        </w:rPr>
        <w:t>3.9</w:t>
      </w:r>
      <w:r w:rsidR="006F045C" w:rsidRPr="0066530E">
        <w:rPr>
          <w:sz w:val="22"/>
          <w:szCs w:val="22"/>
        </w:rPr>
        <w:tab/>
        <w:t xml:space="preserve">Remy is a support worker at a mental healthcare facility and is a new worker at the </w:t>
      </w:r>
      <w:r w:rsidR="006F045C" w:rsidRPr="0066530E">
        <w:rPr>
          <w:sz w:val="22"/>
          <w:szCs w:val="22"/>
        </w:rPr>
        <w:lastRenderedPageBreak/>
        <w:t>organisation. Paula is one of the clients who has a mental health diagnosis. Remy notices that P</w:t>
      </w:r>
      <w:r w:rsidR="00DB1CA2" w:rsidRPr="0066530E">
        <w:rPr>
          <w:sz w:val="22"/>
          <w:szCs w:val="22"/>
        </w:rPr>
        <w:t>au</w:t>
      </w:r>
      <w:r w:rsidR="006F045C" w:rsidRPr="0066530E">
        <w:rPr>
          <w:sz w:val="22"/>
          <w:szCs w:val="22"/>
        </w:rPr>
        <w:t>la appears agitated and begins scratching at her arm. Remy approaches Paula and she states that she had gotten into a conflict with another client and is feeling anxious. Paula also discloses that she is having thoughts of self-harm to Remy.</w:t>
      </w:r>
    </w:p>
    <w:p w14:paraId="7E025F20" w14:textId="0D453B7E" w:rsidR="006F045C" w:rsidRPr="0066530E" w:rsidRDefault="006F045C" w:rsidP="0066530E">
      <w:pPr>
        <w:pStyle w:val="5Textbox"/>
        <w:ind w:left="720" w:hanging="294"/>
        <w:rPr>
          <w:sz w:val="22"/>
          <w:szCs w:val="22"/>
        </w:rPr>
      </w:pPr>
      <w:r w:rsidRPr="0066530E">
        <w:rPr>
          <w:sz w:val="22"/>
          <w:szCs w:val="22"/>
        </w:rPr>
        <w:t>a)</w:t>
      </w:r>
      <w:r w:rsidRPr="0066530E">
        <w:rPr>
          <w:sz w:val="22"/>
          <w:szCs w:val="22"/>
        </w:rPr>
        <w:tab/>
        <w:t xml:space="preserve">Considering that Remy may not have the necessary skills to manage self-harm in clients, how might he approach this situation? (Your response should </w:t>
      </w:r>
      <w:r w:rsidR="007F6901" w:rsidRPr="0066530E">
        <w:rPr>
          <w:sz w:val="22"/>
          <w:szCs w:val="22"/>
        </w:rPr>
        <w:t xml:space="preserve">be approximately </w:t>
      </w:r>
      <w:r w:rsidRPr="0066530E">
        <w:rPr>
          <w:sz w:val="22"/>
          <w:szCs w:val="22"/>
        </w:rPr>
        <w:t>than 50 words.)</w:t>
      </w:r>
    </w:p>
    <w:tbl>
      <w:tblPr>
        <w:tblStyle w:val="TableGrid"/>
        <w:tblW w:w="0" w:type="auto"/>
        <w:tblInd w:w="720" w:type="dxa"/>
        <w:tblLook w:val="04A0" w:firstRow="1" w:lastRow="0" w:firstColumn="1" w:lastColumn="0" w:noHBand="0" w:noVBand="1"/>
      </w:tblPr>
      <w:tblGrid>
        <w:gridCol w:w="8296"/>
      </w:tblGrid>
      <w:tr w:rsidR="006F045C" w:rsidRPr="000A293A" w14:paraId="10A2B944" w14:textId="77777777" w:rsidTr="006F045C">
        <w:tc>
          <w:tcPr>
            <w:tcW w:w="9016" w:type="dxa"/>
          </w:tcPr>
          <w:p w14:paraId="0CD406EA" w14:textId="542098F3" w:rsidR="006F045C" w:rsidRPr="0066530E" w:rsidRDefault="006F045C" w:rsidP="006F045C">
            <w:pPr>
              <w:pStyle w:val="5Textbox"/>
              <w:rPr>
                <w:sz w:val="22"/>
                <w:szCs w:val="22"/>
              </w:rPr>
            </w:pPr>
            <w:proofErr w:type="gramStart"/>
            <w:r w:rsidRPr="0066530E">
              <w:rPr>
                <w:sz w:val="22"/>
                <w:szCs w:val="22"/>
              </w:rPr>
              <w:t>Student’s</w:t>
            </w:r>
            <w:proofErr w:type="gramEnd"/>
            <w:r w:rsidRPr="0066530E">
              <w:rPr>
                <w:sz w:val="22"/>
                <w:szCs w:val="22"/>
              </w:rPr>
              <w:t xml:space="preserve"> response must reference seeking assistance. Responses may also reference acknowledging the client’s emotions and expressing their concerns for safety.</w:t>
            </w:r>
          </w:p>
          <w:p w14:paraId="0632190A" w14:textId="77777777" w:rsidR="006F045C" w:rsidRPr="0066530E" w:rsidRDefault="006F045C" w:rsidP="006F045C">
            <w:pPr>
              <w:pStyle w:val="5Textbox"/>
              <w:rPr>
                <w:sz w:val="22"/>
                <w:szCs w:val="22"/>
              </w:rPr>
            </w:pPr>
            <w:r w:rsidRPr="0066530E">
              <w:rPr>
                <w:sz w:val="22"/>
                <w:szCs w:val="22"/>
              </w:rPr>
              <w:t>Responses may include, but are not limited to:</w:t>
            </w:r>
          </w:p>
          <w:p w14:paraId="215EDD5E" w14:textId="77777777" w:rsidR="006F045C" w:rsidRPr="0066530E" w:rsidRDefault="006F045C">
            <w:pPr>
              <w:pStyle w:val="5Textbox"/>
              <w:numPr>
                <w:ilvl w:val="0"/>
                <w:numId w:val="58"/>
              </w:numPr>
              <w:rPr>
                <w:sz w:val="22"/>
                <w:szCs w:val="22"/>
              </w:rPr>
            </w:pPr>
            <w:r w:rsidRPr="0066530E">
              <w:rPr>
                <w:sz w:val="22"/>
                <w:szCs w:val="22"/>
              </w:rPr>
              <w:t>Remy should acknowledge the client’s emotions and may express their concerns for the client’s safety. </w:t>
            </w:r>
          </w:p>
          <w:p w14:paraId="262C681C" w14:textId="223A9F5F" w:rsidR="006F045C" w:rsidRPr="00106E66" w:rsidRDefault="006F045C" w:rsidP="006F045C">
            <w:pPr>
              <w:pStyle w:val="5Textbox"/>
              <w:numPr>
                <w:ilvl w:val="0"/>
                <w:numId w:val="58"/>
              </w:numPr>
              <w:rPr>
                <w:sz w:val="22"/>
                <w:szCs w:val="22"/>
                <w:lang w:val="en-AU"/>
              </w:rPr>
            </w:pPr>
            <w:r w:rsidRPr="0066530E">
              <w:rPr>
                <w:sz w:val="22"/>
                <w:szCs w:val="22"/>
              </w:rPr>
              <w:t xml:space="preserve">Depending on the scope of the worker’s role, Remy should seek assistance from a supervisor or a staff member, such as a clinical psychologist or counsellor, who has the necessary skills and knowledge to manage self-injurious </w:t>
            </w:r>
            <w:proofErr w:type="spellStart"/>
            <w:r w:rsidRPr="0066530E">
              <w:rPr>
                <w:sz w:val="22"/>
                <w:szCs w:val="22"/>
              </w:rPr>
              <w:t>behaviour</w:t>
            </w:r>
            <w:proofErr w:type="spellEnd"/>
            <w:r w:rsidRPr="0066530E">
              <w:rPr>
                <w:sz w:val="22"/>
                <w:szCs w:val="22"/>
              </w:rPr>
              <w:t>.</w:t>
            </w:r>
          </w:p>
        </w:tc>
      </w:tr>
    </w:tbl>
    <w:p w14:paraId="4E849534" w14:textId="37D4E92E" w:rsidR="006F045C" w:rsidRPr="0066530E" w:rsidRDefault="006F045C" w:rsidP="006F045C">
      <w:pPr>
        <w:pStyle w:val="5Textbox"/>
        <w:ind w:left="720" w:hanging="720"/>
        <w:rPr>
          <w:sz w:val="22"/>
          <w:szCs w:val="22"/>
        </w:rPr>
      </w:pPr>
    </w:p>
    <w:p w14:paraId="5EBBDBC1" w14:textId="599A4F79" w:rsidR="006F045C" w:rsidRPr="0066530E" w:rsidRDefault="006F045C" w:rsidP="0066530E">
      <w:pPr>
        <w:pStyle w:val="5Textbox"/>
        <w:ind w:left="720" w:hanging="294"/>
        <w:rPr>
          <w:sz w:val="22"/>
          <w:szCs w:val="22"/>
        </w:rPr>
      </w:pPr>
      <w:r w:rsidRPr="0066530E">
        <w:rPr>
          <w:sz w:val="22"/>
          <w:szCs w:val="22"/>
        </w:rPr>
        <w:t>b)</w:t>
      </w:r>
      <w:r w:rsidRPr="0066530E">
        <w:rPr>
          <w:sz w:val="22"/>
          <w:szCs w:val="22"/>
        </w:rPr>
        <w:tab/>
        <w:t xml:space="preserve">Using the ABC format, how might Remy report this incident? (Your response for entire table should </w:t>
      </w:r>
      <w:r w:rsidR="007F6901" w:rsidRPr="0066530E">
        <w:rPr>
          <w:sz w:val="22"/>
          <w:szCs w:val="22"/>
        </w:rPr>
        <w:t xml:space="preserve">be approximately </w:t>
      </w:r>
      <w:r w:rsidRPr="0066530E">
        <w:rPr>
          <w:sz w:val="22"/>
          <w:szCs w:val="22"/>
        </w:rPr>
        <w:t>50 words.)</w:t>
      </w:r>
    </w:p>
    <w:tbl>
      <w:tblPr>
        <w:tblW w:w="0" w:type="auto"/>
        <w:tblInd w:w="701" w:type="dxa"/>
        <w:tblCellMar>
          <w:top w:w="15" w:type="dxa"/>
          <w:left w:w="15" w:type="dxa"/>
          <w:bottom w:w="15" w:type="dxa"/>
          <w:right w:w="15" w:type="dxa"/>
        </w:tblCellMar>
        <w:tblLook w:val="04A0" w:firstRow="1" w:lastRow="0" w:firstColumn="1" w:lastColumn="0" w:noHBand="0" w:noVBand="1"/>
      </w:tblPr>
      <w:tblGrid>
        <w:gridCol w:w="683"/>
        <w:gridCol w:w="1010"/>
        <w:gridCol w:w="2021"/>
        <w:gridCol w:w="1668"/>
        <w:gridCol w:w="2927"/>
      </w:tblGrid>
      <w:tr w:rsidR="006F045C" w:rsidRPr="000A293A" w14:paraId="17F45AEB" w14:textId="77777777" w:rsidTr="000A293A">
        <w:trPr>
          <w:trHeight w:val="1560"/>
        </w:trPr>
        <w:tc>
          <w:tcPr>
            <w:tcW w:w="684" w:type="dxa"/>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67EA6F53" w14:textId="77777777" w:rsidR="006F045C" w:rsidRPr="0066530E" w:rsidRDefault="006F045C" w:rsidP="000A293A">
            <w:pPr>
              <w:pStyle w:val="5Textbox"/>
              <w:jc w:val="left"/>
              <w:rPr>
                <w:sz w:val="22"/>
                <w:szCs w:val="22"/>
              </w:rPr>
            </w:pPr>
            <w:r w:rsidRPr="0066530E">
              <w:rPr>
                <w:sz w:val="22"/>
                <w:szCs w:val="22"/>
              </w:rPr>
              <w:t>Date and Time</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27BDB8CB" w14:textId="77777777" w:rsidR="006F045C" w:rsidRPr="0066530E" w:rsidRDefault="006F045C" w:rsidP="000A293A">
            <w:pPr>
              <w:pStyle w:val="5Textbox"/>
              <w:jc w:val="left"/>
              <w:rPr>
                <w:sz w:val="22"/>
                <w:szCs w:val="22"/>
              </w:rPr>
            </w:pPr>
            <w:r w:rsidRPr="0066530E">
              <w:rPr>
                <w:sz w:val="22"/>
                <w:szCs w:val="22"/>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3466FDF7" w14:textId="77777777" w:rsidR="006F045C" w:rsidRPr="0066530E" w:rsidRDefault="006F045C" w:rsidP="000A293A">
            <w:pPr>
              <w:pStyle w:val="5Textbox"/>
              <w:jc w:val="left"/>
              <w:rPr>
                <w:sz w:val="22"/>
                <w:szCs w:val="22"/>
              </w:rPr>
            </w:pPr>
            <w:r w:rsidRPr="0066530E">
              <w:rPr>
                <w:sz w:val="22"/>
                <w:szCs w:val="22"/>
              </w:rPr>
              <w:t>Antecedent:</w:t>
            </w:r>
          </w:p>
          <w:p w14:paraId="6E29CBBD" w14:textId="77777777" w:rsidR="006F045C" w:rsidRPr="0066530E" w:rsidRDefault="006F045C" w:rsidP="000A293A">
            <w:pPr>
              <w:pStyle w:val="5Textbox"/>
              <w:jc w:val="left"/>
              <w:rPr>
                <w:sz w:val="22"/>
                <w:szCs w:val="22"/>
              </w:rPr>
            </w:pPr>
            <w:r w:rsidRPr="0066530E">
              <w:rPr>
                <w:sz w:val="22"/>
                <w:szCs w:val="22"/>
              </w:rPr>
              <w:t>What happened before the incident? </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5479F7C9" w14:textId="77777777" w:rsidR="006F045C" w:rsidRPr="0066530E" w:rsidRDefault="006F045C" w:rsidP="000A293A">
            <w:pPr>
              <w:pStyle w:val="5Textbox"/>
              <w:jc w:val="left"/>
              <w:rPr>
                <w:sz w:val="22"/>
                <w:szCs w:val="22"/>
              </w:rPr>
            </w:pPr>
            <w:r w:rsidRPr="0066530E">
              <w:rPr>
                <w:sz w:val="22"/>
                <w:szCs w:val="22"/>
              </w:rPr>
              <w:t>Behaviour:</w:t>
            </w:r>
          </w:p>
          <w:p w14:paraId="6623CA09" w14:textId="77777777" w:rsidR="006F045C" w:rsidRPr="0066530E" w:rsidRDefault="006F045C" w:rsidP="000A293A">
            <w:pPr>
              <w:pStyle w:val="5Textbox"/>
              <w:jc w:val="left"/>
              <w:rPr>
                <w:sz w:val="22"/>
                <w:szCs w:val="22"/>
              </w:rPr>
            </w:pPr>
            <w:r w:rsidRPr="0066530E">
              <w:rPr>
                <w:sz w:val="22"/>
                <w:szCs w:val="22"/>
              </w:rPr>
              <w:t>What did the person do?</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060AAA51" w14:textId="77777777" w:rsidR="006F045C" w:rsidRPr="0066530E" w:rsidRDefault="006F045C" w:rsidP="000A293A">
            <w:pPr>
              <w:pStyle w:val="5Textbox"/>
              <w:jc w:val="left"/>
              <w:rPr>
                <w:sz w:val="22"/>
                <w:szCs w:val="22"/>
              </w:rPr>
            </w:pPr>
            <w:r w:rsidRPr="0066530E">
              <w:rPr>
                <w:sz w:val="22"/>
                <w:szCs w:val="22"/>
              </w:rPr>
              <w:t>Consequence:</w:t>
            </w:r>
          </w:p>
          <w:p w14:paraId="6234A03E" w14:textId="77777777" w:rsidR="006F045C" w:rsidRPr="0066530E" w:rsidRDefault="006F045C" w:rsidP="000A293A">
            <w:pPr>
              <w:pStyle w:val="5Textbox"/>
              <w:jc w:val="left"/>
              <w:rPr>
                <w:sz w:val="22"/>
                <w:szCs w:val="22"/>
              </w:rPr>
            </w:pPr>
            <w:r w:rsidRPr="0066530E">
              <w:rPr>
                <w:sz w:val="22"/>
                <w:szCs w:val="22"/>
              </w:rPr>
              <w:t>What happened after the behaviour?</w:t>
            </w:r>
          </w:p>
        </w:tc>
      </w:tr>
      <w:tr w:rsidR="006F045C" w:rsidRPr="000A293A" w14:paraId="64D35536" w14:textId="77777777" w:rsidTr="000A293A">
        <w:trPr>
          <w:trHeight w:val="3855"/>
        </w:trPr>
        <w:tc>
          <w:tcPr>
            <w:tcW w:w="6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50AE88" w14:textId="77777777" w:rsidR="006F045C" w:rsidRPr="0066530E" w:rsidRDefault="006F045C" w:rsidP="000A293A">
            <w:pPr>
              <w:pStyle w:val="5Textbox"/>
              <w:jc w:val="left"/>
              <w:rPr>
                <w:sz w:val="22"/>
                <w:szCs w:val="22"/>
              </w:rPr>
            </w:pPr>
            <w:r w:rsidRPr="0066530E">
              <w:rPr>
                <w:sz w:val="22"/>
                <w:szCs w:val="22"/>
              </w:rPr>
              <w:t>xx</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4463FB" w14:textId="77777777" w:rsidR="006F045C" w:rsidRPr="0066530E" w:rsidRDefault="006F045C" w:rsidP="000A293A">
            <w:pPr>
              <w:pStyle w:val="5Textbox"/>
              <w:jc w:val="left"/>
              <w:rPr>
                <w:sz w:val="22"/>
                <w:szCs w:val="22"/>
              </w:rPr>
            </w:pPr>
            <w:r w:rsidRPr="0066530E">
              <w:rPr>
                <w:sz w:val="22"/>
                <w:szCs w:val="22"/>
              </w:rPr>
              <w:t>5 minutes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BC8673" w14:textId="77777777" w:rsidR="006F045C" w:rsidRPr="0066530E" w:rsidRDefault="006F045C" w:rsidP="000A293A">
            <w:pPr>
              <w:pStyle w:val="5Textbox"/>
              <w:jc w:val="left"/>
              <w:rPr>
                <w:sz w:val="22"/>
                <w:szCs w:val="22"/>
              </w:rPr>
            </w:pPr>
            <w:r w:rsidRPr="0066530E">
              <w:rPr>
                <w:sz w:val="22"/>
                <w:szCs w:val="22"/>
              </w:rPr>
              <w:t>Client had gotten into a conflict with another client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7EC3C4" w14:textId="77777777" w:rsidR="006F045C" w:rsidRPr="0066530E" w:rsidRDefault="006F045C" w:rsidP="000A293A">
            <w:pPr>
              <w:pStyle w:val="5Textbox"/>
              <w:jc w:val="left"/>
              <w:rPr>
                <w:sz w:val="22"/>
                <w:szCs w:val="22"/>
              </w:rPr>
            </w:pPr>
            <w:r w:rsidRPr="0066530E">
              <w:rPr>
                <w:sz w:val="22"/>
                <w:szCs w:val="22"/>
              </w:rPr>
              <w:t>Client appeared anxious</w:t>
            </w:r>
          </w:p>
          <w:p w14:paraId="212915D0" w14:textId="77777777" w:rsidR="006F045C" w:rsidRPr="0066530E" w:rsidRDefault="006F045C" w:rsidP="000A293A">
            <w:pPr>
              <w:pStyle w:val="5Textbox"/>
              <w:jc w:val="left"/>
              <w:rPr>
                <w:sz w:val="22"/>
                <w:szCs w:val="22"/>
              </w:rPr>
            </w:pPr>
            <w:r w:rsidRPr="0066530E">
              <w:rPr>
                <w:sz w:val="22"/>
                <w:szCs w:val="22"/>
              </w:rPr>
              <w:t>Client was scratching at her arm</w:t>
            </w:r>
          </w:p>
          <w:p w14:paraId="40369DB6" w14:textId="77777777" w:rsidR="006F045C" w:rsidRPr="0066530E" w:rsidRDefault="006F045C" w:rsidP="000A293A">
            <w:pPr>
              <w:pStyle w:val="5Textbox"/>
              <w:jc w:val="left"/>
              <w:rPr>
                <w:sz w:val="22"/>
                <w:szCs w:val="22"/>
              </w:rPr>
            </w:pPr>
            <w:r w:rsidRPr="0066530E">
              <w:rPr>
                <w:sz w:val="22"/>
                <w:szCs w:val="22"/>
              </w:rPr>
              <w:t>Client disclosed thoughts of self-harm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4D1E18" w14:textId="77777777" w:rsidR="006F045C" w:rsidRPr="0066530E" w:rsidRDefault="006F045C" w:rsidP="000A293A">
            <w:pPr>
              <w:pStyle w:val="5Textbox"/>
              <w:jc w:val="left"/>
              <w:rPr>
                <w:sz w:val="22"/>
                <w:szCs w:val="22"/>
              </w:rPr>
            </w:pPr>
            <w:r w:rsidRPr="0066530E">
              <w:rPr>
                <w:sz w:val="22"/>
                <w:szCs w:val="22"/>
              </w:rPr>
              <w:t>Worker acknowledged clients emotions and expressed concerns for the client’s safety</w:t>
            </w:r>
          </w:p>
          <w:p w14:paraId="4B88436D" w14:textId="2457EB22" w:rsidR="006F045C" w:rsidRPr="0066530E" w:rsidRDefault="006F045C" w:rsidP="000A293A">
            <w:pPr>
              <w:pStyle w:val="5Textbox"/>
              <w:jc w:val="left"/>
              <w:rPr>
                <w:sz w:val="22"/>
                <w:szCs w:val="22"/>
              </w:rPr>
            </w:pPr>
            <w:r w:rsidRPr="0066530E">
              <w:rPr>
                <w:sz w:val="22"/>
                <w:szCs w:val="22"/>
              </w:rPr>
              <w:t>Seek support from clinical psychologist who was present to manage self-injurious behaviour</w:t>
            </w:r>
          </w:p>
          <w:p w14:paraId="458F9C17" w14:textId="77777777" w:rsidR="006F045C" w:rsidRPr="0066530E" w:rsidRDefault="006F045C" w:rsidP="000A293A">
            <w:pPr>
              <w:pStyle w:val="5Textbox"/>
              <w:jc w:val="left"/>
              <w:rPr>
                <w:sz w:val="22"/>
                <w:szCs w:val="22"/>
              </w:rPr>
            </w:pPr>
            <w:r w:rsidRPr="0066530E">
              <w:rPr>
                <w:sz w:val="22"/>
                <w:szCs w:val="22"/>
              </w:rPr>
              <w:t> </w:t>
            </w:r>
          </w:p>
          <w:p w14:paraId="316402FC" w14:textId="77777777" w:rsidR="006F045C" w:rsidRPr="0066530E" w:rsidRDefault="006F045C" w:rsidP="000A293A">
            <w:pPr>
              <w:pStyle w:val="5Textbox"/>
              <w:jc w:val="left"/>
              <w:rPr>
                <w:sz w:val="22"/>
                <w:szCs w:val="22"/>
              </w:rPr>
            </w:pPr>
            <w:r w:rsidRPr="0066530E">
              <w:rPr>
                <w:sz w:val="22"/>
                <w:szCs w:val="22"/>
              </w:rPr>
              <w:t> </w:t>
            </w:r>
          </w:p>
        </w:tc>
      </w:tr>
    </w:tbl>
    <w:p w14:paraId="279728F4" w14:textId="77777777" w:rsidR="0066530E" w:rsidRDefault="0066530E" w:rsidP="0066530E">
      <w:pPr>
        <w:pStyle w:val="5Textbox"/>
        <w:ind w:left="720" w:hanging="294"/>
        <w:rPr>
          <w:sz w:val="22"/>
          <w:szCs w:val="22"/>
        </w:rPr>
      </w:pPr>
    </w:p>
    <w:p w14:paraId="53D1C739" w14:textId="15CAFEA1" w:rsidR="006F045C" w:rsidRPr="0066530E" w:rsidRDefault="006F045C" w:rsidP="0066530E">
      <w:pPr>
        <w:pStyle w:val="5Textbox"/>
        <w:ind w:left="720" w:hanging="294"/>
        <w:rPr>
          <w:sz w:val="22"/>
          <w:szCs w:val="22"/>
        </w:rPr>
      </w:pPr>
      <w:r w:rsidRPr="0066530E">
        <w:rPr>
          <w:sz w:val="22"/>
          <w:szCs w:val="22"/>
        </w:rPr>
        <w:t>c)</w:t>
      </w:r>
      <w:r w:rsidRPr="0066530E">
        <w:rPr>
          <w:sz w:val="22"/>
          <w:szCs w:val="22"/>
        </w:rPr>
        <w:tab/>
        <w:t xml:space="preserve">Following this incident, Remy feels overwhelmed as this was his first time encouraging self-destructive behaviour. Remy also doubts his ability to support clients. How should Remy seek support from the organisation? (Your response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6F045C" w:rsidRPr="000A293A" w14:paraId="24040F9F" w14:textId="77777777" w:rsidTr="006F045C">
        <w:tc>
          <w:tcPr>
            <w:tcW w:w="9016" w:type="dxa"/>
          </w:tcPr>
          <w:p w14:paraId="4709150B" w14:textId="77777777" w:rsidR="006F045C" w:rsidRPr="0066530E" w:rsidRDefault="006F045C" w:rsidP="00D04ADC">
            <w:pPr>
              <w:pStyle w:val="5Textbox"/>
              <w:rPr>
                <w:sz w:val="22"/>
                <w:szCs w:val="22"/>
              </w:rPr>
            </w:pPr>
            <w:proofErr w:type="gramStart"/>
            <w:r w:rsidRPr="0066530E">
              <w:rPr>
                <w:sz w:val="22"/>
                <w:szCs w:val="22"/>
              </w:rPr>
              <w:t>Student’s</w:t>
            </w:r>
            <w:proofErr w:type="gramEnd"/>
            <w:r w:rsidRPr="0066530E">
              <w:rPr>
                <w:sz w:val="22"/>
                <w:szCs w:val="22"/>
              </w:rPr>
              <w:t xml:space="preserve"> response must reference the debriefing process.</w:t>
            </w:r>
          </w:p>
          <w:p w14:paraId="097B1E74" w14:textId="77777777" w:rsidR="006F045C" w:rsidRPr="0066530E" w:rsidRDefault="006F045C" w:rsidP="00D04ADC">
            <w:pPr>
              <w:pStyle w:val="5Textbox"/>
              <w:rPr>
                <w:sz w:val="22"/>
                <w:szCs w:val="22"/>
              </w:rPr>
            </w:pPr>
            <w:r w:rsidRPr="0066530E">
              <w:rPr>
                <w:sz w:val="22"/>
                <w:szCs w:val="22"/>
              </w:rPr>
              <w:lastRenderedPageBreak/>
              <w:t>Responses may include, but are not limited to:</w:t>
            </w:r>
          </w:p>
          <w:p w14:paraId="2B72656E" w14:textId="77777777" w:rsidR="006F045C" w:rsidRPr="0066530E" w:rsidRDefault="006F045C">
            <w:pPr>
              <w:pStyle w:val="5Textbox"/>
              <w:numPr>
                <w:ilvl w:val="0"/>
                <w:numId w:val="59"/>
              </w:numPr>
              <w:rPr>
                <w:sz w:val="22"/>
                <w:szCs w:val="22"/>
              </w:rPr>
            </w:pPr>
            <w:r w:rsidRPr="0066530E">
              <w:rPr>
                <w:sz w:val="22"/>
                <w:szCs w:val="22"/>
              </w:rPr>
              <w:t xml:space="preserve">Remy may discuss his thoughts and feelings through the debriefing </w:t>
            </w:r>
            <w:proofErr w:type="gramStart"/>
            <w:r w:rsidRPr="0066530E">
              <w:rPr>
                <w:sz w:val="22"/>
                <w:szCs w:val="22"/>
              </w:rPr>
              <w:t>process</w:t>
            </w:r>
            <w:proofErr w:type="gramEnd"/>
          </w:p>
          <w:p w14:paraId="5EA9F989" w14:textId="77777777" w:rsidR="006F045C" w:rsidRPr="0066530E" w:rsidRDefault="006F045C">
            <w:pPr>
              <w:pStyle w:val="5Textbox"/>
              <w:numPr>
                <w:ilvl w:val="0"/>
                <w:numId w:val="59"/>
              </w:numPr>
              <w:rPr>
                <w:sz w:val="22"/>
                <w:szCs w:val="22"/>
                <w:lang w:val="en-AU"/>
              </w:rPr>
            </w:pPr>
            <w:r w:rsidRPr="0066530E">
              <w:rPr>
                <w:sz w:val="22"/>
                <w:szCs w:val="22"/>
              </w:rPr>
              <w:t xml:space="preserve">He may discuss the support options, such as psychological </w:t>
            </w:r>
            <w:proofErr w:type="gramStart"/>
            <w:r w:rsidRPr="0066530E">
              <w:rPr>
                <w:sz w:val="22"/>
                <w:szCs w:val="22"/>
              </w:rPr>
              <w:t>support</w:t>
            </w:r>
            <w:proofErr w:type="gramEnd"/>
            <w:r w:rsidRPr="0066530E">
              <w:rPr>
                <w:sz w:val="22"/>
                <w:szCs w:val="22"/>
              </w:rPr>
              <w:t> </w:t>
            </w:r>
          </w:p>
          <w:p w14:paraId="4AB53020" w14:textId="0068124C" w:rsidR="006F045C" w:rsidRPr="00106E66" w:rsidRDefault="006F045C" w:rsidP="00D04ADC">
            <w:pPr>
              <w:pStyle w:val="5Textbox"/>
              <w:numPr>
                <w:ilvl w:val="0"/>
                <w:numId w:val="59"/>
              </w:numPr>
              <w:rPr>
                <w:sz w:val="22"/>
                <w:szCs w:val="22"/>
                <w:lang w:val="en-AU"/>
              </w:rPr>
            </w:pPr>
            <w:r w:rsidRPr="0066530E">
              <w:rPr>
                <w:sz w:val="22"/>
                <w:szCs w:val="22"/>
              </w:rPr>
              <w:t xml:space="preserve">He may take part in development activities to learn how to respond to self-destructive </w:t>
            </w:r>
            <w:proofErr w:type="spellStart"/>
            <w:r w:rsidRPr="0066530E">
              <w:rPr>
                <w:sz w:val="22"/>
                <w:szCs w:val="22"/>
              </w:rPr>
              <w:t>behaviour</w:t>
            </w:r>
            <w:proofErr w:type="spellEnd"/>
          </w:p>
        </w:tc>
      </w:tr>
    </w:tbl>
    <w:p w14:paraId="3740FBE7" w14:textId="030AE3CC" w:rsidR="006F045C" w:rsidRPr="0066530E" w:rsidRDefault="006F045C" w:rsidP="00D04ADC">
      <w:pPr>
        <w:pStyle w:val="5Textbox"/>
        <w:ind w:left="720" w:hanging="720"/>
        <w:rPr>
          <w:sz w:val="22"/>
          <w:szCs w:val="22"/>
        </w:rPr>
      </w:pPr>
    </w:p>
    <w:p w14:paraId="0446F962" w14:textId="121A8F4F" w:rsidR="00D04ADC" w:rsidRPr="0066530E" w:rsidRDefault="000615D1" w:rsidP="00D04ADC">
      <w:pPr>
        <w:pStyle w:val="5Textbox"/>
        <w:ind w:left="720" w:hanging="720"/>
        <w:rPr>
          <w:sz w:val="22"/>
          <w:szCs w:val="22"/>
        </w:rPr>
      </w:pPr>
      <w:r>
        <w:rPr>
          <w:sz w:val="22"/>
          <w:szCs w:val="22"/>
        </w:rPr>
        <w:t>4.0</w:t>
      </w:r>
      <w:r w:rsidR="006F045C" w:rsidRPr="0066530E">
        <w:rPr>
          <w:sz w:val="22"/>
          <w:szCs w:val="22"/>
        </w:rPr>
        <w:tab/>
        <w:t>Lydia is a healthcare assistant at a clinic. A client enters the clinic and appears intoxicated. According to organisation policy and procedures, workers should conduct a drug and alcohol assessment.</w:t>
      </w:r>
    </w:p>
    <w:p w14:paraId="04B8F7D2" w14:textId="008B6510" w:rsidR="006F045C" w:rsidRPr="0066530E" w:rsidRDefault="006F045C" w:rsidP="0066530E">
      <w:pPr>
        <w:pStyle w:val="5Textbox"/>
        <w:ind w:left="720" w:hanging="294"/>
        <w:rPr>
          <w:sz w:val="22"/>
          <w:szCs w:val="22"/>
        </w:rPr>
      </w:pPr>
      <w:r w:rsidRPr="0066530E">
        <w:rPr>
          <w:sz w:val="22"/>
          <w:szCs w:val="22"/>
        </w:rPr>
        <w:t>a)</w:t>
      </w:r>
      <w:r w:rsidRPr="0066530E">
        <w:rPr>
          <w:sz w:val="22"/>
          <w:szCs w:val="22"/>
        </w:rPr>
        <w:tab/>
        <w:t xml:space="preserve">How should Lydia conduct the drug and alcohol assessment on the client? (Your response should </w:t>
      </w:r>
      <w:r w:rsidR="007F6901" w:rsidRPr="0066530E">
        <w:rPr>
          <w:sz w:val="22"/>
          <w:szCs w:val="22"/>
        </w:rPr>
        <w:t xml:space="preserve">be approximately </w:t>
      </w:r>
      <w:r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6F045C" w:rsidRPr="000A293A" w14:paraId="740CDA4B" w14:textId="77777777" w:rsidTr="00106E66">
        <w:tc>
          <w:tcPr>
            <w:tcW w:w="8296" w:type="dxa"/>
          </w:tcPr>
          <w:p w14:paraId="691C906B" w14:textId="126BF2E2" w:rsidR="006F045C" w:rsidRPr="0066530E" w:rsidRDefault="006F045C" w:rsidP="00D04ADC">
            <w:pPr>
              <w:pStyle w:val="5Textbox"/>
              <w:rPr>
                <w:sz w:val="22"/>
                <w:szCs w:val="22"/>
              </w:rPr>
            </w:pPr>
            <w:proofErr w:type="gramStart"/>
            <w:r w:rsidRPr="0066530E">
              <w:rPr>
                <w:sz w:val="22"/>
                <w:szCs w:val="22"/>
              </w:rPr>
              <w:t>Student’s</w:t>
            </w:r>
            <w:proofErr w:type="gramEnd"/>
            <w:r w:rsidRPr="0066530E">
              <w:rPr>
                <w:sz w:val="22"/>
                <w:szCs w:val="22"/>
              </w:rPr>
              <w:t xml:space="preserve"> response must demonstrate how a worker should respond to intoxication. </w:t>
            </w:r>
          </w:p>
          <w:p w14:paraId="1A7C86E9" w14:textId="77777777" w:rsidR="006F045C" w:rsidRPr="0066530E" w:rsidRDefault="006F045C" w:rsidP="00D04ADC">
            <w:pPr>
              <w:pStyle w:val="5Textbox"/>
              <w:rPr>
                <w:sz w:val="22"/>
                <w:szCs w:val="22"/>
              </w:rPr>
            </w:pPr>
            <w:r w:rsidRPr="0066530E">
              <w:rPr>
                <w:sz w:val="22"/>
                <w:szCs w:val="22"/>
              </w:rPr>
              <w:t>Responses may include, but are not limited to:</w:t>
            </w:r>
          </w:p>
          <w:p w14:paraId="246FC3E6" w14:textId="408B2E26" w:rsidR="006F045C" w:rsidRPr="0066530E" w:rsidRDefault="006F045C">
            <w:pPr>
              <w:pStyle w:val="5Textbox"/>
              <w:numPr>
                <w:ilvl w:val="0"/>
                <w:numId w:val="60"/>
              </w:numPr>
              <w:rPr>
                <w:sz w:val="22"/>
                <w:szCs w:val="22"/>
              </w:rPr>
            </w:pPr>
            <w:r w:rsidRPr="0066530E">
              <w:rPr>
                <w:sz w:val="22"/>
                <w:szCs w:val="22"/>
              </w:rPr>
              <w:t xml:space="preserve">With the use of appropriate screening tools, Lydia should look out for worsening intoxication or withdrawal symptoms and seek </w:t>
            </w:r>
            <w:proofErr w:type="gramStart"/>
            <w:r w:rsidRPr="0066530E">
              <w:rPr>
                <w:sz w:val="22"/>
                <w:szCs w:val="22"/>
              </w:rPr>
              <w:t>the appropriate</w:t>
            </w:r>
            <w:proofErr w:type="gramEnd"/>
            <w:r w:rsidRPr="0066530E">
              <w:rPr>
                <w:sz w:val="22"/>
                <w:szCs w:val="22"/>
              </w:rPr>
              <w:t xml:space="preserve"> assistance. </w:t>
            </w:r>
          </w:p>
          <w:p w14:paraId="6F6E42FD" w14:textId="7015E12A" w:rsidR="006F045C" w:rsidRPr="00106E66" w:rsidRDefault="006F045C" w:rsidP="00D04ADC">
            <w:pPr>
              <w:pStyle w:val="5Textbox"/>
              <w:numPr>
                <w:ilvl w:val="0"/>
                <w:numId w:val="60"/>
              </w:numPr>
              <w:rPr>
                <w:sz w:val="22"/>
                <w:szCs w:val="22"/>
                <w:lang w:val="en-AU"/>
              </w:rPr>
            </w:pPr>
            <w:r w:rsidRPr="0066530E">
              <w:rPr>
                <w:sz w:val="22"/>
                <w:szCs w:val="22"/>
              </w:rPr>
              <w:t>When speaking to the client, Lydia should use simple and clear language while speaking at a slower pace.</w:t>
            </w:r>
          </w:p>
        </w:tc>
      </w:tr>
    </w:tbl>
    <w:p w14:paraId="011CC3FB" w14:textId="77777777" w:rsidR="003B07F9" w:rsidRPr="0066530E" w:rsidRDefault="003B07F9" w:rsidP="00D04ADC">
      <w:pPr>
        <w:pStyle w:val="5Textbox"/>
        <w:ind w:left="720" w:hanging="720"/>
        <w:rPr>
          <w:sz w:val="22"/>
          <w:szCs w:val="22"/>
        </w:rPr>
      </w:pPr>
    </w:p>
    <w:p w14:paraId="028EC3A3" w14:textId="6F0F4A18" w:rsidR="006F045C" w:rsidRPr="0066530E" w:rsidRDefault="006F045C" w:rsidP="0066530E">
      <w:pPr>
        <w:pStyle w:val="5Textbox"/>
        <w:ind w:left="720" w:hanging="294"/>
        <w:rPr>
          <w:sz w:val="22"/>
          <w:szCs w:val="22"/>
        </w:rPr>
      </w:pPr>
      <w:r w:rsidRPr="0066530E">
        <w:rPr>
          <w:sz w:val="22"/>
          <w:szCs w:val="22"/>
        </w:rPr>
        <w:t>b)</w:t>
      </w:r>
      <w:r w:rsidRPr="0066530E">
        <w:rPr>
          <w:sz w:val="22"/>
          <w:szCs w:val="22"/>
        </w:rPr>
        <w:tab/>
        <w:t xml:space="preserve">During the assessment, the client discloses to Lydia that he has been drinking substantially more alcohol than usual due to family issues. How should Lydia respond in this situation? (Your response </w:t>
      </w:r>
      <w:r w:rsidR="007F6901" w:rsidRPr="0066530E">
        <w:rPr>
          <w:sz w:val="22"/>
          <w:szCs w:val="22"/>
        </w:rPr>
        <w:t xml:space="preserve">should be approximately </w:t>
      </w:r>
      <w:r w:rsidRPr="0066530E">
        <w:rPr>
          <w:sz w:val="22"/>
          <w:szCs w:val="22"/>
        </w:rPr>
        <w:t>20 words)</w:t>
      </w:r>
    </w:p>
    <w:p w14:paraId="579014F6" w14:textId="3DBCBD19" w:rsidR="006F045C" w:rsidRPr="0066530E" w:rsidRDefault="006F045C" w:rsidP="00A05254">
      <w:pPr>
        <w:pStyle w:val="5Textbox"/>
        <w:ind w:left="720" w:hanging="720"/>
        <w:rPr>
          <w:sz w:val="22"/>
          <w:szCs w:val="22"/>
        </w:rPr>
      </w:pPr>
      <w:r w:rsidRPr="0066530E">
        <w:rPr>
          <w:sz w:val="22"/>
          <w:szCs w:val="22"/>
        </w:rPr>
        <w:tab/>
        <w:t>Hint: The client may require ongoing long</w:t>
      </w:r>
      <w:r w:rsidR="00D82934" w:rsidRPr="0066530E">
        <w:rPr>
          <w:sz w:val="22"/>
          <w:szCs w:val="22"/>
        </w:rPr>
        <w:t>-</w:t>
      </w:r>
      <w:r w:rsidRPr="0066530E">
        <w:rPr>
          <w:sz w:val="22"/>
          <w:szCs w:val="22"/>
        </w:rPr>
        <w:t>term support with alcohol use.</w:t>
      </w:r>
    </w:p>
    <w:tbl>
      <w:tblPr>
        <w:tblStyle w:val="TableGrid"/>
        <w:tblW w:w="0" w:type="auto"/>
        <w:tblInd w:w="720" w:type="dxa"/>
        <w:tblLook w:val="04A0" w:firstRow="1" w:lastRow="0" w:firstColumn="1" w:lastColumn="0" w:noHBand="0" w:noVBand="1"/>
      </w:tblPr>
      <w:tblGrid>
        <w:gridCol w:w="8296"/>
      </w:tblGrid>
      <w:tr w:rsidR="006F045C" w:rsidRPr="000A293A" w14:paraId="588C728C" w14:textId="77777777" w:rsidTr="006F045C">
        <w:tc>
          <w:tcPr>
            <w:tcW w:w="9016" w:type="dxa"/>
          </w:tcPr>
          <w:p w14:paraId="588F7BC4" w14:textId="77777777" w:rsidR="006F045C" w:rsidRPr="0066530E" w:rsidRDefault="006F045C" w:rsidP="00D04ADC">
            <w:pPr>
              <w:pStyle w:val="5Textbox"/>
              <w:rPr>
                <w:sz w:val="22"/>
                <w:szCs w:val="22"/>
              </w:rPr>
            </w:pPr>
            <w:proofErr w:type="gramStart"/>
            <w:r w:rsidRPr="0066530E">
              <w:rPr>
                <w:sz w:val="22"/>
                <w:szCs w:val="22"/>
              </w:rPr>
              <w:t>Student’s</w:t>
            </w:r>
            <w:proofErr w:type="gramEnd"/>
            <w:r w:rsidRPr="0066530E">
              <w:rPr>
                <w:sz w:val="22"/>
                <w:szCs w:val="22"/>
              </w:rPr>
              <w:t xml:space="preserve"> response must reference the need for referral.</w:t>
            </w:r>
          </w:p>
          <w:p w14:paraId="46F8D147" w14:textId="77777777" w:rsidR="006F045C" w:rsidRPr="0066530E" w:rsidRDefault="006F045C" w:rsidP="00D04ADC">
            <w:pPr>
              <w:pStyle w:val="5Textbox"/>
              <w:rPr>
                <w:sz w:val="22"/>
                <w:szCs w:val="22"/>
              </w:rPr>
            </w:pPr>
            <w:r w:rsidRPr="0066530E">
              <w:rPr>
                <w:sz w:val="22"/>
                <w:szCs w:val="22"/>
              </w:rPr>
              <w:t>Responses may include, but are not limited to:</w:t>
            </w:r>
          </w:p>
          <w:p w14:paraId="1E9AD44E" w14:textId="77777777" w:rsidR="006F045C" w:rsidRPr="0066530E" w:rsidRDefault="006F045C">
            <w:pPr>
              <w:pStyle w:val="5Textbox"/>
              <w:numPr>
                <w:ilvl w:val="0"/>
                <w:numId w:val="61"/>
              </w:numPr>
              <w:rPr>
                <w:sz w:val="22"/>
                <w:szCs w:val="22"/>
              </w:rPr>
            </w:pPr>
            <w:r w:rsidRPr="0066530E">
              <w:rPr>
                <w:sz w:val="22"/>
                <w:szCs w:val="22"/>
              </w:rPr>
              <w:t xml:space="preserve">Consult manager or </w:t>
            </w:r>
            <w:proofErr w:type="gramStart"/>
            <w:r w:rsidRPr="0066530E">
              <w:rPr>
                <w:sz w:val="22"/>
                <w:szCs w:val="22"/>
              </w:rPr>
              <w:t>supervisor</w:t>
            </w:r>
            <w:proofErr w:type="gramEnd"/>
          </w:p>
          <w:p w14:paraId="6C17650C" w14:textId="5DDB7F62" w:rsidR="006F045C" w:rsidRPr="00106E66" w:rsidRDefault="006F045C" w:rsidP="00D04ADC">
            <w:pPr>
              <w:pStyle w:val="5Textbox"/>
              <w:numPr>
                <w:ilvl w:val="0"/>
                <w:numId w:val="61"/>
              </w:numPr>
              <w:rPr>
                <w:sz w:val="22"/>
                <w:szCs w:val="22"/>
                <w:lang w:val="en-AU"/>
              </w:rPr>
            </w:pPr>
            <w:r w:rsidRPr="0066530E">
              <w:rPr>
                <w:sz w:val="22"/>
                <w:szCs w:val="22"/>
              </w:rPr>
              <w:t xml:space="preserve">Refer the client to a counselling or drug and alcohol service to ensure ongoing support for drug and alcohol use. </w:t>
            </w:r>
          </w:p>
        </w:tc>
      </w:tr>
    </w:tbl>
    <w:p w14:paraId="13A0324C" w14:textId="77777777" w:rsidR="003B07F9" w:rsidRPr="0066530E" w:rsidRDefault="003B07F9" w:rsidP="00D04ADC">
      <w:pPr>
        <w:pStyle w:val="5Textbox"/>
        <w:ind w:left="720" w:hanging="720"/>
        <w:rPr>
          <w:sz w:val="22"/>
          <w:szCs w:val="22"/>
        </w:rPr>
      </w:pPr>
    </w:p>
    <w:p w14:paraId="0D81FDAF" w14:textId="76F344D0" w:rsidR="00FD381D" w:rsidRPr="0066530E" w:rsidRDefault="006F045C" w:rsidP="0066530E">
      <w:pPr>
        <w:pStyle w:val="5Textbox"/>
        <w:ind w:left="720" w:hanging="294"/>
        <w:rPr>
          <w:sz w:val="22"/>
          <w:szCs w:val="22"/>
        </w:rPr>
      </w:pPr>
      <w:r w:rsidRPr="0066530E">
        <w:rPr>
          <w:sz w:val="22"/>
          <w:szCs w:val="22"/>
        </w:rPr>
        <w:t>c)</w:t>
      </w:r>
      <w:r w:rsidRPr="0066530E">
        <w:rPr>
          <w:sz w:val="22"/>
          <w:szCs w:val="22"/>
        </w:rPr>
        <w:tab/>
      </w:r>
      <w:r w:rsidR="00FD381D" w:rsidRPr="0066530E">
        <w:rPr>
          <w:sz w:val="22"/>
          <w:szCs w:val="22"/>
        </w:rPr>
        <w:t xml:space="preserve">While responding to this situation, Lydia noticed that she was feeling a sense of frustration towards the client due to personal beliefs surrounding drug and alcohol use. How may Lydia seek support from the organisation? (Your response should </w:t>
      </w:r>
      <w:r w:rsidR="007F6901" w:rsidRPr="0066530E">
        <w:rPr>
          <w:sz w:val="22"/>
          <w:szCs w:val="22"/>
        </w:rPr>
        <w:t xml:space="preserve">be approximately </w:t>
      </w:r>
      <w:r w:rsidR="00FD381D"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FD381D" w:rsidRPr="000A293A" w14:paraId="4C414AFE" w14:textId="77777777" w:rsidTr="00FD381D">
        <w:tc>
          <w:tcPr>
            <w:tcW w:w="9016" w:type="dxa"/>
          </w:tcPr>
          <w:p w14:paraId="7A23793B" w14:textId="1E097CF2" w:rsidR="00FD381D" w:rsidRPr="0066530E" w:rsidRDefault="00FD381D" w:rsidP="00D04ADC">
            <w:pPr>
              <w:pStyle w:val="5Textbox"/>
              <w:rPr>
                <w:sz w:val="22"/>
                <w:szCs w:val="22"/>
              </w:rPr>
            </w:pPr>
            <w:r w:rsidRPr="0066530E">
              <w:rPr>
                <w:sz w:val="22"/>
                <w:szCs w:val="22"/>
              </w:rPr>
              <w:t>Student</w:t>
            </w:r>
            <w:r w:rsidR="00AE7132">
              <w:rPr>
                <w:sz w:val="22"/>
                <w:szCs w:val="22"/>
              </w:rPr>
              <w:t>’</w:t>
            </w:r>
            <w:r w:rsidRPr="0066530E">
              <w:rPr>
                <w:sz w:val="22"/>
                <w:szCs w:val="22"/>
              </w:rPr>
              <w:t xml:space="preserve">s response must reference the need for a non-judgmental approach and the debriefing process. </w:t>
            </w:r>
          </w:p>
          <w:p w14:paraId="0271354B" w14:textId="2B1EC85D" w:rsidR="00FD381D" w:rsidRPr="0066530E" w:rsidRDefault="00FD381D" w:rsidP="00D04ADC">
            <w:pPr>
              <w:pStyle w:val="5Textbox"/>
              <w:rPr>
                <w:sz w:val="22"/>
                <w:szCs w:val="22"/>
              </w:rPr>
            </w:pPr>
            <w:r w:rsidRPr="0066530E">
              <w:rPr>
                <w:sz w:val="22"/>
                <w:szCs w:val="22"/>
              </w:rPr>
              <w:t xml:space="preserve">Responses may include, but are </w:t>
            </w:r>
            <w:r w:rsidR="003B52D6" w:rsidRPr="0066530E">
              <w:rPr>
                <w:sz w:val="22"/>
                <w:szCs w:val="22"/>
              </w:rPr>
              <w:t>n</w:t>
            </w:r>
            <w:r w:rsidRPr="0066530E">
              <w:rPr>
                <w:sz w:val="22"/>
                <w:szCs w:val="22"/>
              </w:rPr>
              <w:t>ot limited to:</w:t>
            </w:r>
          </w:p>
          <w:p w14:paraId="2E044B70" w14:textId="77777777" w:rsidR="00FD381D" w:rsidRPr="0066530E" w:rsidRDefault="00FD381D">
            <w:pPr>
              <w:pStyle w:val="5Textbox"/>
              <w:numPr>
                <w:ilvl w:val="0"/>
                <w:numId w:val="62"/>
              </w:numPr>
              <w:rPr>
                <w:sz w:val="22"/>
                <w:szCs w:val="22"/>
              </w:rPr>
            </w:pPr>
            <w:r w:rsidRPr="0066530E">
              <w:rPr>
                <w:sz w:val="22"/>
                <w:szCs w:val="22"/>
              </w:rPr>
              <w:t>Lydia may seek support through the debriefing process. </w:t>
            </w:r>
          </w:p>
          <w:p w14:paraId="16C6308D" w14:textId="023D742C" w:rsidR="00FD381D" w:rsidRPr="00106E66" w:rsidRDefault="00FD381D" w:rsidP="00D04ADC">
            <w:pPr>
              <w:pStyle w:val="5Textbox"/>
              <w:numPr>
                <w:ilvl w:val="0"/>
                <w:numId w:val="62"/>
              </w:numPr>
              <w:rPr>
                <w:sz w:val="22"/>
                <w:szCs w:val="22"/>
                <w:lang w:val="en-AU"/>
              </w:rPr>
            </w:pPr>
            <w:r w:rsidRPr="0066530E">
              <w:rPr>
                <w:sz w:val="22"/>
                <w:szCs w:val="22"/>
              </w:rPr>
              <w:t>She may discuss her personal beliefs surrounding drug and alcohol use as this may prevent her from responding to intoxicated </w:t>
            </w:r>
            <w:proofErr w:type="spellStart"/>
            <w:r w:rsidRPr="0066530E">
              <w:rPr>
                <w:sz w:val="22"/>
                <w:szCs w:val="22"/>
              </w:rPr>
              <w:t>behaviour</w:t>
            </w:r>
            <w:proofErr w:type="spellEnd"/>
            <w:r w:rsidRPr="0066530E">
              <w:rPr>
                <w:sz w:val="22"/>
                <w:szCs w:val="22"/>
              </w:rPr>
              <w:t xml:space="preserve"> in a </w:t>
            </w:r>
            <w:proofErr w:type="spellStart"/>
            <w:r w:rsidRPr="0066530E">
              <w:rPr>
                <w:sz w:val="22"/>
                <w:szCs w:val="22"/>
              </w:rPr>
              <w:t>non-</w:t>
            </w:r>
            <w:r w:rsidRPr="0066530E">
              <w:rPr>
                <w:sz w:val="22"/>
                <w:szCs w:val="22"/>
              </w:rPr>
              <w:lastRenderedPageBreak/>
              <w:t>judgemental</w:t>
            </w:r>
            <w:proofErr w:type="spellEnd"/>
            <w:r w:rsidRPr="0066530E">
              <w:rPr>
                <w:sz w:val="22"/>
                <w:szCs w:val="22"/>
              </w:rPr>
              <w:t xml:space="preserve"> manner. </w:t>
            </w:r>
          </w:p>
        </w:tc>
      </w:tr>
      <w:bookmarkEnd w:id="1"/>
    </w:tbl>
    <w:p w14:paraId="37E6AEA6" w14:textId="073A3C82" w:rsidR="009C4EF6" w:rsidRPr="0070414E" w:rsidRDefault="009C4EF6" w:rsidP="00001082">
      <w:pPr>
        <w:pStyle w:val="5Textbox"/>
        <w:rPr>
          <w:sz w:val="22"/>
          <w:szCs w:val="22"/>
        </w:rPr>
      </w:pPr>
    </w:p>
    <w:sectPr w:rsidR="009C4EF6" w:rsidRPr="0070414E"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B718" w14:textId="77777777" w:rsidR="008E2B9A" w:rsidRDefault="008E2B9A" w:rsidP="00442856">
      <w:r>
        <w:separator/>
      </w:r>
    </w:p>
  </w:endnote>
  <w:endnote w:type="continuationSeparator" w:id="0">
    <w:p w14:paraId="34BFDD39" w14:textId="77777777" w:rsidR="008E2B9A" w:rsidRDefault="008E2B9A" w:rsidP="0044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7C1E"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D4AE"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3D3D4D" w:rsidRDefault="003C22FF"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6530E">
          <w:rPr>
            <w:rFonts w:ascii="Basis Grotesque Pro" w:hAnsi="Basis Grotesque Pro"/>
            <w:color w:val="37373C"/>
            <w:sz w:val="20"/>
            <w:szCs w:val="20"/>
          </w:rPr>
          <w:fldChar w:fldCharType="begin"/>
        </w:r>
        <w:r w:rsidR="00110691" w:rsidRPr="0066530E">
          <w:rPr>
            <w:rFonts w:ascii="Basis Grotesque Pro" w:hAnsi="Basis Grotesque Pro"/>
            <w:color w:val="37373C"/>
            <w:sz w:val="20"/>
            <w:szCs w:val="20"/>
          </w:rPr>
          <w:instrText xml:space="preserve"> PAGE   \* MERGEFORMAT </w:instrText>
        </w:r>
        <w:r w:rsidR="00110691" w:rsidRPr="0066530E">
          <w:rPr>
            <w:rFonts w:ascii="Basis Grotesque Pro" w:hAnsi="Basis Grotesque Pro"/>
            <w:color w:val="37373C"/>
            <w:sz w:val="20"/>
            <w:szCs w:val="20"/>
          </w:rPr>
          <w:fldChar w:fldCharType="separate"/>
        </w:r>
        <w:r w:rsidR="006B0509" w:rsidRPr="0066530E">
          <w:rPr>
            <w:rFonts w:ascii="Basis Grotesque Pro" w:hAnsi="Basis Grotesque Pro"/>
            <w:noProof/>
            <w:color w:val="37373C"/>
            <w:sz w:val="20"/>
            <w:szCs w:val="20"/>
          </w:rPr>
          <w:t>36</w:t>
        </w:r>
        <w:r w:rsidR="00110691" w:rsidRPr="0066530E">
          <w:rPr>
            <w:rFonts w:ascii="Basis Grotesque Pro" w:hAnsi="Basis Grotesque Pro"/>
            <w:noProof/>
            <w:color w:val="37373C"/>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4DCA" w14:textId="77777777" w:rsidR="008E2B9A" w:rsidRDefault="008E2B9A" w:rsidP="00442856">
      <w:r>
        <w:separator/>
      </w:r>
    </w:p>
  </w:footnote>
  <w:footnote w:type="continuationSeparator" w:id="0">
    <w:p w14:paraId="61FFD959" w14:textId="77777777" w:rsidR="008E2B9A" w:rsidRDefault="008E2B9A" w:rsidP="0044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430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CFE3"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0183A7C"/>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D2121"/>
    <w:multiLevelType w:val="multilevel"/>
    <w:tmpl w:val="9E081DF2"/>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133B7"/>
    <w:multiLevelType w:val="hybridMultilevel"/>
    <w:tmpl w:val="6536268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573761"/>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75B11"/>
    <w:multiLevelType w:val="multilevel"/>
    <w:tmpl w:val="B02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07BBC"/>
    <w:multiLevelType w:val="multilevel"/>
    <w:tmpl w:val="51F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B6D67"/>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4491A"/>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A6FAE"/>
    <w:multiLevelType w:val="hybridMultilevel"/>
    <w:tmpl w:val="ACF259DA"/>
    <w:lvl w:ilvl="0" w:tplc="95C41136">
      <w:start w:val="1"/>
      <w:numFmt w:val="lowerLetter"/>
      <w:lvlText w:val="%1)"/>
      <w:lvlJc w:val="left"/>
      <w:pPr>
        <w:ind w:left="906" w:hanging="360"/>
      </w:pPr>
      <w:rPr>
        <w:rFonts w:hint="default"/>
      </w:rPr>
    </w:lvl>
    <w:lvl w:ilvl="1" w:tplc="0C090019" w:tentative="1">
      <w:start w:val="1"/>
      <w:numFmt w:val="lowerLetter"/>
      <w:lvlText w:val="%2."/>
      <w:lvlJc w:val="left"/>
      <w:pPr>
        <w:ind w:left="1626" w:hanging="360"/>
      </w:pPr>
    </w:lvl>
    <w:lvl w:ilvl="2" w:tplc="0C09001B" w:tentative="1">
      <w:start w:val="1"/>
      <w:numFmt w:val="lowerRoman"/>
      <w:lvlText w:val="%3."/>
      <w:lvlJc w:val="right"/>
      <w:pPr>
        <w:ind w:left="2346" w:hanging="180"/>
      </w:pPr>
    </w:lvl>
    <w:lvl w:ilvl="3" w:tplc="0C09000F" w:tentative="1">
      <w:start w:val="1"/>
      <w:numFmt w:val="decimal"/>
      <w:lvlText w:val="%4."/>
      <w:lvlJc w:val="left"/>
      <w:pPr>
        <w:ind w:left="3066" w:hanging="360"/>
      </w:pPr>
    </w:lvl>
    <w:lvl w:ilvl="4" w:tplc="0C090019" w:tentative="1">
      <w:start w:val="1"/>
      <w:numFmt w:val="lowerLetter"/>
      <w:lvlText w:val="%5."/>
      <w:lvlJc w:val="left"/>
      <w:pPr>
        <w:ind w:left="3786" w:hanging="360"/>
      </w:pPr>
    </w:lvl>
    <w:lvl w:ilvl="5" w:tplc="0C09001B" w:tentative="1">
      <w:start w:val="1"/>
      <w:numFmt w:val="lowerRoman"/>
      <w:lvlText w:val="%6."/>
      <w:lvlJc w:val="right"/>
      <w:pPr>
        <w:ind w:left="4506" w:hanging="180"/>
      </w:pPr>
    </w:lvl>
    <w:lvl w:ilvl="6" w:tplc="0C09000F" w:tentative="1">
      <w:start w:val="1"/>
      <w:numFmt w:val="decimal"/>
      <w:lvlText w:val="%7."/>
      <w:lvlJc w:val="left"/>
      <w:pPr>
        <w:ind w:left="5226" w:hanging="360"/>
      </w:pPr>
    </w:lvl>
    <w:lvl w:ilvl="7" w:tplc="0C090019" w:tentative="1">
      <w:start w:val="1"/>
      <w:numFmt w:val="lowerLetter"/>
      <w:lvlText w:val="%8."/>
      <w:lvlJc w:val="left"/>
      <w:pPr>
        <w:ind w:left="5946" w:hanging="360"/>
      </w:pPr>
    </w:lvl>
    <w:lvl w:ilvl="8" w:tplc="0C09001B" w:tentative="1">
      <w:start w:val="1"/>
      <w:numFmt w:val="lowerRoman"/>
      <w:lvlText w:val="%9."/>
      <w:lvlJc w:val="right"/>
      <w:pPr>
        <w:ind w:left="6666" w:hanging="180"/>
      </w:pPr>
    </w:lvl>
  </w:abstractNum>
  <w:abstractNum w:abstractNumId="10" w15:restartNumberingAfterBreak="0">
    <w:nsid w:val="14A3783C"/>
    <w:multiLevelType w:val="multilevel"/>
    <w:tmpl w:val="F972530E"/>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71F9F"/>
    <w:multiLevelType w:val="multilevel"/>
    <w:tmpl w:val="FEA2533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57DE7"/>
    <w:multiLevelType w:val="hybridMultilevel"/>
    <w:tmpl w:val="91029002"/>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F35246"/>
    <w:multiLevelType w:val="hybridMultilevel"/>
    <w:tmpl w:val="0D9ED18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1F793E"/>
    <w:multiLevelType w:val="multilevel"/>
    <w:tmpl w:val="453C933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07F39"/>
    <w:multiLevelType w:val="hybridMultilevel"/>
    <w:tmpl w:val="22F4563E"/>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997E36"/>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D7E3F"/>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46286"/>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66C50"/>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36C79"/>
    <w:multiLevelType w:val="multilevel"/>
    <w:tmpl w:val="E116C4C2"/>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4274FC"/>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7D3C91"/>
    <w:multiLevelType w:val="hybridMultilevel"/>
    <w:tmpl w:val="AE64A976"/>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4CA1487"/>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1A1CED"/>
    <w:multiLevelType w:val="hybridMultilevel"/>
    <w:tmpl w:val="71F2E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DF08CB"/>
    <w:multiLevelType w:val="multilevel"/>
    <w:tmpl w:val="2C2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3C5FBE"/>
    <w:multiLevelType w:val="multilevel"/>
    <w:tmpl w:val="821C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B47FBC"/>
    <w:multiLevelType w:val="multilevel"/>
    <w:tmpl w:val="0EECB29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6E61E9"/>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045112"/>
    <w:multiLevelType w:val="multilevel"/>
    <w:tmpl w:val="C57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63858"/>
    <w:multiLevelType w:val="hybridMultilevel"/>
    <w:tmpl w:val="77FA53B6"/>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3B01C1E"/>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ED4F60"/>
    <w:multiLevelType w:val="multilevel"/>
    <w:tmpl w:val="D08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48404C"/>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B46198"/>
    <w:multiLevelType w:val="hybridMultilevel"/>
    <w:tmpl w:val="AF76C42E"/>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A243CE9"/>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5C10E4"/>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142837"/>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EC379B0"/>
    <w:multiLevelType w:val="multilevel"/>
    <w:tmpl w:val="D090B54E"/>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777ADB"/>
    <w:multiLevelType w:val="multilevel"/>
    <w:tmpl w:val="F07AFA7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B30BA"/>
    <w:multiLevelType w:val="multilevel"/>
    <w:tmpl w:val="360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7B4E40"/>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3B5857"/>
    <w:multiLevelType w:val="multilevel"/>
    <w:tmpl w:val="94C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FC51C9"/>
    <w:multiLevelType w:val="multilevel"/>
    <w:tmpl w:val="AF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FD7AD3"/>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2C6A38"/>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4B0025"/>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571B83"/>
    <w:multiLevelType w:val="multilevel"/>
    <w:tmpl w:val="57BE769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EE67EF"/>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6D603F"/>
    <w:multiLevelType w:val="multilevel"/>
    <w:tmpl w:val="00F4FE0E"/>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4496B"/>
    <w:multiLevelType w:val="multilevel"/>
    <w:tmpl w:val="F6EA085A"/>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23660A"/>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C46D08"/>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A23CE4"/>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943533"/>
    <w:multiLevelType w:val="hybridMultilevel"/>
    <w:tmpl w:val="48E4EA9C"/>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37F4699"/>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61" w15:restartNumberingAfterBreak="0">
    <w:nsid w:val="75E8148E"/>
    <w:multiLevelType w:val="multilevel"/>
    <w:tmpl w:val="713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9B43B8"/>
    <w:multiLevelType w:val="hybridMultilevel"/>
    <w:tmpl w:val="66263A4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D8E146C"/>
    <w:multiLevelType w:val="multilevel"/>
    <w:tmpl w:val="71CC204E"/>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03108">
    <w:abstractNumId w:val="60"/>
  </w:num>
  <w:num w:numId="2" w16cid:durableId="177277656">
    <w:abstractNumId w:val="59"/>
  </w:num>
  <w:num w:numId="3" w16cid:durableId="315695234">
    <w:abstractNumId w:val="39"/>
  </w:num>
  <w:num w:numId="4" w16cid:durableId="1835996668">
    <w:abstractNumId w:val="52"/>
  </w:num>
  <w:num w:numId="5" w16cid:durableId="372119900">
    <w:abstractNumId w:val="0"/>
  </w:num>
  <w:num w:numId="6" w16cid:durableId="1666977005">
    <w:abstractNumId w:val="26"/>
  </w:num>
  <w:num w:numId="7" w16cid:durableId="819616251">
    <w:abstractNumId w:val="49"/>
  </w:num>
  <w:num w:numId="8" w16cid:durableId="1646081613">
    <w:abstractNumId w:val="1"/>
  </w:num>
  <w:num w:numId="9" w16cid:durableId="1098716218">
    <w:abstractNumId w:val="37"/>
  </w:num>
  <w:num w:numId="10" w16cid:durableId="437800470">
    <w:abstractNumId w:val="54"/>
  </w:num>
  <w:num w:numId="11" w16cid:durableId="579798940">
    <w:abstractNumId w:val="23"/>
  </w:num>
  <w:num w:numId="12" w16cid:durableId="457604756">
    <w:abstractNumId w:val="43"/>
  </w:num>
  <w:num w:numId="13" w16cid:durableId="762840184">
    <w:abstractNumId w:val="17"/>
  </w:num>
  <w:num w:numId="14" w16cid:durableId="548877683">
    <w:abstractNumId w:val="38"/>
  </w:num>
  <w:num w:numId="15" w16cid:durableId="448017014">
    <w:abstractNumId w:val="14"/>
  </w:num>
  <w:num w:numId="16" w16cid:durableId="452986095">
    <w:abstractNumId w:val="40"/>
  </w:num>
  <w:num w:numId="17" w16cid:durableId="873999839">
    <w:abstractNumId w:val="28"/>
  </w:num>
  <w:num w:numId="18" w16cid:durableId="474686641">
    <w:abstractNumId w:val="2"/>
  </w:num>
  <w:num w:numId="19" w16cid:durableId="905996349">
    <w:abstractNumId w:val="63"/>
  </w:num>
  <w:num w:numId="20" w16cid:durableId="475341477">
    <w:abstractNumId w:val="35"/>
  </w:num>
  <w:num w:numId="21" w16cid:durableId="1649944464">
    <w:abstractNumId w:val="53"/>
  </w:num>
  <w:num w:numId="22" w16cid:durableId="472408627">
    <w:abstractNumId w:val="51"/>
  </w:num>
  <w:num w:numId="23" w16cid:durableId="1887444436">
    <w:abstractNumId w:val="10"/>
  </w:num>
  <w:num w:numId="24" w16cid:durableId="1877812575">
    <w:abstractNumId w:val="41"/>
  </w:num>
  <w:num w:numId="25" w16cid:durableId="1106458570">
    <w:abstractNumId w:val="11"/>
  </w:num>
  <w:num w:numId="26" w16cid:durableId="1721635650">
    <w:abstractNumId w:val="32"/>
  </w:num>
  <w:num w:numId="27" w16cid:durableId="1090078404">
    <w:abstractNumId w:val="19"/>
  </w:num>
  <w:num w:numId="28" w16cid:durableId="837111336">
    <w:abstractNumId w:val="21"/>
  </w:num>
  <w:num w:numId="29" w16cid:durableId="963199564">
    <w:abstractNumId w:val="16"/>
  </w:num>
  <w:num w:numId="30" w16cid:durableId="1350373672">
    <w:abstractNumId w:val="7"/>
  </w:num>
  <w:num w:numId="31" w16cid:durableId="2007007076">
    <w:abstractNumId w:val="58"/>
  </w:num>
  <w:num w:numId="32" w16cid:durableId="990673774">
    <w:abstractNumId w:val="4"/>
  </w:num>
  <w:num w:numId="33" w16cid:durableId="1634946114">
    <w:abstractNumId w:val="47"/>
  </w:num>
  <w:num w:numId="34" w16cid:durableId="1482229541">
    <w:abstractNumId w:val="36"/>
  </w:num>
  <w:num w:numId="35" w16cid:durableId="1529022622">
    <w:abstractNumId w:val="30"/>
  </w:num>
  <w:num w:numId="36" w16cid:durableId="1408726449">
    <w:abstractNumId w:val="33"/>
  </w:num>
  <w:num w:numId="37" w16cid:durableId="1434083424">
    <w:abstractNumId w:val="42"/>
  </w:num>
  <w:num w:numId="38" w16cid:durableId="8265533">
    <w:abstractNumId w:val="25"/>
  </w:num>
  <w:num w:numId="39" w16cid:durableId="588580272">
    <w:abstractNumId w:val="27"/>
  </w:num>
  <w:num w:numId="40" w16cid:durableId="1694381133">
    <w:abstractNumId w:val="45"/>
  </w:num>
  <w:num w:numId="41" w16cid:durableId="679624029">
    <w:abstractNumId w:val="61"/>
  </w:num>
  <w:num w:numId="42" w16cid:durableId="1556307611">
    <w:abstractNumId w:val="5"/>
  </w:num>
  <w:num w:numId="43" w16cid:durableId="631979454">
    <w:abstractNumId w:val="6"/>
  </w:num>
  <w:num w:numId="44" w16cid:durableId="1952590829">
    <w:abstractNumId w:val="44"/>
  </w:num>
  <w:num w:numId="45" w16cid:durableId="2010132040">
    <w:abstractNumId w:val="48"/>
  </w:num>
  <w:num w:numId="46" w16cid:durableId="1473719769">
    <w:abstractNumId w:val="8"/>
  </w:num>
  <w:num w:numId="47" w16cid:durableId="557280495">
    <w:abstractNumId w:val="56"/>
  </w:num>
  <w:num w:numId="48" w16cid:durableId="1930430956">
    <w:abstractNumId w:val="50"/>
  </w:num>
  <w:num w:numId="49" w16cid:durableId="1437753495">
    <w:abstractNumId w:val="46"/>
  </w:num>
  <w:num w:numId="50" w16cid:durableId="1047796077">
    <w:abstractNumId w:val="29"/>
  </w:num>
  <w:num w:numId="51" w16cid:durableId="2069842086">
    <w:abstractNumId w:val="55"/>
  </w:num>
  <w:num w:numId="52" w16cid:durableId="1466661319">
    <w:abstractNumId w:val="18"/>
  </w:num>
  <w:num w:numId="53" w16cid:durableId="94640994">
    <w:abstractNumId w:val="34"/>
  </w:num>
  <w:num w:numId="54" w16cid:durableId="637808339">
    <w:abstractNumId w:val="15"/>
  </w:num>
  <w:num w:numId="55" w16cid:durableId="415595461">
    <w:abstractNumId w:val="62"/>
  </w:num>
  <w:num w:numId="56" w16cid:durableId="1089698108">
    <w:abstractNumId w:val="31"/>
  </w:num>
  <w:num w:numId="57" w16cid:durableId="587858515">
    <w:abstractNumId w:val="57"/>
  </w:num>
  <w:num w:numId="58" w16cid:durableId="68189566">
    <w:abstractNumId w:val="12"/>
  </w:num>
  <w:num w:numId="59" w16cid:durableId="121770932">
    <w:abstractNumId w:val="22"/>
  </w:num>
  <w:num w:numId="60" w16cid:durableId="1273171421">
    <w:abstractNumId w:val="3"/>
  </w:num>
  <w:num w:numId="61" w16cid:durableId="1057123238">
    <w:abstractNumId w:val="13"/>
  </w:num>
  <w:num w:numId="62" w16cid:durableId="886533009">
    <w:abstractNumId w:val="20"/>
  </w:num>
  <w:num w:numId="63" w16cid:durableId="274990444">
    <w:abstractNumId w:val="24"/>
  </w:num>
  <w:num w:numId="64" w16cid:durableId="157623447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0tjC0sDcyNDE0tzYyUdpeDU4uLM/DyQAsNaAK14d98sAAAA"/>
  </w:docVars>
  <w:rsids>
    <w:rsidRoot w:val="00442856"/>
    <w:rsid w:val="00001082"/>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26763"/>
    <w:rsid w:val="00033BE3"/>
    <w:rsid w:val="000344E2"/>
    <w:rsid w:val="00035CFB"/>
    <w:rsid w:val="00036A4E"/>
    <w:rsid w:val="00036D0C"/>
    <w:rsid w:val="00037B24"/>
    <w:rsid w:val="00041E6F"/>
    <w:rsid w:val="00041F25"/>
    <w:rsid w:val="000443C5"/>
    <w:rsid w:val="00045014"/>
    <w:rsid w:val="00046010"/>
    <w:rsid w:val="00046510"/>
    <w:rsid w:val="0004735A"/>
    <w:rsid w:val="0004787D"/>
    <w:rsid w:val="00050E1A"/>
    <w:rsid w:val="00052D8D"/>
    <w:rsid w:val="00054370"/>
    <w:rsid w:val="00054D75"/>
    <w:rsid w:val="000615D1"/>
    <w:rsid w:val="00061B65"/>
    <w:rsid w:val="000621B1"/>
    <w:rsid w:val="0006244F"/>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7561"/>
    <w:rsid w:val="00097E94"/>
    <w:rsid w:val="000A0B02"/>
    <w:rsid w:val="000A293A"/>
    <w:rsid w:val="000A514C"/>
    <w:rsid w:val="000A5D42"/>
    <w:rsid w:val="000A6BE3"/>
    <w:rsid w:val="000A73A2"/>
    <w:rsid w:val="000B0E93"/>
    <w:rsid w:val="000B1A54"/>
    <w:rsid w:val="000B27A8"/>
    <w:rsid w:val="000B33A1"/>
    <w:rsid w:val="000B415D"/>
    <w:rsid w:val="000B4197"/>
    <w:rsid w:val="000B5DE1"/>
    <w:rsid w:val="000B6212"/>
    <w:rsid w:val="000B6299"/>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06E66"/>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224"/>
    <w:rsid w:val="00136467"/>
    <w:rsid w:val="0013766F"/>
    <w:rsid w:val="00140C0B"/>
    <w:rsid w:val="00141237"/>
    <w:rsid w:val="001418DF"/>
    <w:rsid w:val="00141DEF"/>
    <w:rsid w:val="00142D32"/>
    <w:rsid w:val="00144342"/>
    <w:rsid w:val="0014613C"/>
    <w:rsid w:val="00146AA6"/>
    <w:rsid w:val="00150526"/>
    <w:rsid w:val="00154468"/>
    <w:rsid w:val="0015485D"/>
    <w:rsid w:val="00154DD3"/>
    <w:rsid w:val="0015662C"/>
    <w:rsid w:val="0015668D"/>
    <w:rsid w:val="0015780C"/>
    <w:rsid w:val="001613A0"/>
    <w:rsid w:val="001614AB"/>
    <w:rsid w:val="00161556"/>
    <w:rsid w:val="00165023"/>
    <w:rsid w:val="001657CE"/>
    <w:rsid w:val="00165CE3"/>
    <w:rsid w:val="001674ED"/>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544F"/>
    <w:rsid w:val="001A721F"/>
    <w:rsid w:val="001B59CB"/>
    <w:rsid w:val="001B6D50"/>
    <w:rsid w:val="001B75D5"/>
    <w:rsid w:val="001C1920"/>
    <w:rsid w:val="001C2F3C"/>
    <w:rsid w:val="001C4206"/>
    <w:rsid w:val="001C4543"/>
    <w:rsid w:val="001C700C"/>
    <w:rsid w:val="001C763C"/>
    <w:rsid w:val="001D0FBE"/>
    <w:rsid w:val="001D1C15"/>
    <w:rsid w:val="001D1C96"/>
    <w:rsid w:val="001D1D93"/>
    <w:rsid w:val="001D2D6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4294"/>
    <w:rsid w:val="001F5154"/>
    <w:rsid w:val="001F5E7A"/>
    <w:rsid w:val="001F7719"/>
    <w:rsid w:val="0020047B"/>
    <w:rsid w:val="00201777"/>
    <w:rsid w:val="00201F29"/>
    <w:rsid w:val="00203AA4"/>
    <w:rsid w:val="00203E1D"/>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60F6"/>
    <w:rsid w:val="002A64A3"/>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5B6C"/>
    <w:rsid w:val="0035056F"/>
    <w:rsid w:val="00353297"/>
    <w:rsid w:val="0035765C"/>
    <w:rsid w:val="00357776"/>
    <w:rsid w:val="003578CD"/>
    <w:rsid w:val="003607BD"/>
    <w:rsid w:val="00361623"/>
    <w:rsid w:val="00361A3D"/>
    <w:rsid w:val="00364852"/>
    <w:rsid w:val="00371F69"/>
    <w:rsid w:val="0037291B"/>
    <w:rsid w:val="00372A14"/>
    <w:rsid w:val="00376233"/>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3035"/>
    <w:rsid w:val="003A3417"/>
    <w:rsid w:val="003A4257"/>
    <w:rsid w:val="003A4ADE"/>
    <w:rsid w:val="003A562C"/>
    <w:rsid w:val="003A5E63"/>
    <w:rsid w:val="003A6F86"/>
    <w:rsid w:val="003B07F9"/>
    <w:rsid w:val="003B0CF4"/>
    <w:rsid w:val="003B0DBB"/>
    <w:rsid w:val="003B1ACC"/>
    <w:rsid w:val="003B1B7C"/>
    <w:rsid w:val="003B2677"/>
    <w:rsid w:val="003B52D6"/>
    <w:rsid w:val="003C077C"/>
    <w:rsid w:val="003C22FF"/>
    <w:rsid w:val="003C3101"/>
    <w:rsid w:val="003C3306"/>
    <w:rsid w:val="003C459E"/>
    <w:rsid w:val="003C7346"/>
    <w:rsid w:val="003C7579"/>
    <w:rsid w:val="003C7C03"/>
    <w:rsid w:val="003D0664"/>
    <w:rsid w:val="003D1279"/>
    <w:rsid w:val="003D1D4C"/>
    <w:rsid w:val="003D3CEB"/>
    <w:rsid w:val="003D3D4D"/>
    <w:rsid w:val="003D3DBF"/>
    <w:rsid w:val="003D3E0C"/>
    <w:rsid w:val="003D40A5"/>
    <w:rsid w:val="003D40F4"/>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D4A"/>
    <w:rsid w:val="00414F2F"/>
    <w:rsid w:val="004151B1"/>
    <w:rsid w:val="00416BBE"/>
    <w:rsid w:val="00420B63"/>
    <w:rsid w:val="00421156"/>
    <w:rsid w:val="00422218"/>
    <w:rsid w:val="0042769E"/>
    <w:rsid w:val="00430D2F"/>
    <w:rsid w:val="00430FE0"/>
    <w:rsid w:val="00431E8F"/>
    <w:rsid w:val="00433C34"/>
    <w:rsid w:val="004351F9"/>
    <w:rsid w:val="00435EDE"/>
    <w:rsid w:val="00436CB2"/>
    <w:rsid w:val="00436DB2"/>
    <w:rsid w:val="00437335"/>
    <w:rsid w:val="004403F7"/>
    <w:rsid w:val="0044105F"/>
    <w:rsid w:val="00441402"/>
    <w:rsid w:val="00441439"/>
    <w:rsid w:val="00442410"/>
    <w:rsid w:val="004427DB"/>
    <w:rsid w:val="00442856"/>
    <w:rsid w:val="004430D6"/>
    <w:rsid w:val="004442D2"/>
    <w:rsid w:val="00444A27"/>
    <w:rsid w:val="004479F4"/>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20FE"/>
    <w:rsid w:val="00483D67"/>
    <w:rsid w:val="00486503"/>
    <w:rsid w:val="004874A5"/>
    <w:rsid w:val="00487DE9"/>
    <w:rsid w:val="00487E4F"/>
    <w:rsid w:val="0049098F"/>
    <w:rsid w:val="00491311"/>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45E"/>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211E"/>
    <w:rsid w:val="00535297"/>
    <w:rsid w:val="00535D05"/>
    <w:rsid w:val="00536E8D"/>
    <w:rsid w:val="00537510"/>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874FB"/>
    <w:rsid w:val="00590535"/>
    <w:rsid w:val="00590D41"/>
    <w:rsid w:val="00591D8E"/>
    <w:rsid w:val="00593BD1"/>
    <w:rsid w:val="00594E08"/>
    <w:rsid w:val="005956D2"/>
    <w:rsid w:val="00595869"/>
    <w:rsid w:val="005965D4"/>
    <w:rsid w:val="005A0282"/>
    <w:rsid w:val="005A04CC"/>
    <w:rsid w:val="005A25DB"/>
    <w:rsid w:val="005A2C05"/>
    <w:rsid w:val="005A67D0"/>
    <w:rsid w:val="005A7AD5"/>
    <w:rsid w:val="005A7D03"/>
    <w:rsid w:val="005B05D8"/>
    <w:rsid w:val="005B166E"/>
    <w:rsid w:val="005B3A4F"/>
    <w:rsid w:val="005B4A56"/>
    <w:rsid w:val="005B79C6"/>
    <w:rsid w:val="005B7C6F"/>
    <w:rsid w:val="005C01C2"/>
    <w:rsid w:val="005C15D3"/>
    <w:rsid w:val="005C4131"/>
    <w:rsid w:val="005C4429"/>
    <w:rsid w:val="005C4F31"/>
    <w:rsid w:val="005C696D"/>
    <w:rsid w:val="005C76AE"/>
    <w:rsid w:val="005C7BF5"/>
    <w:rsid w:val="005D1051"/>
    <w:rsid w:val="005D179F"/>
    <w:rsid w:val="005D28E3"/>
    <w:rsid w:val="005D3133"/>
    <w:rsid w:val="005D3294"/>
    <w:rsid w:val="005D7474"/>
    <w:rsid w:val="005E0A25"/>
    <w:rsid w:val="005E1BC8"/>
    <w:rsid w:val="005E21F7"/>
    <w:rsid w:val="005E22F2"/>
    <w:rsid w:val="005E2913"/>
    <w:rsid w:val="005E2EB0"/>
    <w:rsid w:val="005E3EC6"/>
    <w:rsid w:val="005E57F9"/>
    <w:rsid w:val="005E734E"/>
    <w:rsid w:val="005E76EA"/>
    <w:rsid w:val="005F06F1"/>
    <w:rsid w:val="005F19B6"/>
    <w:rsid w:val="005F1AE5"/>
    <w:rsid w:val="005F4010"/>
    <w:rsid w:val="005F45FF"/>
    <w:rsid w:val="005F4716"/>
    <w:rsid w:val="005F4F3C"/>
    <w:rsid w:val="005F62D7"/>
    <w:rsid w:val="005F65EA"/>
    <w:rsid w:val="005F74C1"/>
    <w:rsid w:val="00603029"/>
    <w:rsid w:val="00604009"/>
    <w:rsid w:val="00605A4E"/>
    <w:rsid w:val="00605FA6"/>
    <w:rsid w:val="006070F3"/>
    <w:rsid w:val="00607A21"/>
    <w:rsid w:val="00611138"/>
    <w:rsid w:val="006113F2"/>
    <w:rsid w:val="00611B50"/>
    <w:rsid w:val="00613734"/>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4DCA"/>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30E"/>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451"/>
    <w:rsid w:val="006B798B"/>
    <w:rsid w:val="006C0CD1"/>
    <w:rsid w:val="006C2C4D"/>
    <w:rsid w:val="006C3E55"/>
    <w:rsid w:val="006C4721"/>
    <w:rsid w:val="006C5837"/>
    <w:rsid w:val="006C66E2"/>
    <w:rsid w:val="006D0266"/>
    <w:rsid w:val="006D0C05"/>
    <w:rsid w:val="006D4B1E"/>
    <w:rsid w:val="006D5ABB"/>
    <w:rsid w:val="006D76BA"/>
    <w:rsid w:val="006E4403"/>
    <w:rsid w:val="006F045C"/>
    <w:rsid w:val="006F1A5C"/>
    <w:rsid w:val="006F2A6E"/>
    <w:rsid w:val="006F2B38"/>
    <w:rsid w:val="006F4805"/>
    <w:rsid w:val="006F4921"/>
    <w:rsid w:val="006F4B9C"/>
    <w:rsid w:val="006F4CA1"/>
    <w:rsid w:val="006F4D1C"/>
    <w:rsid w:val="006F548E"/>
    <w:rsid w:val="006F610B"/>
    <w:rsid w:val="006F763A"/>
    <w:rsid w:val="006F786B"/>
    <w:rsid w:val="0070100C"/>
    <w:rsid w:val="0070414E"/>
    <w:rsid w:val="0070471A"/>
    <w:rsid w:val="00705DC5"/>
    <w:rsid w:val="00711870"/>
    <w:rsid w:val="00712ABE"/>
    <w:rsid w:val="00713373"/>
    <w:rsid w:val="007149E1"/>
    <w:rsid w:val="0071534C"/>
    <w:rsid w:val="0071539F"/>
    <w:rsid w:val="00716B22"/>
    <w:rsid w:val="00716C89"/>
    <w:rsid w:val="00720B79"/>
    <w:rsid w:val="00722A74"/>
    <w:rsid w:val="00722F39"/>
    <w:rsid w:val="007241D4"/>
    <w:rsid w:val="00724B0B"/>
    <w:rsid w:val="00724B53"/>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98E"/>
    <w:rsid w:val="00781F7C"/>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1D64"/>
    <w:rsid w:val="007D26C4"/>
    <w:rsid w:val="007D2E95"/>
    <w:rsid w:val="007D4867"/>
    <w:rsid w:val="007E0819"/>
    <w:rsid w:val="007E1094"/>
    <w:rsid w:val="007E255B"/>
    <w:rsid w:val="007E255F"/>
    <w:rsid w:val="007E2ABC"/>
    <w:rsid w:val="007E2CFC"/>
    <w:rsid w:val="007E3DF4"/>
    <w:rsid w:val="007E6F12"/>
    <w:rsid w:val="007E7B13"/>
    <w:rsid w:val="007F366F"/>
    <w:rsid w:val="007F40B5"/>
    <w:rsid w:val="007F43F1"/>
    <w:rsid w:val="007F5A9D"/>
    <w:rsid w:val="007F6901"/>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CE0"/>
    <w:rsid w:val="00834505"/>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2BC6"/>
    <w:rsid w:val="0085370F"/>
    <w:rsid w:val="008560BD"/>
    <w:rsid w:val="00856282"/>
    <w:rsid w:val="00857160"/>
    <w:rsid w:val="00861D41"/>
    <w:rsid w:val="008628EC"/>
    <w:rsid w:val="0086313E"/>
    <w:rsid w:val="0086371E"/>
    <w:rsid w:val="0086382E"/>
    <w:rsid w:val="00863A56"/>
    <w:rsid w:val="00863F0B"/>
    <w:rsid w:val="008647FE"/>
    <w:rsid w:val="00866D9B"/>
    <w:rsid w:val="00867BE1"/>
    <w:rsid w:val="00870380"/>
    <w:rsid w:val="00870E92"/>
    <w:rsid w:val="00871801"/>
    <w:rsid w:val="0087314E"/>
    <w:rsid w:val="00873888"/>
    <w:rsid w:val="00873D1A"/>
    <w:rsid w:val="0087428D"/>
    <w:rsid w:val="00874884"/>
    <w:rsid w:val="008748B0"/>
    <w:rsid w:val="00874D2C"/>
    <w:rsid w:val="008768A7"/>
    <w:rsid w:val="00877195"/>
    <w:rsid w:val="00881FF2"/>
    <w:rsid w:val="008837F2"/>
    <w:rsid w:val="0088479E"/>
    <w:rsid w:val="00884845"/>
    <w:rsid w:val="00886451"/>
    <w:rsid w:val="008865D9"/>
    <w:rsid w:val="0089125F"/>
    <w:rsid w:val="008915A7"/>
    <w:rsid w:val="0089204E"/>
    <w:rsid w:val="008955CA"/>
    <w:rsid w:val="00896FA0"/>
    <w:rsid w:val="00897672"/>
    <w:rsid w:val="008A0D9C"/>
    <w:rsid w:val="008A0EB3"/>
    <w:rsid w:val="008A2054"/>
    <w:rsid w:val="008A283D"/>
    <w:rsid w:val="008A2CDB"/>
    <w:rsid w:val="008A5FD3"/>
    <w:rsid w:val="008A6199"/>
    <w:rsid w:val="008A6485"/>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D53"/>
    <w:rsid w:val="008D6F97"/>
    <w:rsid w:val="008D78DE"/>
    <w:rsid w:val="008D79F9"/>
    <w:rsid w:val="008E128B"/>
    <w:rsid w:val="008E2B9A"/>
    <w:rsid w:val="008E36EB"/>
    <w:rsid w:val="008E412F"/>
    <w:rsid w:val="008E4CA2"/>
    <w:rsid w:val="008E65B4"/>
    <w:rsid w:val="008F0D72"/>
    <w:rsid w:val="008F185F"/>
    <w:rsid w:val="008F5F5F"/>
    <w:rsid w:val="008F7492"/>
    <w:rsid w:val="008F798F"/>
    <w:rsid w:val="00903703"/>
    <w:rsid w:val="009049C7"/>
    <w:rsid w:val="00905111"/>
    <w:rsid w:val="00910BA7"/>
    <w:rsid w:val="00911860"/>
    <w:rsid w:val="00911B2B"/>
    <w:rsid w:val="0091550C"/>
    <w:rsid w:val="00916E42"/>
    <w:rsid w:val="0091709A"/>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60FE"/>
    <w:rsid w:val="009368F8"/>
    <w:rsid w:val="00937D1D"/>
    <w:rsid w:val="009403E4"/>
    <w:rsid w:val="00941E68"/>
    <w:rsid w:val="009422C9"/>
    <w:rsid w:val="0094416C"/>
    <w:rsid w:val="0094454B"/>
    <w:rsid w:val="00945C06"/>
    <w:rsid w:val="009473DA"/>
    <w:rsid w:val="00947861"/>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6A16"/>
    <w:rsid w:val="0098727C"/>
    <w:rsid w:val="0099020C"/>
    <w:rsid w:val="0099029E"/>
    <w:rsid w:val="00990460"/>
    <w:rsid w:val="00990917"/>
    <w:rsid w:val="009920F9"/>
    <w:rsid w:val="009921CF"/>
    <w:rsid w:val="00992282"/>
    <w:rsid w:val="00992758"/>
    <w:rsid w:val="0099285E"/>
    <w:rsid w:val="009930D7"/>
    <w:rsid w:val="009962CE"/>
    <w:rsid w:val="00996D19"/>
    <w:rsid w:val="00996ED0"/>
    <w:rsid w:val="00997E47"/>
    <w:rsid w:val="009A22E8"/>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F579E"/>
    <w:rsid w:val="009F63EB"/>
    <w:rsid w:val="00A01589"/>
    <w:rsid w:val="00A01643"/>
    <w:rsid w:val="00A0210D"/>
    <w:rsid w:val="00A05254"/>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266B7"/>
    <w:rsid w:val="00A314D0"/>
    <w:rsid w:val="00A328F4"/>
    <w:rsid w:val="00A33115"/>
    <w:rsid w:val="00A3367F"/>
    <w:rsid w:val="00A34548"/>
    <w:rsid w:val="00A374C2"/>
    <w:rsid w:val="00A413AD"/>
    <w:rsid w:val="00A42246"/>
    <w:rsid w:val="00A455A3"/>
    <w:rsid w:val="00A46F3D"/>
    <w:rsid w:val="00A5006D"/>
    <w:rsid w:val="00A509BF"/>
    <w:rsid w:val="00A539BA"/>
    <w:rsid w:val="00A53DA9"/>
    <w:rsid w:val="00A55729"/>
    <w:rsid w:val="00A55DC2"/>
    <w:rsid w:val="00A56DC4"/>
    <w:rsid w:val="00A56EAD"/>
    <w:rsid w:val="00A6051A"/>
    <w:rsid w:val="00A626AF"/>
    <w:rsid w:val="00A63CCD"/>
    <w:rsid w:val="00A65FFF"/>
    <w:rsid w:val="00A66D6A"/>
    <w:rsid w:val="00A70257"/>
    <w:rsid w:val="00A7087C"/>
    <w:rsid w:val="00A71E0D"/>
    <w:rsid w:val="00A71FD3"/>
    <w:rsid w:val="00A724E7"/>
    <w:rsid w:val="00A72549"/>
    <w:rsid w:val="00A73120"/>
    <w:rsid w:val="00A73F0A"/>
    <w:rsid w:val="00A8061B"/>
    <w:rsid w:val="00A82596"/>
    <w:rsid w:val="00A82D42"/>
    <w:rsid w:val="00A8348D"/>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194A"/>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029F"/>
    <w:rsid w:val="00AE3035"/>
    <w:rsid w:val="00AE7132"/>
    <w:rsid w:val="00AE7653"/>
    <w:rsid w:val="00AE7C62"/>
    <w:rsid w:val="00AF3379"/>
    <w:rsid w:val="00AF3E40"/>
    <w:rsid w:val="00AF5F9E"/>
    <w:rsid w:val="00AF614C"/>
    <w:rsid w:val="00AF7BD7"/>
    <w:rsid w:val="00B009AF"/>
    <w:rsid w:val="00B03680"/>
    <w:rsid w:val="00B04F2C"/>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1C1B"/>
    <w:rsid w:val="00B7415C"/>
    <w:rsid w:val="00B815B3"/>
    <w:rsid w:val="00B82F30"/>
    <w:rsid w:val="00B838C3"/>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4D61"/>
    <w:rsid w:val="00C4653D"/>
    <w:rsid w:val="00C4742D"/>
    <w:rsid w:val="00C4772F"/>
    <w:rsid w:val="00C5079D"/>
    <w:rsid w:val="00C52B1E"/>
    <w:rsid w:val="00C5399A"/>
    <w:rsid w:val="00C54109"/>
    <w:rsid w:val="00C54F6B"/>
    <w:rsid w:val="00C55173"/>
    <w:rsid w:val="00C6239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3187"/>
    <w:rsid w:val="00CA6D83"/>
    <w:rsid w:val="00CB1AE4"/>
    <w:rsid w:val="00CB1BC0"/>
    <w:rsid w:val="00CB1ED6"/>
    <w:rsid w:val="00CB4A7D"/>
    <w:rsid w:val="00CB52BA"/>
    <w:rsid w:val="00CC0C6B"/>
    <w:rsid w:val="00CC1618"/>
    <w:rsid w:val="00CC3257"/>
    <w:rsid w:val="00CC3C7F"/>
    <w:rsid w:val="00CC4231"/>
    <w:rsid w:val="00CC5949"/>
    <w:rsid w:val="00CC5D04"/>
    <w:rsid w:val="00CC6576"/>
    <w:rsid w:val="00CC768D"/>
    <w:rsid w:val="00CC7C91"/>
    <w:rsid w:val="00CD0353"/>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3FC5"/>
    <w:rsid w:val="00D04696"/>
    <w:rsid w:val="00D04A68"/>
    <w:rsid w:val="00D04ADC"/>
    <w:rsid w:val="00D06311"/>
    <w:rsid w:val="00D06DAA"/>
    <w:rsid w:val="00D07682"/>
    <w:rsid w:val="00D0778D"/>
    <w:rsid w:val="00D12039"/>
    <w:rsid w:val="00D122E4"/>
    <w:rsid w:val="00D1292A"/>
    <w:rsid w:val="00D141E5"/>
    <w:rsid w:val="00D14443"/>
    <w:rsid w:val="00D158E2"/>
    <w:rsid w:val="00D16743"/>
    <w:rsid w:val="00D1750C"/>
    <w:rsid w:val="00D17AA0"/>
    <w:rsid w:val="00D20EC2"/>
    <w:rsid w:val="00D22C03"/>
    <w:rsid w:val="00D23749"/>
    <w:rsid w:val="00D2507C"/>
    <w:rsid w:val="00D26CF3"/>
    <w:rsid w:val="00D2768F"/>
    <w:rsid w:val="00D311D7"/>
    <w:rsid w:val="00D33F92"/>
    <w:rsid w:val="00D36EAE"/>
    <w:rsid w:val="00D36EFB"/>
    <w:rsid w:val="00D37451"/>
    <w:rsid w:val="00D411C6"/>
    <w:rsid w:val="00D425F5"/>
    <w:rsid w:val="00D440C7"/>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931"/>
    <w:rsid w:val="00D71B0F"/>
    <w:rsid w:val="00D71E59"/>
    <w:rsid w:val="00D72240"/>
    <w:rsid w:val="00D7474C"/>
    <w:rsid w:val="00D74C13"/>
    <w:rsid w:val="00D753C0"/>
    <w:rsid w:val="00D754BB"/>
    <w:rsid w:val="00D76227"/>
    <w:rsid w:val="00D804D0"/>
    <w:rsid w:val="00D82934"/>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1CA2"/>
    <w:rsid w:val="00DB217D"/>
    <w:rsid w:val="00DB28DA"/>
    <w:rsid w:val="00DB3EE2"/>
    <w:rsid w:val="00DB4EE0"/>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E7D56"/>
    <w:rsid w:val="00DF005D"/>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167BA"/>
    <w:rsid w:val="00E20A06"/>
    <w:rsid w:val="00E22AD7"/>
    <w:rsid w:val="00E2440D"/>
    <w:rsid w:val="00E2526D"/>
    <w:rsid w:val="00E252CC"/>
    <w:rsid w:val="00E257C8"/>
    <w:rsid w:val="00E26F0D"/>
    <w:rsid w:val="00E27C42"/>
    <w:rsid w:val="00E31BFE"/>
    <w:rsid w:val="00E31CD4"/>
    <w:rsid w:val="00E3207D"/>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46330"/>
    <w:rsid w:val="00E46484"/>
    <w:rsid w:val="00E50C0A"/>
    <w:rsid w:val="00E532EB"/>
    <w:rsid w:val="00E54F53"/>
    <w:rsid w:val="00E55C5C"/>
    <w:rsid w:val="00E61A62"/>
    <w:rsid w:val="00E628F1"/>
    <w:rsid w:val="00E6318F"/>
    <w:rsid w:val="00E63FD2"/>
    <w:rsid w:val="00E64536"/>
    <w:rsid w:val="00E64C17"/>
    <w:rsid w:val="00E6676E"/>
    <w:rsid w:val="00E702D9"/>
    <w:rsid w:val="00E71A12"/>
    <w:rsid w:val="00E73256"/>
    <w:rsid w:val="00E736AC"/>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EF72DC"/>
    <w:rsid w:val="00F02EB2"/>
    <w:rsid w:val="00F03759"/>
    <w:rsid w:val="00F037E6"/>
    <w:rsid w:val="00F03A87"/>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79F"/>
    <w:rsid w:val="00F4293A"/>
    <w:rsid w:val="00F459AE"/>
    <w:rsid w:val="00F4643F"/>
    <w:rsid w:val="00F46570"/>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35BD"/>
    <w:rsid w:val="00F85253"/>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641C"/>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381D"/>
    <w:rsid w:val="00FD4A1B"/>
    <w:rsid w:val="00FD5429"/>
    <w:rsid w:val="00FD577A"/>
    <w:rsid w:val="00FD5AEE"/>
    <w:rsid w:val="00FD6D5A"/>
    <w:rsid w:val="00FE06D1"/>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5C"/>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Heading1,- main"/>
    <w:basedOn w:val="Normal"/>
    <w:next w:val="Normal"/>
    <w:link w:val="Heading2Char"/>
    <w:qFormat/>
    <w:rsid w:val="00EA3138"/>
    <w:pPr>
      <w:spacing w:after="200"/>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jc w:val="center"/>
    </w:pPr>
    <w:rPr>
      <w:rFonts w:ascii="Garamond" w:hAnsi="Garamond"/>
      <w:b/>
      <w:iCs/>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jc w:val="right"/>
    </w:pPr>
    <w:rPr>
      <w:rFonts w:ascii="CG Omega" w:hAnsi="CG Omega"/>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pPr>
    <w:rPr>
      <w:rFonts w:ascii="Arial" w:hAnsi="Arial"/>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pPr>
    <w:rPr>
      <w:rFonts w:ascii="CG Omega" w:hAnsi="CG Omega" w:cs="Arial"/>
      <w:noProof/>
    </w:rPr>
  </w:style>
  <w:style w:type="paragraph" w:customStyle="1" w:styleId="HeaderLargeNoTOC">
    <w:name w:val="Header Large No TOC"/>
    <w:basedOn w:val="Normal"/>
    <w:rsid w:val="003D0664"/>
    <w:pPr>
      <w:tabs>
        <w:tab w:val="center" w:pos="4153"/>
        <w:tab w:val="right" w:pos="7938"/>
      </w:tabs>
      <w:ind w:left="-1418"/>
      <w:jc w:val="right"/>
    </w:pPr>
    <w:rPr>
      <w:rFonts w:ascii="Arial" w:hAnsi="Arial"/>
      <w:sz w:val="96"/>
      <w:szCs w:val="20"/>
    </w:rPr>
  </w:style>
  <w:style w:type="paragraph" w:customStyle="1" w:styleId="dashindent">
    <w:name w:val="dash indent"/>
    <w:basedOn w:val="Normal"/>
    <w:rsid w:val="00566710"/>
    <w:pPr>
      <w:numPr>
        <w:numId w:val="1"/>
      </w:numPr>
      <w:tabs>
        <w:tab w:val="left" w:pos="510"/>
      </w:tabs>
    </w:pPr>
    <w:rPr>
      <w:rFonts w:ascii="Garamond" w:hAnsi="Garamond"/>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jc w:val="both"/>
    </w:pPr>
    <w:rPr>
      <w:rFonts w:ascii="Garamond" w:hAnsi="Garamond"/>
    </w:rPr>
  </w:style>
  <w:style w:type="character" w:customStyle="1" w:styleId="Level1Char">
    <w:name w:val="Level 1 Char"/>
    <w:basedOn w:val="DefaultParagraphFont"/>
    <w:link w:val="Level1"/>
    <w:rsid w:val="00EB07BC"/>
    <w:rPr>
      <w:rFonts w:ascii="Garamond" w:eastAsia="Times New Roman" w:hAnsi="Garamond" w:cs="Times New Roman"/>
      <w:sz w:val="24"/>
      <w:szCs w:val="24"/>
      <w:lang w:eastAsia="en-GB"/>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eastAsia="Times New Roman" w:hAnsi="Garamond" w:cs="Times New Roman"/>
      <w:sz w:val="24"/>
      <w:szCs w:val="24"/>
      <w:lang w:eastAsia="en-GB"/>
    </w:rPr>
  </w:style>
  <w:style w:type="paragraph" w:customStyle="1" w:styleId="31stlevel">
    <w:name w:val="3. 1st level"/>
    <w:basedOn w:val="Normal"/>
    <w:link w:val="31stlevelChar"/>
    <w:qFormat/>
    <w:rsid w:val="00537510"/>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537510"/>
    <w:rPr>
      <w:rFonts w:ascii="Basis Grotesque Pro" w:eastAsia="Times New Roman" w:hAnsi="Basis Grotesque Pro" w:cstheme="majorHAnsi"/>
      <w:color w:val="37373C"/>
      <w:szCs w:val="24"/>
      <w:lang w:eastAsia="en-GB"/>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pPr>
    <w:rPr>
      <w:rFonts w:ascii="Garamond" w:hAnsi="Garamond"/>
      <w:lang w:val="en-US"/>
    </w:rPr>
  </w:style>
  <w:style w:type="paragraph" w:styleId="ListNumber4">
    <w:name w:val="List Number 4"/>
    <w:basedOn w:val="Normal"/>
    <w:semiHidden/>
    <w:rsid w:val="006F2B38"/>
    <w:pPr>
      <w:numPr>
        <w:numId w:val="5"/>
      </w:numPr>
    </w:pPr>
    <w:rPr>
      <w:rFonts w:ascii="Tahoma" w:hAnsi="Tahoma"/>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eastAsia="Times New Roman" w:hAnsi="Basis Grotesque Pro" w:cstheme="majorHAnsi"/>
      <w:color w:val="37373C"/>
      <w:sz w:val="24"/>
      <w:szCs w:val="24"/>
      <w:lang w:eastAsia="en-GB"/>
    </w:rPr>
  </w:style>
  <w:style w:type="paragraph" w:customStyle="1" w:styleId="BasicParagraph">
    <w:name w:val="[Basic Paragraph]"/>
    <w:basedOn w:val="Normal"/>
    <w:uiPriority w:val="99"/>
    <w:rsid w:val="005D3294"/>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paragraph" w:customStyle="1" w:styleId="Question2lines">
    <w:name w:val="Question 2lines"/>
    <w:basedOn w:val="Normal"/>
    <w:rsid w:val="00110691"/>
    <w:pPr>
      <w:autoSpaceDE w:val="0"/>
      <w:autoSpaceDN w:val="0"/>
      <w:adjustRightInd w:val="0"/>
      <w:spacing w:before="240" w:after="240"/>
      <w:ind w:left="681" w:hanging="397"/>
    </w:pPr>
    <w:rPr>
      <w:rFonts w:ascii="Garamond" w:hAnsi="Garamond"/>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6224"/>
  </w:style>
  <w:style w:type="paragraph" w:customStyle="1" w:styleId="1Nospace">
    <w:name w:val="1. No space"/>
    <w:basedOn w:val="Normal"/>
    <w:link w:val="1NospaceChar"/>
    <w:qFormat/>
    <w:rsid w:val="00D26CF3"/>
    <w:pPr>
      <w:widowControl w:val="0"/>
      <w:jc w:val="both"/>
    </w:pPr>
    <w:rPr>
      <w:rFonts w:ascii="Basis Grotesque Pro" w:eastAsia="SimSun" w:hAnsi="Basis Grotesque Pro"/>
      <w:bCs/>
      <w:color w:val="37373C"/>
      <w:sz w:val="22"/>
      <w:lang w:eastAsia="en-US"/>
    </w:rPr>
  </w:style>
  <w:style w:type="character" w:customStyle="1" w:styleId="1NospaceChar">
    <w:name w:val="1. No space Char"/>
    <w:basedOn w:val="DefaultParagraphFont"/>
    <w:link w:val="1Nospace"/>
    <w:rsid w:val="00D26CF3"/>
    <w:rPr>
      <w:rFonts w:ascii="Basis Grotesque Pro" w:eastAsia="SimSun" w:hAnsi="Basis Grotesque Pro" w:cs="Times New Roman"/>
      <w:bCs/>
      <w:color w:val="37373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
      <w:bodyDiv w:val="1"/>
      <w:marLeft w:val="0"/>
      <w:marRight w:val="0"/>
      <w:marTop w:val="0"/>
      <w:marBottom w:val="0"/>
      <w:divBdr>
        <w:top w:val="none" w:sz="0" w:space="0" w:color="auto"/>
        <w:left w:val="none" w:sz="0" w:space="0" w:color="auto"/>
        <w:bottom w:val="none" w:sz="0" w:space="0" w:color="auto"/>
        <w:right w:val="none" w:sz="0" w:space="0" w:color="auto"/>
      </w:divBdr>
    </w:div>
    <w:div w:id="27878392">
      <w:bodyDiv w:val="1"/>
      <w:marLeft w:val="0"/>
      <w:marRight w:val="0"/>
      <w:marTop w:val="0"/>
      <w:marBottom w:val="0"/>
      <w:divBdr>
        <w:top w:val="none" w:sz="0" w:space="0" w:color="auto"/>
        <w:left w:val="none" w:sz="0" w:space="0" w:color="auto"/>
        <w:bottom w:val="none" w:sz="0" w:space="0" w:color="auto"/>
        <w:right w:val="none" w:sz="0" w:space="0" w:color="auto"/>
      </w:divBdr>
    </w:div>
    <w:div w:id="30545110">
      <w:bodyDiv w:val="1"/>
      <w:marLeft w:val="0"/>
      <w:marRight w:val="0"/>
      <w:marTop w:val="0"/>
      <w:marBottom w:val="0"/>
      <w:divBdr>
        <w:top w:val="none" w:sz="0" w:space="0" w:color="auto"/>
        <w:left w:val="none" w:sz="0" w:space="0" w:color="auto"/>
        <w:bottom w:val="none" w:sz="0" w:space="0" w:color="auto"/>
        <w:right w:val="none" w:sz="0" w:space="0" w:color="auto"/>
      </w:divBdr>
    </w:div>
    <w:div w:id="98529741">
      <w:bodyDiv w:val="1"/>
      <w:marLeft w:val="0"/>
      <w:marRight w:val="0"/>
      <w:marTop w:val="0"/>
      <w:marBottom w:val="0"/>
      <w:divBdr>
        <w:top w:val="none" w:sz="0" w:space="0" w:color="auto"/>
        <w:left w:val="none" w:sz="0" w:space="0" w:color="auto"/>
        <w:bottom w:val="none" w:sz="0" w:space="0" w:color="auto"/>
        <w:right w:val="none" w:sz="0" w:space="0" w:color="auto"/>
      </w:divBdr>
    </w:div>
    <w:div w:id="138887820">
      <w:bodyDiv w:val="1"/>
      <w:marLeft w:val="0"/>
      <w:marRight w:val="0"/>
      <w:marTop w:val="0"/>
      <w:marBottom w:val="0"/>
      <w:divBdr>
        <w:top w:val="none" w:sz="0" w:space="0" w:color="auto"/>
        <w:left w:val="none" w:sz="0" w:space="0" w:color="auto"/>
        <w:bottom w:val="none" w:sz="0" w:space="0" w:color="auto"/>
        <w:right w:val="none" w:sz="0" w:space="0" w:color="auto"/>
      </w:divBdr>
    </w:div>
    <w:div w:id="140581884">
      <w:bodyDiv w:val="1"/>
      <w:marLeft w:val="0"/>
      <w:marRight w:val="0"/>
      <w:marTop w:val="0"/>
      <w:marBottom w:val="0"/>
      <w:divBdr>
        <w:top w:val="none" w:sz="0" w:space="0" w:color="auto"/>
        <w:left w:val="none" w:sz="0" w:space="0" w:color="auto"/>
        <w:bottom w:val="none" w:sz="0" w:space="0" w:color="auto"/>
        <w:right w:val="none" w:sz="0" w:space="0" w:color="auto"/>
      </w:divBdr>
    </w:div>
    <w:div w:id="170722903">
      <w:bodyDiv w:val="1"/>
      <w:marLeft w:val="0"/>
      <w:marRight w:val="0"/>
      <w:marTop w:val="0"/>
      <w:marBottom w:val="0"/>
      <w:divBdr>
        <w:top w:val="none" w:sz="0" w:space="0" w:color="auto"/>
        <w:left w:val="none" w:sz="0" w:space="0" w:color="auto"/>
        <w:bottom w:val="none" w:sz="0" w:space="0" w:color="auto"/>
        <w:right w:val="none" w:sz="0" w:space="0" w:color="auto"/>
      </w:divBdr>
    </w:div>
    <w:div w:id="177427249">
      <w:bodyDiv w:val="1"/>
      <w:marLeft w:val="0"/>
      <w:marRight w:val="0"/>
      <w:marTop w:val="0"/>
      <w:marBottom w:val="0"/>
      <w:divBdr>
        <w:top w:val="none" w:sz="0" w:space="0" w:color="auto"/>
        <w:left w:val="none" w:sz="0" w:space="0" w:color="auto"/>
        <w:bottom w:val="none" w:sz="0" w:space="0" w:color="auto"/>
        <w:right w:val="none" w:sz="0" w:space="0" w:color="auto"/>
      </w:divBdr>
    </w:div>
    <w:div w:id="182206184">
      <w:bodyDiv w:val="1"/>
      <w:marLeft w:val="0"/>
      <w:marRight w:val="0"/>
      <w:marTop w:val="0"/>
      <w:marBottom w:val="0"/>
      <w:divBdr>
        <w:top w:val="none" w:sz="0" w:space="0" w:color="auto"/>
        <w:left w:val="none" w:sz="0" w:space="0" w:color="auto"/>
        <w:bottom w:val="none" w:sz="0" w:space="0" w:color="auto"/>
        <w:right w:val="none" w:sz="0" w:space="0" w:color="auto"/>
      </w:divBdr>
    </w:div>
    <w:div w:id="204608335">
      <w:bodyDiv w:val="1"/>
      <w:marLeft w:val="0"/>
      <w:marRight w:val="0"/>
      <w:marTop w:val="0"/>
      <w:marBottom w:val="0"/>
      <w:divBdr>
        <w:top w:val="none" w:sz="0" w:space="0" w:color="auto"/>
        <w:left w:val="none" w:sz="0" w:space="0" w:color="auto"/>
        <w:bottom w:val="none" w:sz="0" w:space="0" w:color="auto"/>
        <w:right w:val="none" w:sz="0" w:space="0" w:color="auto"/>
      </w:divBdr>
    </w:div>
    <w:div w:id="205726282">
      <w:bodyDiv w:val="1"/>
      <w:marLeft w:val="0"/>
      <w:marRight w:val="0"/>
      <w:marTop w:val="0"/>
      <w:marBottom w:val="0"/>
      <w:divBdr>
        <w:top w:val="none" w:sz="0" w:space="0" w:color="auto"/>
        <w:left w:val="none" w:sz="0" w:space="0" w:color="auto"/>
        <w:bottom w:val="none" w:sz="0" w:space="0" w:color="auto"/>
        <w:right w:val="none" w:sz="0" w:space="0" w:color="auto"/>
      </w:divBdr>
    </w:div>
    <w:div w:id="225845143">
      <w:bodyDiv w:val="1"/>
      <w:marLeft w:val="0"/>
      <w:marRight w:val="0"/>
      <w:marTop w:val="0"/>
      <w:marBottom w:val="0"/>
      <w:divBdr>
        <w:top w:val="none" w:sz="0" w:space="0" w:color="auto"/>
        <w:left w:val="none" w:sz="0" w:space="0" w:color="auto"/>
        <w:bottom w:val="none" w:sz="0" w:space="0" w:color="auto"/>
        <w:right w:val="none" w:sz="0" w:space="0" w:color="auto"/>
      </w:divBdr>
    </w:div>
    <w:div w:id="249435530">
      <w:bodyDiv w:val="1"/>
      <w:marLeft w:val="0"/>
      <w:marRight w:val="0"/>
      <w:marTop w:val="0"/>
      <w:marBottom w:val="0"/>
      <w:divBdr>
        <w:top w:val="none" w:sz="0" w:space="0" w:color="auto"/>
        <w:left w:val="none" w:sz="0" w:space="0" w:color="auto"/>
        <w:bottom w:val="none" w:sz="0" w:space="0" w:color="auto"/>
        <w:right w:val="none" w:sz="0" w:space="0" w:color="auto"/>
      </w:divBdr>
    </w:div>
    <w:div w:id="276914389">
      <w:bodyDiv w:val="1"/>
      <w:marLeft w:val="0"/>
      <w:marRight w:val="0"/>
      <w:marTop w:val="0"/>
      <w:marBottom w:val="0"/>
      <w:divBdr>
        <w:top w:val="none" w:sz="0" w:space="0" w:color="auto"/>
        <w:left w:val="none" w:sz="0" w:space="0" w:color="auto"/>
        <w:bottom w:val="none" w:sz="0" w:space="0" w:color="auto"/>
        <w:right w:val="none" w:sz="0" w:space="0" w:color="auto"/>
      </w:divBdr>
    </w:div>
    <w:div w:id="321741963">
      <w:bodyDiv w:val="1"/>
      <w:marLeft w:val="0"/>
      <w:marRight w:val="0"/>
      <w:marTop w:val="0"/>
      <w:marBottom w:val="0"/>
      <w:divBdr>
        <w:top w:val="none" w:sz="0" w:space="0" w:color="auto"/>
        <w:left w:val="none" w:sz="0" w:space="0" w:color="auto"/>
        <w:bottom w:val="none" w:sz="0" w:space="0" w:color="auto"/>
        <w:right w:val="none" w:sz="0" w:space="0" w:color="auto"/>
      </w:divBdr>
    </w:div>
    <w:div w:id="378864326">
      <w:bodyDiv w:val="1"/>
      <w:marLeft w:val="0"/>
      <w:marRight w:val="0"/>
      <w:marTop w:val="0"/>
      <w:marBottom w:val="0"/>
      <w:divBdr>
        <w:top w:val="none" w:sz="0" w:space="0" w:color="auto"/>
        <w:left w:val="none" w:sz="0" w:space="0" w:color="auto"/>
        <w:bottom w:val="none" w:sz="0" w:space="0" w:color="auto"/>
        <w:right w:val="none" w:sz="0" w:space="0" w:color="auto"/>
      </w:divBdr>
    </w:div>
    <w:div w:id="380329935">
      <w:bodyDiv w:val="1"/>
      <w:marLeft w:val="0"/>
      <w:marRight w:val="0"/>
      <w:marTop w:val="0"/>
      <w:marBottom w:val="0"/>
      <w:divBdr>
        <w:top w:val="none" w:sz="0" w:space="0" w:color="auto"/>
        <w:left w:val="none" w:sz="0" w:space="0" w:color="auto"/>
        <w:bottom w:val="none" w:sz="0" w:space="0" w:color="auto"/>
        <w:right w:val="none" w:sz="0" w:space="0" w:color="auto"/>
      </w:divBdr>
    </w:div>
    <w:div w:id="461270891">
      <w:bodyDiv w:val="1"/>
      <w:marLeft w:val="0"/>
      <w:marRight w:val="0"/>
      <w:marTop w:val="0"/>
      <w:marBottom w:val="0"/>
      <w:divBdr>
        <w:top w:val="none" w:sz="0" w:space="0" w:color="auto"/>
        <w:left w:val="none" w:sz="0" w:space="0" w:color="auto"/>
        <w:bottom w:val="none" w:sz="0" w:space="0" w:color="auto"/>
        <w:right w:val="none" w:sz="0" w:space="0" w:color="auto"/>
      </w:divBdr>
    </w:div>
    <w:div w:id="494882682">
      <w:bodyDiv w:val="1"/>
      <w:marLeft w:val="0"/>
      <w:marRight w:val="0"/>
      <w:marTop w:val="0"/>
      <w:marBottom w:val="0"/>
      <w:divBdr>
        <w:top w:val="none" w:sz="0" w:space="0" w:color="auto"/>
        <w:left w:val="none" w:sz="0" w:space="0" w:color="auto"/>
        <w:bottom w:val="none" w:sz="0" w:space="0" w:color="auto"/>
        <w:right w:val="none" w:sz="0" w:space="0" w:color="auto"/>
      </w:divBdr>
    </w:div>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512955383">
      <w:bodyDiv w:val="1"/>
      <w:marLeft w:val="0"/>
      <w:marRight w:val="0"/>
      <w:marTop w:val="0"/>
      <w:marBottom w:val="0"/>
      <w:divBdr>
        <w:top w:val="none" w:sz="0" w:space="0" w:color="auto"/>
        <w:left w:val="none" w:sz="0" w:space="0" w:color="auto"/>
        <w:bottom w:val="none" w:sz="0" w:space="0" w:color="auto"/>
        <w:right w:val="none" w:sz="0" w:space="0" w:color="auto"/>
      </w:divBdr>
    </w:div>
    <w:div w:id="516579320">
      <w:bodyDiv w:val="1"/>
      <w:marLeft w:val="0"/>
      <w:marRight w:val="0"/>
      <w:marTop w:val="0"/>
      <w:marBottom w:val="0"/>
      <w:divBdr>
        <w:top w:val="none" w:sz="0" w:space="0" w:color="auto"/>
        <w:left w:val="none" w:sz="0" w:space="0" w:color="auto"/>
        <w:bottom w:val="none" w:sz="0" w:space="0" w:color="auto"/>
        <w:right w:val="none" w:sz="0" w:space="0" w:color="auto"/>
      </w:divBdr>
    </w:div>
    <w:div w:id="548222769">
      <w:bodyDiv w:val="1"/>
      <w:marLeft w:val="0"/>
      <w:marRight w:val="0"/>
      <w:marTop w:val="0"/>
      <w:marBottom w:val="0"/>
      <w:divBdr>
        <w:top w:val="none" w:sz="0" w:space="0" w:color="auto"/>
        <w:left w:val="none" w:sz="0" w:space="0" w:color="auto"/>
        <w:bottom w:val="none" w:sz="0" w:space="0" w:color="auto"/>
        <w:right w:val="none" w:sz="0" w:space="0" w:color="auto"/>
      </w:divBdr>
    </w:div>
    <w:div w:id="628436002">
      <w:bodyDiv w:val="1"/>
      <w:marLeft w:val="0"/>
      <w:marRight w:val="0"/>
      <w:marTop w:val="0"/>
      <w:marBottom w:val="0"/>
      <w:divBdr>
        <w:top w:val="none" w:sz="0" w:space="0" w:color="auto"/>
        <w:left w:val="none" w:sz="0" w:space="0" w:color="auto"/>
        <w:bottom w:val="none" w:sz="0" w:space="0" w:color="auto"/>
        <w:right w:val="none" w:sz="0" w:space="0" w:color="auto"/>
      </w:divBdr>
    </w:div>
    <w:div w:id="640423731">
      <w:bodyDiv w:val="1"/>
      <w:marLeft w:val="0"/>
      <w:marRight w:val="0"/>
      <w:marTop w:val="0"/>
      <w:marBottom w:val="0"/>
      <w:divBdr>
        <w:top w:val="none" w:sz="0" w:space="0" w:color="auto"/>
        <w:left w:val="none" w:sz="0" w:space="0" w:color="auto"/>
        <w:bottom w:val="none" w:sz="0" w:space="0" w:color="auto"/>
        <w:right w:val="none" w:sz="0" w:space="0" w:color="auto"/>
      </w:divBdr>
    </w:div>
    <w:div w:id="665743765">
      <w:bodyDiv w:val="1"/>
      <w:marLeft w:val="0"/>
      <w:marRight w:val="0"/>
      <w:marTop w:val="0"/>
      <w:marBottom w:val="0"/>
      <w:divBdr>
        <w:top w:val="none" w:sz="0" w:space="0" w:color="auto"/>
        <w:left w:val="none" w:sz="0" w:space="0" w:color="auto"/>
        <w:bottom w:val="none" w:sz="0" w:space="0" w:color="auto"/>
        <w:right w:val="none" w:sz="0" w:space="0" w:color="auto"/>
      </w:divBdr>
    </w:div>
    <w:div w:id="74673197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761220793">
      <w:bodyDiv w:val="1"/>
      <w:marLeft w:val="0"/>
      <w:marRight w:val="0"/>
      <w:marTop w:val="0"/>
      <w:marBottom w:val="0"/>
      <w:divBdr>
        <w:top w:val="none" w:sz="0" w:space="0" w:color="auto"/>
        <w:left w:val="none" w:sz="0" w:space="0" w:color="auto"/>
        <w:bottom w:val="none" w:sz="0" w:space="0" w:color="auto"/>
        <w:right w:val="none" w:sz="0" w:space="0" w:color="auto"/>
      </w:divBdr>
    </w:div>
    <w:div w:id="798693790">
      <w:bodyDiv w:val="1"/>
      <w:marLeft w:val="0"/>
      <w:marRight w:val="0"/>
      <w:marTop w:val="0"/>
      <w:marBottom w:val="0"/>
      <w:divBdr>
        <w:top w:val="none" w:sz="0" w:space="0" w:color="auto"/>
        <w:left w:val="none" w:sz="0" w:space="0" w:color="auto"/>
        <w:bottom w:val="none" w:sz="0" w:space="0" w:color="auto"/>
        <w:right w:val="none" w:sz="0" w:space="0" w:color="auto"/>
      </w:divBdr>
    </w:div>
    <w:div w:id="808785053">
      <w:bodyDiv w:val="1"/>
      <w:marLeft w:val="0"/>
      <w:marRight w:val="0"/>
      <w:marTop w:val="0"/>
      <w:marBottom w:val="0"/>
      <w:divBdr>
        <w:top w:val="none" w:sz="0" w:space="0" w:color="auto"/>
        <w:left w:val="none" w:sz="0" w:space="0" w:color="auto"/>
        <w:bottom w:val="none" w:sz="0" w:space="0" w:color="auto"/>
        <w:right w:val="none" w:sz="0" w:space="0" w:color="auto"/>
      </w:divBdr>
    </w:div>
    <w:div w:id="851529084">
      <w:bodyDiv w:val="1"/>
      <w:marLeft w:val="0"/>
      <w:marRight w:val="0"/>
      <w:marTop w:val="0"/>
      <w:marBottom w:val="0"/>
      <w:divBdr>
        <w:top w:val="none" w:sz="0" w:space="0" w:color="auto"/>
        <w:left w:val="none" w:sz="0" w:space="0" w:color="auto"/>
        <w:bottom w:val="none" w:sz="0" w:space="0" w:color="auto"/>
        <w:right w:val="none" w:sz="0" w:space="0" w:color="auto"/>
      </w:divBdr>
    </w:div>
    <w:div w:id="867139011">
      <w:bodyDiv w:val="1"/>
      <w:marLeft w:val="0"/>
      <w:marRight w:val="0"/>
      <w:marTop w:val="0"/>
      <w:marBottom w:val="0"/>
      <w:divBdr>
        <w:top w:val="none" w:sz="0" w:space="0" w:color="auto"/>
        <w:left w:val="none" w:sz="0" w:space="0" w:color="auto"/>
        <w:bottom w:val="none" w:sz="0" w:space="0" w:color="auto"/>
        <w:right w:val="none" w:sz="0" w:space="0" w:color="auto"/>
      </w:divBdr>
    </w:div>
    <w:div w:id="867648116">
      <w:bodyDiv w:val="1"/>
      <w:marLeft w:val="0"/>
      <w:marRight w:val="0"/>
      <w:marTop w:val="0"/>
      <w:marBottom w:val="0"/>
      <w:divBdr>
        <w:top w:val="none" w:sz="0" w:space="0" w:color="auto"/>
        <w:left w:val="none" w:sz="0" w:space="0" w:color="auto"/>
        <w:bottom w:val="none" w:sz="0" w:space="0" w:color="auto"/>
        <w:right w:val="none" w:sz="0" w:space="0" w:color="auto"/>
      </w:divBdr>
    </w:div>
    <w:div w:id="1005011480">
      <w:bodyDiv w:val="1"/>
      <w:marLeft w:val="0"/>
      <w:marRight w:val="0"/>
      <w:marTop w:val="0"/>
      <w:marBottom w:val="0"/>
      <w:divBdr>
        <w:top w:val="none" w:sz="0" w:space="0" w:color="auto"/>
        <w:left w:val="none" w:sz="0" w:space="0" w:color="auto"/>
        <w:bottom w:val="none" w:sz="0" w:space="0" w:color="auto"/>
        <w:right w:val="none" w:sz="0" w:space="0" w:color="auto"/>
      </w:divBdr>
    </w:div>
    <w:div w:id="1012535478">
      <w:bodyDiv w:val="1"/>
      <w:marLeft w:val="0"/>
      <w:marRight w:val="0"/>
      <w:marTop w:val="0"/>
      <w:marBottom w:val="0"/>
      <w:divBdr>
        <w:top w:val="none" w:sz="0" w:space="0" w:color="auto"/>
        <w:left w:val="none" w:sz="0" w:space="0" w:color="auto"/>
        <w:bottom w:val="none" w:sz="0" w:space="0" w:color="auto"/>
        <w:right w:val="none" w:sz="0" w:space="0" w:color="auto"/>
      </w:divBdr>
    </w:div>
    <w:div w:id="1015958699">
      <w:bodyDiv w:val="1"/>
      <w:marLeft w:val="0"/>
      <w:marRight w:val="0"/>
      <w:marTop w:val="0"/>
      <w:marBottom w:val="0"/>
      <w:divBdr>
        <w:top w:val="none" w:sz="0" w:space="0" w:color="auto"/>
        <w:left w:val="none" w:sz="0" w:space="0" w:color="auto"/>
        <w:bottom w:val="none" w:sz="0" w:space="0" w:color="auto"/>
        <w:right w:val="none" w:sz="0" w:space="0" w:color="auto"/>
      </w:divBdr>
    </w:div>
    <w:div w:id="1033267916">
      <w:bodyDiv w:val="1"/>
      <w:marLeft w:val="0"/>
      <w:marRight w:val="0"/>
      <w:marTop w:val="0"/>
      <w:marBottom w:val="0"/>
      <w:divBdr>
        <w:top w:val="none" w:sz="0" w:space="0" w:color="auto"/>
        <w:left w:val="none" w:sz="0" w:space="0" w:color="auto"/>
        <w:bottom w:val="none" w:sz="0" w:space="0" w:color="auto"/>
        <w:right w:val="none" w:sz="0" w:space="0" w:color="auto"/>
      </w:divBdr>
    </w:div>
    <w:div w:id="1042167999">
      <w:bodyDiv w:val="1"/>
      <w:marLeft w:val="0"/>
      <w:marRight w:val="0"/>
      <w:marTop w:val="0"/>
      <w:marBottom w:val="0"/>
      <w:divBdr>
        <w:top w:val="none" w:sz="0" w:space="0" w:color="auto"/>
        <w:left w:val="none" w:sz="0" w:space="0" w:color="auto"/>
        <w:bottom w:val="none" w:sz="0" w:space="0" w:color="auto"/>
        <w:right w:val="none" w:sz="0" w:space="0" w:color="auto"/>
      </w:divBdr>
    </w:div>
    <w:div w:id="1042707069">
      <w:bodyDiv w:val="1"/>
      <w:marLeft w:val="0"/>
      <w:marRight w:val="0"/>
      <w:marTop w:val="0"/>
      <w:marBottom w:val="0"/>
      <w:divBdr>
        <w:top w:val="none" w:sz="0" w:space="0" w:color="auto"/>
        <w:left w:val="none" w:sz="0" w:space="0" w:color="auto"/>
        <w:bottom w:val="none" w:sz="0" w:space="0" w:color="auto"/>
        <w:right w:val="none" w:sz="0" w:space="0" w:color="auto"/>
      </w:divBdr>
    </w:div>
    <w:div w:id="1103037019">
      <w:bodyDiv w:val="1"/>
      <w:marLeft w:val="0"/>
      <w:marRight w:val="0"/>
      <w:marTop w:val="0"/>
      <w:marBottom w:val="0"/>
      <w:divBdr>
        <w:top w:val="none" w:sz="0" w:space="0" w:color="auto"/>
        <w:left w:val="none" w:sz="0" w:space="0" w:color="auto"/>
        <w:bottom w:val="none" w:sz="0" w:space="0" w:color="auto"/>
        <w:right w:val="none" w:sz="0" w:space="0" w:color="auto"/>
      </w:divBdr>
    </w:div>
    <w:div w:id="1155028406">
      <w:bodyDiv w:val="1"/>
      <w:marLeft w:val="0"/>
      <w:marRight w:val="0"/>
      <w:marTop w:val="0"/>
      <w:marBottom w:val="0"/>
      <w:divBdr>
        <w:top w:val="none" w:sz="0" w:space="0" w:color="auto"/>
        <w:left w:val="none" w:sz="0" w:space="0" w:color="auto"/>
        <w:bottom w:val="none" w:sz="0" w:space="0" w:color="auto"/>
        <w:right w:val="none" w:sz="0" w:space="0" w:color="auto"/>
      </w:divBdr>
    </w:div>
    <w:div w:id="1182738877">
      <w:bodyDiv w:val="1"/>
      <w:marLeft w:val="0"/>
      <w:marRight w:val="0"/>
      <w:marTop w:val="0"/>
      <w:marBottom w:val="0"/>
      <w:divBdr>
        <w:top w:val="none" w:sz="0" w:space="0" w:color="auto"/>
        <w:left w:val="none" w:sz="0" w:space="0" w:color="auto"/>
        <w:bottom w:val="none" w:sz="0" w:space="0" w:color="auto"/>
        <w:right w:val="none" w:sz="0" w:space="0" w:color="auto"/>
      </w:divBdr>
    </w:div>
    <w:div w:id="1184902913">
      <w:bodyDiv w:val="1"/>
      <w:marLeft w:val="0"/>
      <w:marRight w:val="0"/>
      <w:marTop w:val="0"/>
      <w:marBottom w:val="0"/>
      <w:divBdr>
        <w:top w:val="none" w:sz="0" w:space="0" w:color="auto"/>
        <w:left w:val="none" w:sz="0" w:space="0" w:color="auto"/>
        <w:bottom w:val="none" w:sz="0" w:space="0" w:color="auto"/>
        <w:right w:val="none" w:sz="0" w:space="0" w:color="auto"/>
      </w:divBdr>
    </w:div>
    <w:div w:id="1286931026">
      <w:bodyDiv w:val="1"/>
      <w:marLeft w:val="0"/>
      <w:marRight w:val="0"/>
      <w:marTop w:val="0"/>
      <w:marBottom w:val="0"/>
      <w:divBdr>
        <w:top w:val="none" w:sz="0" w:space="0" w:color="auto"/>
        <w:left w:val="none" w:sz="0" w:space="0" w:color="auto"/>
        <w:bottom w:val="none" w:sz="0" w:space="0" w:color="auto"/>
        <w:right w:val="none" w:sz="0" w:space="0" w:color="auto"/>
      </w:divBdr>
    </w:div>
    <w:div w:id="1345286531">
      <w:bodyDiv w:val="1"/>
      <w:marLeft w:val="0"/>
      <w:marRight w:val="0"/>
      <w:marTop w:val="0"/>
      <w:marBottom w:val="0"/>
      <w:divBdr>
        <w:top w:val="none" w:sz="0" w:space="0" w:color="auto"/>
        <w:left w:val="none" w:sz="0" w:space="0" w:color="auto"/>
        <w:bottom w:val="none" w:sz="0" w:space="0" w:color="auto"/>
        <w:right w:val="none" w:sz="0" w:space="0" w:color="auto"/>
      </w:divBdr>
    </w:div>
    <w:div w:id="1356923453">
      <w:bodyDiv w:val="1"/>
      <w:marLeft w:val="0"/>
      <w:marRight w:val="0"/>
      <w:marTop w:val="0"/>
      <w:marBottom w:val="0"/>
      <w:divBdr>
        <w:top w:val="none" w:sz="0" w:space="0" w:color="auto"/>
        <w:left w:val="none" w:sz="0" w:space="0" w:color="auto"/>
        <w:bottom w:val="none" w:sz="0" w:space="0" w:color="auto"/>
        <w:right w:val="none" w:sz="0" w:space="0" w:color="auto"/>
      </w:divBdr>
    </w:div>
    <w:div w:id="1426030221">
      <w:bodyDiv w:val="1"/>
      <w:marLeft w:val="0"/>
      <w:marRight w:val="0"/>
      <w:marTop w:val="0"/>
      <w:marBottom w:val="0"/>
      <w:divBdr>
        <w:top w:val="none" w:sz="0" w:space="0" w:color="auto"/>
        <w:left w:val="none" w:sz="0" w:space="0" w:color="auto"/>
        <w:bottom w:val="none" w:sz="0" w:space="0" w:color="auto"/>
        <w:right w:val="none" w:sz="0" w:space="0" w:color="auto"/>
      </w:divBdr>
    </w:div>
    <w:div w:id="1472675106">
      <w:bodyDiv w:val="1"/>
      <w:marLeft w:val="0"/>
      <w:marRight w:val="0"/>
      <w:marTop w:val="0"/>
      <w:marBottom w:val="0"/>
      <w:divBdr>
        <w:top w:val="none" w:sz="0" w:space="0" w:color="auto"/>
        <w:left w:val="none" w:sz="0" w:space="0" w:color="auto"/>
        <w:bottom w:val="none" w:sz="0" w:space="0" w:color="auto"/>
        <w:right w:val="none" w:sz="0" w:space="0" w:color="auto"/>
      </w:divBdr>
    </w:div>
    <w:div w:id="1477529007">
      <w:bodyDiv w:val="1"/>
      <w:marLeft w:val="0"/>
      <w:marRight w:val="0"/>
      <w:marTop w:val="0"/>
      <w:marBottom w:val="0"/>
      <w:divBdr>
        <w:top w:val="none" w:sz="0" w:space="0" w:color="auto"/>
        <w:left w:val="none" w:sz="0" w:space="0" w:color="auto"/>
        <w:bottom w:val="none" w:sz="0" w:space="0" w:color="auto"/>
        <w:right w:val="none" w:sz="0" w:space="0" w:color="auto"/>
      </w:divBdr>
    </w:div>
    <w:div w:id="1508666623">
      <w:bodyDiv w:val="1"/>
      <w:marLeft w:val="0"/>
      <w:marRight w:val="0"/>
      <w:marTop w:val="0"/>
      <w:marBottom w:val="0"/>
      <w:divBdr>
        <w:top w:val="none" w:sz="0" w:space="0" w:color="auto"/>
        <w:left w:val="none" w:sz="0" w:space="0" w:color="auto"/>
        <w:bottom w:val="none" w:sz="0" w:space="0" w:color="auto"/>
        <w:right w:val="none" w:sz="0" w:space="0" w:color="auto"/>
      </w:divBdr>
    </w:div>
    <w:div w:id="1508903269">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546287340">
      <w:bodyDiv w:val="1"/>
      <w:marLeft w:val="0"/>
      <w:marRight w:val="0"/>
      <w:marTop w:val="0"/>
      <w:marBottom w:val="0"/>
      <w:divBdr>
        <w:top w:val="none" w:sz="0" w:space="0" w:color="auto"/>
        <w:left w:val="none" w:sz="0" w:space="0" w:color="auto"/>
        <w:bottom w:val="none" w:sz="0" w:space="0" w:color="auto"/>
        <w:right w:val="none" w:sz="0" w:space="0" w:color="auto"/>
      </w:divBdr>
    </w:div>
    <w:div w:id="1566987163">
      <w:bodyDiv w:val="1"/>
      <w:marLeft w:val="0"/>
      <w:marRight w:val="0"/>
      <w:marTop w:val="0"/>
      <w:marBottom w:val="0"/>
      <w:divBdr>
        <w:top w:val="none" w:sz="0" w:space="0" w:color="auto"/>
        <w:left w:val="none" w:sz="0" w:space="0" w:color="auto"/>
        <w:bottom w:val="none" w:sz="0" w:space="0" w:color="auto"/>
        <w:right w:val="none" w:sz="0" w:space="0" w:color="auto"/>
      </w:divBdr>
    </w:div>
    <w:div w:id="1614166213">
      <w:bodyDiv w:val="1"/>
      <w:marLeft w:val="0"/>
      <w:marRight w:val="0"/>
      <w:marTop w:val="0"/>
      <w:marBottom w:val="0"/>
      <w:divBdr>
        <w:top w:val="none" w:sz="0" w:space="0" w:color="auto"/>
        <w:left w:val="none" w:sz="0" w:space="0" w:color="auto"/>
        <w:bottom w:val="none" w:sz="0" w:space="0" w:color="auto"/>
        <w:right w:val="none" w:sz="0" w:space="0" w:color="auto"/>
      </w:divBdr>
    </w:div>
    <w:div w:id="1619021349">
      <w:bodyDiv w:val="1"/>
      <w:marLeft w:val="0"/>
      <w:marRight w:val="0"/>
      <w:marTop w:val="0"/>
      <w:marBottom w:val="0"/>
      <w:divBdr>
        <w:top w:val="none" w:sz="0" w:space="0" w:color="auto"/>
        <w:left w:val="none" w:sz="0" w:space="0" w:color="auto"/>
        <w:bottom w:val="none" w:sz="0" w:space="0" w:color="auto"/>
        <w:right w:val="none" w:sz="0" w:space="0" w:color="auto"/>
      </w:divBdr>
    </w:div>
    <w:div w:id="1652518729">
      <w:bodyDiv w:val="1"/>
      <w:marLeft w:val="0"/>
      <w:marRight w:val="0"/>
      <w:marTop w:val="0"/>
      <w:marBottom w:val="0"/>
      <w:divBdr>
        <w:top w:val="none" w:sz="0" w:space="0" w:color="auto"/>
        <w:left w:val="none" w:sz="0" w:space="0" w:color="auto"/>
        <w:bottom w:val="none" w:sz="0" w:space="0" w:color="auto"/>
        <w:right w:val="none" w:sz="0" w:space="0" w:color="auto"/>
      </w:divBdr>
    </w:div>
    <w:div w:id="1696416812">
      <w:bodyDiv w:val="1"/>
      <w:marLeft w:val="0"/>
      <w:marRight w:val="0"/>
      <w:marTop w:val="0"/>
      <w:marBottom w:val="0"/>
      <w:divBdr>
        <w:top w:val="none" w:sz="0" w:space="0" w:color="auto"/>
        <w:left w:val="none" w:sz="0" w:space="0" w:color="auto"/>
        <w:bottom w:val="none" w:sz="0" w:space="0" w:color="auto"/>
        <w:right w:val="none" w:sz="0" w:space="0" w:color="auto"/>
      </w:divBdr>
    </w:div>
    <w:div w:id="1701004451">
      <w:bodyDiv w:val="1"/>
      <w:marLeft w:val="0"/>
      <w:marRight w:val="0"/>
      <w:marTop w:val="0"/>
      <w:marBottom w:val="0"/>
      <w:divBdr>
        <w:top w:val="none" w:sz="0" w:space="0" w:color="auto"/>
        <w:left w:val="none" w:sz="0" w:space="0" w:color="auto"/>
        <w:bottom w:val="none" w:sz="0" w:space="0" w:color="auto"/>
        <w:right w:val="none" w:sz="0" w:space="0" w:color="auto"/>
      </w:divBdr>
    </w:div>
    <w:div w:id="1730109745">
      <w:bodyDiv w:val="1"/>
      <w:marLeft w:val="0"/>
      <w:marRight w:val="0"/>
      <w:marTop w:val="0"/>
      <w:marBottom w:val="0"/>
      <w:divBdr>
        <w:top w:val="none" w:sz="0" w:space="0" w:color="auto"/>
        <w:left w:val="none" w:sz="0" w:space="0" w:color="auto"/>
        <w:bottom w:val="none" w:sz="0" w:space="0" w:color="auto"/>
        <w:right w:val="none" w:sz="0" w:space="0" w:color="auto"/>
      </w:divBdr>
    </w:div>
    <w:div w:id="1739400847">
      <w:bodyDiv w:val="1"/>
      <w:marLeft w:val="0"/>
      <w:marRight w:val="0"/>
      <w:marTop w:val="0"/>
      <w:marBottom w:val="0"/>
      <w:divBdr>
        <w:top w:val="none" w:sz="0" w:space="0" w:color="auto"/>
        <w:left w:val="none" w:sz="0" w:space="0" w:color="auto"/>
        <w:bottom w:val="none" w:sz="0" w:space="0" w:color="auto"/>
        <w:right w:val="none" w:sz="0" w:space="0" w:color="auto"/>
      </w:divBdr>
    </w:div>
    <w:div w:id="1740637578">
      <w:bodyDiv w:val="1"/>
      <w:marLeft w:val="0"/>
      <w:marRight w:val="0"/>
      <w:marTop w:val="0"/>
      <w:marBottom w:val="0"/>
      <w:divBdr>
        <w:top w:val="none" w:sz="0" w:space="0" w:color="auto"/>
        <w:left w:val="none" w:sz="0" w:space="0" w:color="auto"/>
        <w:bottom w:val="none" w:sz="0" w:space="0" w:color="auto"/>
        <w:right w:val="none" w:sz="0" w:space="0" w:color="auto"/>
      </w:divBdr>
    </w:div>
    <w:div w:id="1760370806">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 w:id="1817991940">
      <w:bodyDiv w:val="1"/>
      <w:marLeft w:val="0"/>
      <w:marRight w:val="0"/>
      <w:marTop w:val="0"/>
      <w:marBottom w:val="0"/>
      <w:divBdr>
        <w:top w:val="none" w:sz="0" w:space="0" w:color="auto"/>
        <w:left w:val="none" w:sz="0" w:space="0" w:color="auto"/>
        <w:bottom w:val="none" w:sz="0" w:space="0" w:color="auto"/>
        <w:right w:val="none" w:sz="0" w:space="0" w:color="auto"/>
      </w:divBdr>
    </w:div>
    <w:div w:id="1842311066">
      <w:bodyDiv w:val="1"/>
      <w:marLeft w:val="0"/>
      <w:marRight w:val="0"/>
      <w:marTop w:val="0"/>
      <w:marBottom w:val="0"/>
      <w:divBdr>
        <w:top w:val="none" w:sz="0" w:space="0" w:color="auto"/>
        <w:left w:val="none" w:sz="0" w:space="0" w:color="auto"/>
        <w:bottom w:val="none" w:sz="0" w:space="0" w:color="auto"/>
        <w:right w:val="none" w:sz="0" w:space="0" w:color="auto"/>
      </w:divBdr>
    </w:div>
    <w:div w:id="1856574704">
      <w:bodyDiv w:val="1"/>
      <w:marLeft w:val="0"/>
      <w:marRight w:val="0"/>
      <w:marTop w:val="0"/>
      <w:marBottom w:val="0"/>
      <w:divBdr>
        <w:top w:val="none" w:sz="0" w:space="0" w:color="auto"/>
        <w:left w:val="none" w:sz="0" w:space="0" w:color="auto"/>
        <w:bottom w:val="none" w:sz="0" w:space="0" w:color="auto"/>
        <w:right w:val="none" w:sz="0" w:space="0" w:color="auto"/>
      </w:divBdr>
    </w:div>
    <w:div w:id="1872835518">
      <w:bodyDiv w:val="1"/>
      <w:marLeft w:val="0"/>
      <w:marRight w:val="0"/>
      <w:marTop w:val="0"/>
      <w:marBottom w:val="0"/>
      <w:divBdr>
        <w:top w:val="none" w:sz="0" w:space="0" w:color="auto"/>
        <w:left w:val="none" w:sz="0" w:space="0" w:color="auto"/>
        <w:bottom w:val="none" w:sz="0" w:space="0" w:color="auto"/>
        <w:right w:val="none" w:sz="0" w:space="0" w:color="auto"/>
      </w:divBdr>
    </w:div>
    <w:div w:id="1888099417">
      <w:bodyDiv w:val="1"/>
      <w:marLeft w:val="0"/>
      <w:marRight w:val="0"/>
      <w:marTop w:val="0"/>
      <w:marBottom w:val="0"/>
      <w:divBdr>
        <w:top w:val="none" w:sz="0" w:space="0" w:color="auto"/>
        <w:left w:val="none" w:sz="0" w:space="0" w:color="auto"/>
        <w:bottom w:val="none" w:sz="0" w:space="0" w:color="auto"/>
        <w:right w:val="none" w:sz="0" w:space="0" w:color="auto"/>
      </w:divBdr>
    </w:div>
    <w:div w:id="1926304061">
      <w:bodyDiv w:val="1"/>
      <w:marLeft w:val="0"/>
      <w:marRight w:val="0"/>
      <w:marTop w:val="0"/>
      <w:marBottom w:val="0"/>
      <w:divBdr>
        <w:top w:val="none" w:sz="0" w:space="0" w:color="auto"/>
        <w:left w:val="none" w:sz="0" w:space="0" w:color="auto"/>
        <w:bottom w:val="none" w:sz="0" w:space="0" w:color="auto"/>
        <w:right w:val="none" w:sz="0" w:space="0" w:color="auto"/>
      </w:divBdr>
    </w:div>
    <w:div w:id="1991247368">
      <w:bodyDiv w:val="1"/>
      <w:marLeft w:val="0"/>
      <w:marRight w:val="0"/>
      <w:marTop w:val="0"/>
      <w:marBottom w:val="0"/>
      <w:divBdr>
        <w:top w:val="none" w:sz="0" w:space="0" w:color="auto"/>
        <w:left w:val="none" w:sz="0" w:space="0" w:color="auto"/>
        <w:bottom w:val="none" w:sz="0" w:space="0" w:color="auto"/>
        <w:right w:val="none" w:sz="0" w:space="0" w:color="auto"/>
      </w:divBdr>
    </w:div>
    <w:div w:id="2034459448">
      <w:bodyDiv w:val="1"/>
      <w:marLeft w:val="0"/>
      <w:marRight w:val="0"/>
      <w:marTop w:val="0"/>
      <w:marBottom w:val="0"/>
      <w:divBdr>
        <w:top w:val="none" w:sz="0" w:space="0" w:color="auto"/>
        <w:left w:val="none" w:sz="0" w:space="0" w:color="auto"/>
        <w:bottom w:val="none" w:sz="0" w:space="0" w:color="auto"/>
        <w:right w:val="none" w:sz="0" w:space="0" w:color="auto"/>
      </w:divBdr>
    </w:div>
    <w:div w:id="2077317850">
      <w:bodyDiv w:val="1"/>
      <w:marLeft w:val="0"/>
      <w:marRight w:val="0"/>
      <w:marTop w:val="0"/>
      <w:marBottom w:val="0"/>
      <w:divBdr>
        <w:top w:val="none" w:sz="0" w:space="0" w:color="auto"/>
        <w:left w:val="none" w:sz="0" w:space="0" w:color="auto"/>
        <w:bottom w:val="none" w:sz="0" w:space="0" w:color="auto"/>
        <w:right w:val="none" w:sz="0" w:space="0" w:color="auto"/>
      </w:divBdr>
    </w:div>
    <w:div w:id="2085371075">
      <w:bodyDiv w:val="1"/>
      <w:marLeft w:val="0"/>
      <w:marRight w:val="0"/>
      <w:marTop w:val="0"/>
      <w:marBottom w:val="0"/>
      <w:divBdr>
        <w:top w:val="none" w:sz="0" w:space="0" w:color="auto"/>
        <w:left w:val="none" w:sz="0" w:space="0" w:color="auto"/>
        <w:bottom w:val="none" w:sz="0" w:space="0" w:color="auto"/>
        <w:right w:val="none" w:sz="0" w:space="0" w:color="auto"/>
      </w:divBdr>
    </w:div>
    <w:div w:id="2116359155">
      <w:bodyDiv w:val="1"/>
      <w:marLeft w:val="0"/>
      <w:marRight w:val="0"/>
      <w:marTop w:val="0"/>
      <w:marBottom w:val="0"/>
      <w:divBdr>
        <w:top w:val="none" w:sz="0" w:space="0" w:color="auto"/>
        <w:left w:val="none" w:sz="0" w:space="0" w:color="auto"/>
        <w:bottom w:val="none" w:sz="0" w:space="0" w:color="auto"/>
        <w:right w:val="none" w:sz="0" w:space="0" w:color="auto"/>
      </w:divBdr>
    </w:div>
    <w:div w:id="2120104889">
      <w:bodyDiv w:val="1"/>
      <w:marLeft w:val="0"/>
      <w:marRight w:val="0"/>
      <w:marTop w:val="0"/>
      <w:marBottom w:val="0"/>
      <w:divBdr>
        <w:top w:val="none" w:sz="0" w:space="0" w:color="auto"/>
        <w:left w:val="none" w:sz="0" w:space="0" w:color="auto"/>
        <w:bottom w:val="none" w:sz="0" w:space="0" w:color="auto"/>
        <w:right w:val="none" w:sz="0" w:space="0" w:color="auto"/>
      </w:divBdr>
    </w:div>
    <w:div w:id="2123188849">
      <w:bodyDiv w:val="1"/>
      <w:marLeft w:val="0"/>
      <w:marRight w:val="0"/>
      <w:marTop w:val="0"/>
      <w:marBottom w:val="0"/>
      <w:divBdr>
        <w:top w:val="none" w:sz="0" w:space="0" w:color="auto"/>
        <w:left w:val="none" w:sz="0" w:space="0" w:color="auto"/>
        <w:bottom w:val="none" w:sz="0" w:space="0" w:color="auto"/>
        <w:right w:val="none" w:sz="0" w:space="0" w:color="auto"/>
      </w:divBdr>
    </w:div>
    <w:div w:id="2132623705">
      <w:bodyDiv w:val="1"/>
      <w:marLeft w:val="0"/>
      <w:marRight w:val="0"/>
      <w:marTop w:val="0"/>
      <w:marBottom w:val="0"/>
      <w:divBdr>
        <w:top w:val="none" w:sz="0" w:space="0" w:color="auto"/>
        <w:left w:val="none" w:sz="0" w:space="0" w:color="auto"/>
        <w:bottom w:val="none" w:sz="0" w:space="0" w:color="auto"/>
        <w:right w:val="none" w:sz="0" w:space="0" w:color="auto"/>
      </w:divBdr>
    </w:div>
    <w:div w:id="21333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22A2-B07E-4FDE-B1D6-E062C5606421}">
  <ds:schemaRefs>
    <ds:schemaRef ds:uri="http://schemas.microsoft.com/sharepoint/v3/contenttype/forms"/>
  </ds:schemaRefs>
</ds:datastoreItem>
</file>

<file path=customXml/itemProps2.xml><?xml version="1.0" encoding="utf-8"?>
<ds:datastoreItem xmlns:ds="http://schemas.openxmlformats.org/officeDocument/2006/customXml" ds:itemID="{AE023A7A-C3EF-49BF-8C68-071E0E24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DFFCB-C9B8-49BB-8628-FF25467EC385}">
  <ds:schemaRefs>
    <ds:schemaRef ds:uri="af313e72-e10c-495d-80ca-88fcd83941d2"/>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388e37f9-cdaf-4297-a4ab-14c0e03807c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6411</Words>
  <Characters>36548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Troy Murphy</cp:lastModifiedBy>
  <cp:revision>2</cp:revision>
  <cp:lastPrinted>2017-01-19T23:52:00Z</cp:lastPrinted>
  <dcterms:created xsi:type="dcterms:W3CDTF">2023-07-12T00:05:00Z</dcterms:created>
  <dcterms:modified xsi:type="dcterms:W3CDTF">2023-07-12T00:05:00Z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4342000</vt:r8>
  </property>
  <property fmtid="{D5CDD505-2E9C-101B-9397-08002B2CF9AE}" pid="4" name="MSIP_Label_c96ed6d7-747c-41fd-b042-ff14484edc24_Enabled">
    <vt:lpwstr>true</vt:lpwstr>
  </property>
  <property fmtid="{D5CDD505-2E9C-101B-9397-08002B2CF9AE}" pid="5" name="MSIP_Label_c96ed6d7-747c-41fd-b042-ff14484edc24_SetDate">
    <vt:lpwstr>2023-07-12T00:05:07Z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d1809b99-410e-4ae1-8551-15120468b7a1</vt:lpwstr>
  </property>
  <property fmtid="{D5CDD505-2E9C-101B-9397-08002B2CF9AE}" pid="10" name="MSIP_Label_c96ed6d7-747c-41fd-b042-ff14484edc24_ContentBits">
    <vt:lpwstr>0</vt:lpwstr>
  </property>
</Properties>
</file>