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17DF" w14:textId="44A49E71" w:rsidR="00A84716" w:rsidRDefault="00A84716" w:rsidP="00A84716">
      <w:pPr>
        <w:jc w:val="center"/>
        <w:rPr>
          <w:rFonts w:ascii="Roboto" w:hAnsi="Roboto"/>
          <w:sz w:val="44"/>
          <w:szCs w:val="44"/>
        </w:rPr>
      </w:pPr>
      <w:r w:rsidRPr="00A84716">
        <w:rPr>
          <w:rFonts w:ascii="Roboto" w:hAnsi="Roboto"/>
          <w:sz w:val="44"/>
          <w:szCs w:val="44"/>
        </w:rPr>
        <w:t>Natural and logical consequences</w:t>
      </w:r>
    </w:p>
    <w:p w14:paraId="7A5F2A17" w14:textId="3C2ECD2A" w:rsidR="00A84716" w:rsidRDefault="00A84716" w:rsidP="00A8471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Use the table below to enter appropriate consequences for bad behaviour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4716" w14:paraId="0AA256F2" w14:textId="77777777" w:rsidTr="00A84716">
        <w:trPr>
          <w:trHeight w:val="323"/>
        </w:trPr>
        <w:tc>
          <w:tcPr>
            <w:tcW w:w="4508" w:type="dxa"/>
            <w:shd w:val="clear" w:color="auto" w:fill="F2F2F2" w:themeFill="background1" w:themeFillShade="F2"/>
          </w:tcPr>
          <w:p w14:paraId="70FF563A" w14:textId="66506D8F" w:rsidR="00A84716" w:rsidRPr="00A84716" w:rsidRDefault="00A84716" w:rsidP="00A84716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A84716">
              <w:rPr>
                <w:rFonts w:ascii="Roboto" w:hAnsi="Roboto"/>
                <w:sz w:val="28"/>
                <w:szCs w:val="28"/>
              </w:rPr>
              <w:t>Behaviour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0E9BD0B5" w14:textId="72038C2E" w:rsidR="00A84716" w:rsidRPr="00A84716" w:rsidRDefault="00A84716" w:rsidP="00A84716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A84716">
              <w:rPr>
                <w:rFonts w:ascii="Roboto" w:hAnsi="Roboto"/>
                <w:sz w:val="28"/>
                <w:szCs w:val="28"/>
              </w:rPr>
              <w:t>Consequence</w:t>
            </w:r>
          </w:p>
        </w:tc>
      </w:tr>
      <w:tr w:rsidR="00A84716" w14:paraId="599CE27F" w14:textId="77777777" w:rsidTr="00A84716">
        <w:trPr>
          <w:trHeight w:val="1008"/>
        </w:trPr>
        <w:tc>
          <w:tcPr>
            <w:tcW w:w="4508" w:type="dxa"/>
          </w:tcPr>
          <w:p w14:paraId="10EE3551" w14:textId="3A6402A0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 xml:space="preserve"> A child </w:t>
            </w:r>
            <w:r w:rsidRPr="00A84716">
              <w:rPr>
                <w:rFonts w:ascii="Roboto" w:hAnsi="Roboto"/>
                <w:sz w:val="28"/>
                <w:szCs w:val="28"/>
              </w:rPr>
              <w:t>refuses to put a toy away when asked</w:t>
            </w:r>
            <w:r w:rsidRPr="00A84716">
              <w:rPr>
                <w:rFonts w:ascii="Roboto" w:hAnsi="Roboto"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14:paraId="1D802F22" w14:textId="7008BCF9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T</w:t>
            </w:r>
            <w:r w:rsidRPr="00A84716">
              <w:rPr>
                <w:rFonts w:ascii="Roboto" w:hAnsi="Roboto"/>
                <w:sz w:val="28"/>
                <w:szCs w:val="28"/>
              </w:rPr>
              <w:t>he child cannot select the toy next play session</w:t>
            </w:r>
            <w:r>
              <w:rPr>
                <w:rFonts w:ascii="Roboto" w:hAnsi="Roboto"/>
                <w:sz w:val="28"/>
                <w:szCs w:val="28"/>
              </w:rPr>
              <w:t>.</w:t>
            </w:r>
          </w:p>
        </w:tc>
      </w:tr>
      <w:tr w:rsidR="00A84716" w14:paraId="5EAA8FD3" w14:textId="77777777" w:rsidTr="00A84716">
        <w:trPr>
          <w:trHeight w:val="1008"/>
        </w:trPr>
        <w:tc>
          <w:tcPr>
            <w:tcW w:w="4508" w:type="dxa"/>
          </w:tcPr>
          <w:p w14:paraId="72AA1659" w14:textId="6CE9EA67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A child</w:t>
            </w:r>
            <w:r w:rsidRPr="00A84716">
              <w:rPr>
                <w:rFonts w:ascii="Roboto" w:hAnsi="Roboto"/>
                <w:sz w:val="28"/>
                <w:szCs w:val="28"/>
              </w:rPr>
              <w:t xml:space="preserve"> </w:t>
            </w:r>
            <w:r w:rsidRPr="00A84716">
              <w:rPr>
                <w:rFonts w:ascii="Roboto" w:hAnsi="Roboto"/>
                <w:sz w:val="28"/>
                <w:szCs w:val="28"/>
              </w:rPr>
              <w:t>purposely spills their drink on the ground</w:t>
            </w:r>
            <w:r w:rsidRPr="00A84716">
              <w:rPr>
                <w:rFonts w:ascii="Roboto" w:hAnsi="Roboto"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14:paraId="022849F9" w14:textId="1C0126D6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A84716" w14:paraId="2E58EB39" w14:textId="77777777" w:rsidTr="00A84716">
        <w:trPr>
          <w:trHeight w:val="1008"/>
        </w:trPr>
        <w:tc>
          <w:tcPr>
            <w:tcW w:w="4508" w:type="dxa"/>
          </w:tcPr>
          <w:p w14:paraId="505C7E9A" w14:textId="64D27152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A child</w:t>
            </w:r>
            <w:r w:rsidRPr="00A84716">
              <w:rPr>
                <w:rFonts w:ascii="Roboto" w:hAnsi="Roboto"/>
                <w:sz w:val="28"/>
                <w:szCs w:val="28"/>
              </w:rPr>
              <w:t xml:space="preserve"> throws a block across the room.</w:t>
            </w:r>
          </w:p>
        </w:tc>
        <w:tc>
          <w:tcPr>
            <w:tcW w:w="4508" w:type="dxa"/>
          </w:tcPr>
          <w:p w14:paraId="0771A879" w14:textId="77777777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A84716" w14:paraId="403EEC14" w14:textId="77777777" w:rsidTr="00A84716">
        <w:trPr>
          <w:trHeight w:val="1008"/>
        </w:trPr>
        <w:tc>
          <w:tcPr>
            <w:tcW w:w="4508" w:type="dxa"/>
          </w:tcPr>
          <w:p w14:paraId="2444A534" w14:textId="78523306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A child</w:t>
            </w:r>
            <w:r w:rsidRPr="00A84716">
              <w:rPr>
                <w:rFonts w:ascii="Roboto" w:hAnsi="Roboto"/>
                <w:sz w:val="28"/>
                <w:szCs w:val="28"/>
              </w:rPr>
              <w:t xml:space="preserve"> refuses to stay quiet during rest time.</w:t>
            </w:r>
          </w:p>
        </w:tc>
        <w:tc>
          <w:tcPr>
            <w:tcW w:w="4508" w:type="dxa"/>
          </w:tcPr>
          <w:p w14:paraId="788277E8" w14:textId="77777777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A84716" w14:paraId="5BFFF481" w14:textId="77777777" w:rsidTr="00A84716">
        <w:trPr>
          <w:trHeight w:val="1008"/>
        </w:trPr>
        <w:tc>
          <w:tcPr>
            <w:tcW w:w="4508" w:type="dxa"/>
          </w:tcPr>
          <w:p w14:paraId="48F38B37" w14:textId="776108AC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A child</w:t>
            </w:r>
            <w:r w:rsidRPr="00A84716">
              <w:rPr>
                <w:rFonts w:ascii="Roboto" w:hAnsi="Roboto"/>
                <w:sz w:val="28"/>
                <w:szCs w:val="28"/>
              </w:rPr>
              <w:t xml:space="preserve"> refuses to put on their jacket for outside play in cold weather.</w:t>
            </w:r>
          </w:p>
        </w:tc>
        <w:tc>
          <w:tcPr>
            <w:tcW w:w="4508" w:type="dxa"/>
          </w:tcPr>
          <w:p w14:paraId="42308F8D" w14:textId="77777777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A84716" w14:paraId="26FC535A" w14:textId="77777777" w:rsidTr="00A84716">
        <w:trPr>
          <w:trHeight w:val="1008"/>
        </w:trPr>
        <w:tc>
          <w:tcPr>
            <w:tcW w:w="4508" w:type="dxa"/>
          </w:tcPr>
          <w:p w14:paraId="0553E25E" w14:textId="4FDECAD6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A child</w:t>
            </w:r>
            <w:r w:rsidRPr="00A84716">
              <w:rPr>
                <w:rFonts w:ascii="Roboto" w:hAnsi="Roboto"/>
                <w:sz w:val="28"/>
                <w:szCs w:val="28"/>
              </w:rPr>
              <w:t xml:space="preserve"> talks loudly while an adult reads a story to the class.</w:t>
            </w:r>
          </w:p>
        </w:tc>
        <w:tc>
          <w:tcPr>
            <w:tcW w:w="4508" w:type="dxa"/>
          </w:tcPr>
          <w:p w14:paraId="7E1FDA08" w14:textId="77777777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A84716" w14:paraId="3D13A8E0" w14:textId="77777777" w:rsidTr="00A84716">
        <w:trPr>
          <w:trHeight w:val="1008"/>
        </w:trPr>
        <w:tc>
          <w:tcPr>
            <w:tcW w:w="4508" w:type="dxa"/>
          </w:tcPr>
          <w:p w14:paraId="391673A5" w14:textId="186355B0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A child</w:t>
            </w:r>
            <w:r w:rsidRPr="00A84716">
              <w:rPr>
                <w:rFonts w:ascii="Roboto" w:hAnsi="Roboto"/>
                <w:sz w:val="28"/>
                <w:szCs w:val="28"/>
              </w:rPr>
              <w:t xml:space="preserve"> purposely brushes paint onto another child. </w:t>
            </w:r>
          </w:p>
        </w:tc>
        <w:tc>
          <w:tcPr>
            <w:tcW w:w="4508" w:type="dxa"/>
          </w:tcPr>
          <w:p w14:paraId="2D5F5384" w14:textId="77777777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A84716" w14:paraId="7FF9D4DF" w14:textId="77777777" w:rsidTr="00A84716">
        <w:trPr>
          <w:trHeight w:val="1008"/>
        </w:trPr>
        <w:tc>
          <w:tcPr>
            <w:tcW w:w="4508" w:type="dxa"/>
          </w:tcPr>
          <w:p w14:paraId="598C477D" w14:textId="2D4772A5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 w:rsidRPr="00A84716">
              <w:rPr>
                <w:rFonts w:ascii="Roboto" w:hAnsi="Roboto"/>
                <w:sz w:val="28"/>
                <w:szCs w:val="28"/>
              </w:rPr>
              <w:t>[</w:t>
            </w:r>
            <w:r w:rsidRPr="00A84716">
              <w:rPr>
                <w:rFonts w:ascii="Roboto" w:hAnsi="Roboto"/>
                <w:i/>
                <w:iCs/>
                <w:sz w:val="28"/>
                <w:szCs w:val="28"/>
              </w:rPr>
              <w:t>add behaviour</w:t>
            </w:r>
            <w:r w:rsidRPr="00A84716">
              <w:rPr>
                <w:rFonts w:ascii="Roboto" w:hAnsi="Roboto"/>
                <w:sz w:val="28"/>
                <w:szCs w:val="28"/>
              </w:rPr>
              <w:t>]</w:t>
            </w:r>
          </w:p>
        </w:tc>
        <w:tc>
          <w:tcPr>
            <w:tcW w:w="4508" w:type="dxa"/>
          </w:tcPr>
          <w:p w14:paraId="759F6BDC" w14:textId="5F7F4A90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 w:rsidRPr="00A84716">
              <w:rPr>
                <w:rFonts w:ascii="Roboto" w:hAnsi="Roboto"/>
                <w:sz w:val="28"/>
                <w:szCs w:val="28"/>
              </w:rPr>
              <w:t>[</w:t>
            </w:r>
            <w:r w:rsidRPr="00A84716">
              <w:rPr>
                <w:rFonts w:ascii="Roboto" w:hAnsi="Roboto"/>
                <w:i/>
                <w:iCs/>
                <w:sz w:val="28"/>
                <w:szCs w:val="28"/>
              </w:rPr>
              <w:t>add consequence</w:t>
            </w:r>
            <w:r w:rsidRPr="00A84716">
              <w:rPr>
                <w:rFonts w:ascii="Roboto" w:hAnsi="Roboto"/>
                <w:sz w:val="28"/>
                <w:szCs w:val="28"/>
              </w:rPr>
              <w:t>]</w:t>
            </w:r>
          </w:p>
        </w:tc>
      </w:tr>
      <w:tr w:rsidR="00A84716" w14:paraId="003D4772" w14:textId="77777777" w:rsidTr="00A84716">
        <w:trPr>
          <w:trHeight w:val="1008"/>
        </w:trPr>
        <w:tc>
          <w:tcPr>
            <w:tcW w:w="4508" w:type="dxa"/>
          </w:tcPr>
          <w:p w14:paraId="22F0AB15" w14:textId="0B93D359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 w:rsidRPr="00A84716">
              <w:rPr>
                <w:rFonts w:ascii="Roboto" w:hAnsi="Roboto"/>
                <w:sz w:val="28"/>
                <w:szCs w:val="28"/>
              </w:rPr>
              <w:t>[</w:t>
            </w:r>
            <w:r w:rsidRPr="00A84716">
              <w:rPr>
                <w:rFonts w:ascii="Roboto" w:hAnsi="Roboto"/>
                <w:i/>
                <w:iCs/>
                <w:sz w:val="28"/>
                <w:szCs w:val="28"/>
              </w:rPr>
              <w:t>add behaviour</w:t>
            </w:r>
            <w:r w:rsidRPr="00A84716">
              <w:rPr>
                <w:rFonts w:ascii="Roboto" w:hAnsi="Roboto"/>
                <w:sz w:val="28"/>
                <w:szCs w:val="28"/>
              </w:rPr>
              <w:t>]</w:t>
            </w:r>
          </w:p>
        </w:tc>
        <w:tc>
          <w:tcPr>
            <w:tcW w:w="4508" w:type="dxa"/>
          </w:tcPr>
          <w:p w14:paraId="05E012C8" w14:textId="6D60DED6" w:rsidR="00A84716" w:rsidRPr="00A84716" w:rsidRDefault="00A84716" w:rsidP="00A84716">
            <w:pPr>
              <w:rPr>
                <w:rFonts w:ascii="Roboto" w:hAnsi="Roboto"/>
                <w:sz w:val="28"/>
                <w:szCs w:val="28"/>
              </w:rPr>
            </w:pPr>
            <w:r w:rsidRPr="00A84716">
              <w:rPr>
                <w:rFonts w:ascii="Roboto" w:hAnsi="Roboto"/>
                <w:sz w:val="28"/>
                <w:szCs w:val="28"/>
              </w:rPr>
              <w:t>[</w:t>
            </w:r>
            <w:r w:rsidRPr="00A84716">
              <w:rPr>
                <w:rFonts w:ascii="Roboto" w:hAnsi="Roboto"/>
                <w:i/>
                <w:iCs/>
                <w:sz w:val="28"/>
                <w:szCs w:val="28"/>
              </w:rPr>
              <w:t>add consequence</w:t>
            </w:r>
            <w:r w:rsidRPr="00A84716">
              <w:rPr>
                <w:rFonts w:ascii="Roboto" w:hAnsi="Roboto"/>
                <w:sz w:val="28"/>
                <w:szCs w:val="28"/>
              </w:rPr>
              <w:t>]</w:t>
            </w:r>
          </w:p>
        </w:tc>
      </w:tr>
    </w:tbl>
    <w:p w14:paraId="56B96444" w14:textId="77777777" w:rsidR="00A84716" w:rsidRPr="00A84716" w:rsidRDefault="00A84716" w:rsidP="00A84716">
      <w:pPr>
        <w:jc w:val="center"/>
        <w:rPr>
          <w:rFonts w:ascii="Roboto" w:hAnsi="Roboto"/>
          <w:sz w:val="24"/>
          <w:szCs w:val="24"/>
        </w:rPr>
      </w:pPr>
    </w:p>
    <w:p w14:paraId="1CDE25F6" w14:textId="11630717" w:rsidR="00A84716" w:rsidRDefault="00A84716"/>
    <w:p w14:paraId="1F13C417" w14:textId="77777777" w:rsidR="00A84716" w:rsidRDefault="00A84716"/>
    <w:sectPr w:rsidR="00A84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A9B8" w14:textId="77777777" w:rsidR="00A84716" w:rsidRDefault="00A84716" w:rsidP="00A84716">
      <w:pPr>
        <w:spacing w:after="0" w:line="240" w:lineRule="auto"/>
      </w:pPr>
      <w:r>
        <w:separator/>
      </w:r>
    </w:p>
  </w:endnote>
  <w:endnote w:type="continuationSeparator" w:id="0">
    <w:p w14:paraId="5A39A908" w14:textId="77777777" w:rsidR="00A84716" w:rsidRDefault="00A84716" w:rsidP="00A8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E13B" w14:textId="77777777" w:rsidR="00A84716" w:rsidRDefault="00A84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6EC8" w14:textId="5E2EB73B" w:rsidR="00A84716" w:rsidRDefault="00A84716" w:rsidP="00A84716">
    <w:pPr>
      <w:pStyle w:val="Footer"/>
      <w:jc w:val="right"/>
    </w:pPr>
    <w:r>
      <w:t>NZMA ECEC – Level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0F58" w14:textId="77777777" w:rsidR="00A84716" w:rsidRDefault="00A84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8A48" w14:textId="77777777" w:rsidR="00A84716" w:rsidRDefault="00A84716" w:rsidP="00A84716">
      <w:pPr>
        <w:spacing w:after="0" w:line="240" w:lineRule="auto"/>
      </w:pPr>
      <w:r>
        <w:separator/>
      </w:r>
    </w:p>
  </w:footnote>
  <w:footnote w:type="continuationSeparator" w:id="0">
    <w:p w14:paraId="1071F6E5" w14:textId="77777777" w:rsidR="00A84716" w:rsidRDefault="00A84716" w:rsidP="00A8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8233" w14:textId="77777777" w:rsidR="00A84716" w:rsidRDefault="00A84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6595" w14:textId="77777777" w:rsidR="00A84716" w:rsidRDefault="00A847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545C" w14:textId="77777777" w:rsidR="00A84716" w:rsidRDefault="00A84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NTe2NDQyNzAxsTBW0lEKTi0uzszPAykwrAUAAn1/miwAAAA="/>
  </w:docVars>
  <w:rsids>
    <w:rsidRoot w:val="00A84716"/>
    <w:rsid w:val="00A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AA9A"/>
  <w15:chartTrackingRefBased/>
  <w15:docId w15:val="{69612616-C761-4895-8AF3-B0D4895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716"/>
  </w:style>
  <w:style w:type="paragraph" w:styleId="Footer">
    <w:name w:val="footer"/>
    <w:basedOn w:val="Normal"/>
    <w:link w:val="FooterChar"/>
    <w:uiPriority w:val="99"/>
    <w:unhideWhenUsed/>
    <w:rsid w:val="00A84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716"/>
  </w:style>
  <w:style w:type="table" w:styleId="TableGrid">
    <w:name w:val="Table Grid"/>
    <w:basedOn w:val="TableNormal"/>
    <w:uiPriority w:val="39"/>
    <w:rsid w:val="00A8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847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7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4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F441-DC09-40D2-A98F-048BADFD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540</Characters>
  <Application>Microsoft Office Word</Application>
  <DocSecurity>0</DocSecurity>
  <Lines>33</Lines>
  <Paragraphs>13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</cp:revision>
  <dcterms:created xsi:type="dcterms:W3CDTF">2022-12-22T04:36:00Z</dcterms:created>
  <dcterms:modified xsi:type="dcterms:W3CDTF">2022-12-22T04:55:00Z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94cfbe0b-6ec8-495c-87b8-5450392320ce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2022-12-22T04:54:59Z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befdbf57-d838-4d10-a0d0-c64fec232362</vt:lpwstr>
  </property>
  <property fmtid="{D5CDD505-2E9C-101B-9397-08002B2CF9AE}" pid="9" name="MSIP_Label_c96ed6d7-747c-41fd-b042-ff14484edc24_ContentBits">
    <vt:lpwstr>0</vt:lpwstr>
  </property>
</Properties>
</file>