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AA9C" w14:textId="5832C844" w:rsidR="002622CB" w:rsidRPr="0096020D" w:rsidRDefault="0008061B" w:rsidP="00893919">
      <w:pPr>
        <w:pStyle w:val="Heading1"/>
        <w:spacing w:before="360" w:after="240" w:line="240" w:lineRule="auto"/>
        <w:rPr>
          <w:color w:val="1F497D" w:themeColor="text2"/>
          <w:sz w:val="44"/>
          <w:szCs w:val="44"/>
        </w:rPr>
      </w:pPr>
      <w:r w:rsidRPr="0096020D">
        <w:rPr>
          <w:color w:val="1F497D" w:themeColor="text2"/>
          <w:sz w:val="44"/>
          <w:szCs w:val="44"/>
        </w:rPr>
        <w:t>Induction checklist</w:t>
      </w: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7F2FA"/>
        <w:tblLook w:val="04A0" w:firstRow="1" w:lastRow="0" w:firstColumn="1" w:lastColumn="0" w:noHBand="0" w:noVBand="1"/>
      </w:tblPr>
      <w:tblGrid>
        <w:gridCol w:w="9024"/>
      </w:tblGrid>
      <w:tr w:rsidR="00FF3128" w14:paraId="60BB38D2" w14:textId="77777777" w:rsidTr="00F97D9C">
        <w:tc>
          <w:tcPr>
            <w:tcW w:w="9060" w:type="dxa"/>
            <w:shd w:val="clear" w:color="auto" w:fill="E7F2FA"/>
          </w:tcPr>
          <w:p w14:paraId="24276A6B" w14:textId="77777777" w:rsidR="00FF3128" w:rsidRPr="005944B3" w:rsidRDefault="00FF3128" w:rsidP="00F97D9C">
            <w:pPr>
              <w:spacing w:before="120" w:after="120"/>
              <w:rPr>
                <w:color w:val="000000" w:themeColor="text1"/>
              </w:rPr>
            </w:pPr>
            <w:r w:rsidRPr="005944B3">
              <w:rPr>
                <w:color w:val="000000" w:themeColor="text1"/>
              </w:rPr>
              <w:t>This checklist has been created to help you in inducting your new employee.</w:t>
            </w:r>
          </w:p>
          <w:p w14:paraId="172A508F" w14:textId="77777777" w:rsidR="00FF3128" w:rsidRPr="005944B3" w:rsidRDefault="00FF3128" w:rsidP="00FF3128">
            <w:pPr>
              <w:spacing w:after="120"/>
              <w:rPr>
                <w:color w:val="000000" w:themeColor="text1"/>
              </w:rPr>
            </w:pPr>
            <w:r w:rsidRPr="005944B3">
              <w:rPr>
                <w:color w:val="000000" w:themeColor="text1"/>
              </w:rPr>
              <w:t>You can add or remove things to suit your business and the job.</w:t>
            </w:r>
          </w:p>
          <w:p w14:paraId="1CE0376E" w14:textId="36BFFD81" w:rsidR="00FF3128" w:rsidRDefault="00FF3128" w:rsidP="00F97D9C">
            <w:pPr>
              <w:spacing w:after="240"/>
            </w:pPr>
            <w:r w:rsidRPr="005944B3">
              <w:rPr>
                <w:color w:val="000000" w:themeColor="text1"/>
              </w:rPr>
              <w:t xml:space="preserve">For more information about what you need to know when hiring a new employee, as well as inducting staff, see our </w:t>
            </w:r>
            <w:hyperlink r:id="rId11" w:history="1">
              <w:r w:rsidR="00DB7279" w:rsidRPr="009670FB">
                <w:rPr>
                  <w:rStyle w:val="Hyperlink"/>
                </w:rPr>
                <w:t>Hiring employees online course</w:t>
              </w:r>
            </w:hyperlink>
            <w:r w:rsidRPr="005944B3">
              <w:rPr>
                <w:color w:val="000000" w:themeColor="text1"/>
              </w:rPr>
              <w:t xml:space="preserve"> a</w:t>
            </w:r>
            <w:r w:rsidR="00AE46A7">
              <w:rPr>
                <w:color w:val="000000" w:themeColor="text1"/>
              </w:rPr>
              <w:t>t</w:t>
            </w:r>
            <w:r w:rsidRPr="005944B3">
              <w:rPr>
                <w:color w:val="000000" w:themeColor="text1"/>
              </w:rPr>
              <w:t xml:space="preserve"> fairwork.gov.au/learning</w:t>
            </w:r>
          </w:p>
        </w:tc>
      </w:tr>
    </w:tbl>
    <w:p w14:paraId="5879EC3E" w14:textId="690A80E3" w:rsidR="002622CB" w:rsidRDefault="0008061B" w:rsidP="0028177C">
      <w:pPr>
        <w:pStyle w:val="Heading2"/>
      </w:pPr>
      <w:r>
        <w:t>Prior to your employee starting work</w:t>
      </w:r>
    </w:p>
    <w:p w14:paraId="33C33667" w14:textId="630ADE7D" w:rsidR="0008061B" w:rsidRPr="00C4097B" w:rsidRDefault="0008061B" w:rsidP="00F97D9C">
      <w:pPr>
        <w:spacing w:after="120" w:line="240" w:lineRule="auto"/>
        <w:rPr>
          <w:color w:val="000000" w:themeColor="text1"/>
        </w:rPr>
      </w:pPr>
      <w:r w:rsidRPr="00C4097B">
        <w:rPr>
          <w:color w:val="000000" w:themeColor="text1"/>
        </w:rPr>
        <w:t>It’s a good idea to start planning early for your employee’s first day, as there are a few things you’ll need to organise.</w:t>
      </w:r>
    </w:p>
    <w:p w14:paraId="5868D8A5" w14:textId="66A33764" w:rsidR="002622CB" w:rsidRPr="00C4097B" w:rsidRDefault="0008061B" w:rsidP="00F97D9C">
      <w:pPr>
        <w:spacing w:before="240" w:after="120" w:line="240" w:lineRule="auto"/>
        <w:rPr>
          <w:rFonts w:eastAsia="Times New Roman" w:cstheme="minorHAnsi"/>
          <w:b/>
          <w:color w:val="000000" w:themeColor="text1"/>
          <w:lang w:val="en-US"/>
        </w:rPr>
      </w:pPr>
      <w:r w:rsidRPr="00C4097B">
        <w:rPr>
          <w:rFonts w:eastAsia="Times New Roman" w:cstheme="minorHAnsi"/>
          <w:b/>
          <w:color w:val="000000" w:themeColor="text1"/>
          <w:lang w:val="en-US"/>
        </w:rPr>
        <w:t>Ensure you have:</w:t>
      </w:r>
    </w:p>
    <w:p w14:paraId="3420A6C5" w14:textId="1E746B2B" w:rsidR="0008061B" w:rsidRPr="00C4097B" w:rsidRDefault="00930935" w:rsidP="00B645E4">
      <w:pPr>
        <w:pStyle w:val="dotpoint"/>
      </w:pPr>
      <w:sdt>
        <w:sdtPr>
          <w:id w:val="-1626933330"/>
          <w14:checkbox>
            <w14:checked w14:val="0"/>
            <w14:checkedState w14:val="2612" w14:font="MS Gothic"/>
            <w14:uncheckedState w14:val="2610" w14:font="MS Gothic"/>
          </w14:checkbox>
        </w:sdtPr>
        <w:sdtEndPr/>
        <w:sdtContent>
          <w:r w:rsidR="000E1ABC">
            <w:rPr>
              <w:rFonts w:ascii="MS Gothic" w:eastAsia="MS Gothic" w:hAnsi="MS Gothic" w:hint="eastAsia"/>
            </w:rPr>
            <w:t>☐</w:t>
          </w:r>
        </w:sdtContent>
      </w:sdt>
      <w:r w:rsidR="000E1ABC" w:rsidRPr="00C4097B">
        <w:t xml:space="preserve"> </w:t>
      </w:r>
      <w:r w:rsidR="0008061B" w:rsidRPr="00C4097B">
        <w:t xml:space="preserve">told the </w:t>
      </w:r>
      <w:r w:rsidR="0008061B" w:rsidRPr="00B645E4">
        <w:t>employee</w:t>
      </w:r>
      <w:r w:rsidR="0008061B" w:rsidRPr="00C4097B">
        <w:t xml:space="preserve"> before their first day where, when and who they should report to and whether they need to bring any tools or equipment</w:t>
      </w:r>
    </w:p>
    <w:p w14:paraId="36490BBD" w14:textId="73400930" w:rsidR="002622CB" w:rsidRPr="00C4097B" w:rsidRDefault="00930935" w:rsidP="00B645E4">
      <w:pPr>
        <w:pStyle w:val="dotpoint"/>
      </w:pPr>
      <w:sdt>
        <w:sdtPr>
          <w:id w:val="-1598561445"/>
          <w14:checkbox>
            <w14:checked w14:val="0"/>
            <w14:checkedState w14:val="2612" w14:font="MS Gothic"/>
            <w14:uncheckedState w14:val="2610" w14:font="MS Gothic"/>
          </w14:checkbox>
        </w:sdtPr>
        <w:sdtEndPr/>
        <w:sdtContent>
          <w:r w:rsidR="0008061B" w:rsidRPr="00C4097B">
            <w:rPr>
              <w:rFonts w:ascii="MS Gothic" w:eastAsia="MS Gothic" w:hAnsi="MS Gothic" w:hint="eastAsia"/>
            </w:rPr>
            <w:t>☐</w:t>
          </w:r>
        </w:sdtContent>
      </w:sdt>
      <w:r w:rsidR="000E1ABC" w:rsidRPr="00C4097B">
        <w:t xml:space="preserve"> </w:t>
      </w:r>
      <w:r w:rsidR="00F31A16" w:rsidRPr="00C4097B">
        <w:t>organi</w:t>
      </w:r>
      <w:r w:rsidR="00F31A16">
        <w:t>s</w:t>
      </w:r>
      <w:r w:rsidR="00F31A16" w:rsidRPr="00C4097B">
        <w:t xml:space="preserve">ed </w:t>
      </w:r>
      <w:r w:rsidR="0008061B" w:rsidRPr="00C4097B">
        <w:t>building and IT access as well as any uniforms (if necessary)</w:t>
      </w:r>
    </w:p>
    <w:p w14:paraId="6E6558BA" w14:textId="7AAD7BF5" w:rsidR="0008061B" w:rsidRPr="00C4097B" w:rsidRDefault="00930935" w:rsidP="00B645E4">
      <w:pPr>
        <w:pStyle w:val="dotpoint"/>
      </w:pPr>
      <w:sdt>
        <w:sdtPr>
          <w:id w:val="1355154593"/>
          <w14:checkbox>
            <w14:checked w14:val="0"/>
            <w14:checkedState w14:val="2612" w14:font="MS Gothic"/>
            <w14:uncheckedState w14:val="2610" w14:font="MS Gothic"/>
          </w14:checkbox>
        </w:sdtPr>
        <w:sdtEndPr/>
        <w:sdtContent>
          <w:r w:rsidR="0008061B" w:rsidRPr="00C4097B">
            <w:rPr>
              <w:rFonts w:ascii="MS Gothic" w:eastAsia="MS Gothic" w:hAnsi="MS Gothic" w:hint="eastAsia"/>
            </w:rPr>
            <w:t>☐</w:t>
          </w:r>
        </w:sdtContent>
      </w:sdt>
      <w:r w:rsidR="0008061B" w:rsidRPr="00C4097B">
        <w:t xml:space="preserve"> a returned, signed copy of the letter of engagement (or employment contract)</w:t>
      </w:r>
    </w:p>
    <w:p w14:paraId="2557B61F" w14:textId="6C795A37" w:rsidR="0008061B" w:rsidRPr="003A2DFD" w:rsidRDefault="00930935" w:rsidP="00B645E4">
      <w:pPr>
        <w:pStyle w:val="dotpoint"/>
      </w:pPr>
      <w:sdt>
        <w:sdtPr>
          <w:id w:val="-1258974999"/>
          <w14:checkbox>
            <w14:checked w14:val="0"/>
            <w14:checkedState w14:val="2612" w14:font="MS Gothic"/>
            <w14:uncheckedState w14:val="2610" w14:font="MS Gothic"/>
          </w14:checkbox>
        </w:sdtPr>
        <w:sdtEndPr/>
        <w:sdtContent>
          <w:r w:rsidR="0008061B" w:rsidRPr="003A2DFD">
            <w:rPr>
              <w:rFonts w:ascii="MS Gothic" w:eastAsia="MS Gothic" w:hAnsi="MS Gothic" w:hint="eastAsia"/>
            </w:rPr>
            <w:t>☐</w:t>
          </w:r>
        </w:sdtContent>
      </w:sdt>
      <w:r w:rsidR="0008061B" w:rsidRPr="003A2DFD">
        <w:t xml:space="preserve"> a completed Tax file number declaration form (unless declined by employee)</w:t>
      </w:r>
    </w:p>
    <w:p w14:paraId="22DD184C" w14:textId="0686E5B2" w:rsidR="0008061B" w:rsidRPr="00C4097B" w:rsidRDefault="00930935" w:rsidP="00B645E4">
      <w:pPr>
        <w:pStyle w:val="dotpoint"/>
      </w:pPr>
      <w:sdt>
        <w:sdtPr>
          <w:id w:val="-2112659282"/>
          <w14:checkbox>
            <w14:checked w14:val="0"/>
            <w14:checkedState w14:val="2612" w14:font="MS Gothic"/>
            <w14:uncheckedState w14:val="2610" w14:font="MS Gothic"/>
          </w14:checkbox>
        </w:sdtPr>
        <w:sdtEndPr/>
        <w:sdtContent>
          <w:r w:rsidR="0008061B" w:rsidRPr="00C4097B">
            <w:rPr>
              <w:rFonts w:ascii="MS Gothic" w:eastAsia="MS Gothic" w:hAnsi="MS Gothic" w:hint="eastAsia"/>
            </w:rPr>
            <w:t>☐</w:t>
          </w:r>
        </w:sdtContent>
      </w:sdt>
      <w:r w:rsidR="0008061B" w:rsidRPr="00C4097B">
        <w:t xml:space="preserve"> a completed Superannuation choice form</w:t>
      </w:r>
    </w:p>
    <w:p w14:paraId="1E9F79D8" w14:textId="6AC5694C" w:rsidR="0008061B" w:rsidRPr="00865FC0" w:rsidRDefault="0008061B" w:rsidP="00865FC0">
      <w:pPr>
        <w:pStyle w:val="dotpoint"/>
        <w:ind w:firstLine="0"/>
        <w:rPr>
          <w:color w:val="7C6992" w:themeColor="accent5"/>
        </w:rPr>
      </w:pPr>
      <w:r w:rsidRPr="00865FC0">
        <w:rPr>
          <w:color w:val="7C6992" w:themeColor="accent5"/>
        </w:rPr>
        <w:t>You can get copies of the Tax file number declaration form and the Superannuation choice from the</w:t>
      </w:r>
      <w:r w:rsidRPr="00696213">
        <w:rPr>
          <w:color w:val="0000FF"/>
        </w:rPr>
        <w:t xml:space="preserve"> </w:t>
      </w:r>
      <w:hyperlink r:id="rId12" w:history="1">
        <w:r w:rsidR="00581267" w:rsidRPr="00696213">
          <w:rPr>
            <w:rStyle w:val="Hyperlink"/>
            <w:color w:val="0000FF"/>
          </w:rPr>
          <w:t>Australian Taxation Office</w:t>
        </w:r>
      </w:hyperlink>
      <w:r w:rsidR="00581267" w:rsidRPr="00865FC0">
        <w:rPr>
          <w:color w:val="7C6992" w:themeColor="accent5"/>
        </w:rPr>
        <w:t xml:space="preserve"> </w:t>
      </w:r>
      <w:r w:rsidRPr="00865FC0">
        <w:rPr>
          <w:color w:val="7C6992" w:themeColor="accent5"/>
        </w:rPr>
        <w:t>at ato.gov.au/business</w:t>
      </w:r>
    </w:p>
    <w:p w14:paraId="1F48A8E9" w14:textId="00269EEE" w:rsidR="0008061B" w:rsidRPr="00B464A1" w:rsidRDefault="00930935" w:rsidP="00B645E4">
      <w:pPr>
        <w:pStyle w:val="dotpoint"/>
      </w:pPr>
      <w:sdt>
        <w:sdtPr>
          <w:id w:val="770905720"/>
          <w14:checkbox>
            <w14:checked w14:val="0"/>
            <w14:checkedState w14:val="2612" w14:font="MS Gothic"/>
            <w14:uncheckedState w14:val="2610" w14:font="MS Gothic"/>
          </w14:checkbox>
        </w:sdtPr>
        <w:sdtEndPr/>
        <w:sdtContent>
          <w:r w:rsidR="0008061B">
            <w:rPr>
              <w:rFonts w:ascii="MS Gothic" w:eastAsia="MS Gothic" w:hAnsi="MS Gothic" w:hint="eastAsia"/>
            </w:rPr>
            <w:t>☐</w:t>
          </w:r>
        </w:sdtContent>
      </w:sdt>
      <w:r w:rsidR="0008061B">
        <w:t xml:space="preserve"> </w:t>
      </w:r>
      <w:r w:rsidR="0008061B" w:rsidRPr="00B464A1">
        <w:t>the employee’s bank account details</w:t>
      </w:r>
    </w:p>
    <w:p w14:paraId="4D878DEB" w14:textId="64ABCBF4" w:rsidR="0008061B" w:rsidRPr="00B464A1" w:rsidRDefault="00930935" w:rsidP="00B645E4">
      <w:pPr>
        <w:pStyle w:val="dotpoint"/>
      </w:pPr>
      <w:sdt>
        <w:sdtPr>
          <w:id w:val="-2096614844"/>
          <w14:checkbox>
            <w14:checked w14:val="0"/>
            <w14:checkedState w14:val="2612" w14:font="MS Gothic"/>
            <w14:uncheckedState w14:val="2610" w14:font="MS Gothic"/>
          </w14:checkbox>
        </w:sdtPr>
        <w:sdtEndPr/>
        <w:sdtContent>
          <w:r w:rsidR="0008061B" w:rsidRPr="00B464A1">
            <w:rPr>
              <w:rFonts w:ascii="MS Gothic" w:eastAsia="MS Gothic" w:hAnsi="MS Gothic" w:hint="eastAsia"/>
            </w:rPr>
            <w:t>☐</w:t>
          </w:r>
        </w:sdtContent>
      </w:sdt>
      <w:r w:rsidR="0008061B" w:rsidRPr="00B464A1">
        <w:t xml:space="preserve"> the employee’s emergency contact details</w:t>
      </w:r>
    </w:p>
    <w:p w14:paraId="279E00BE" w14:textId="2DBC3206" w:rsidR="0008061B" w:rsidRPr="00B464A1" w:rsidRDefault="00930935" w:rsidP="00B645E4">
      <w:pPr>
        <w:pStyle w:val="dotpoint"/>
      </w:pPr>
      <w:sdt>
        <w:sdtPr>
          <w:id w:val="-927496689"/>
          <w14:checkbox>
            <w14:checked w14:val="0"/>
            <w14:checkedState w14:val="2612" w14:font="MS Gothic"/>
            <w14:uncheckedState w14:val="2610" w14:font="MS Gothic"/>
          </w14:checkbox>
        </w:sdtPr>
        <w:sdtEndPr/>
        <w:sdtContent>
          <w:r w:rsidR="0008061B">
            <w:rPr>
              <w:rFonts w:ascii="MS Gothic" w:eastAsia="MS Gothic" w:hAnsi="MS Gothic" w:hint="eastAsia"/>
            </w:rPr>
            <w:t>☐</w:t>
          </w:r>
        </w:sdtContent>
      </w:sdt>
      <w:r w:rsidR="0008061B">
        <w:t xml:space="preserve"> </w:t>
      </w:r>
      <w:r w:rsidR="0008061B" w:rsidRPr="00B464A1">
        <w:t xml:space="preserve">a copy of any licences held by the employee needed for the job, </w:t>
      </w:r>
      <w:r w:rsidR="000D03F3">
        <w:t>for example,</w:t>
      </w:r>
      <w:r w:rsidR="0008061B" w:rsidRPr="00B464A1">
        <w:t xml:space="preserve"> Drivers Licence, Forklift Licence</w:t>
      </w:r>
    </w:p>
    <w:p w14:paraId="075D1249" w14:textId="2A6C1D0A" w:rsidR="00F25AC3" w:rsidRDefault="00930935" w:rsidP="00B645E4">
      <w:pPr>
        <w:pStyle w:val="dotpoint"/>
        <w:rPr>
          <w:rStyle w:val="Hyperlink"/>
          <w:szCs w:val="22"/>
        </w:rPr>
      </w:pPr>
      <w:sdt>
        <w:sdtPr>
          <w:rPr>
            <w:color w:val="0000FF" w:themeColor="hyperlink"/>
            <w:u w:val="single"/>
          </w:rPr>
          <w:id w:val="-749968382"/>
          <w14:checkbox>
            <w14:checked w14:val="0"/>
            <w14:checkedState w14:val="2612" w14:font="MS Gothic"/>
            <w14:uncheckedState w14:val="2610" w14:font="MS Gothic"/>
          </w14:checkbox>
        </w:sdtPr>
        <w:sdtEndPr/>
        <w:sdtContent>
          <w:r w:rsidR="00BA278E">
            <w:rPr>
              <w:rFonts w:ascii="MS Gothic" w:eastAsia="MS Gothic" w:hAnsi="MS Gothic" w:hint="eastAsia"/>
            </w:rPr>
            <w:t>☐</w:t>
          </w:r>
        </w:sdtContent>
      </w:sdt>
      <w:r w:rsidR="0008061B">
        <w:t xml:space="preserve"> </w:t>
      </w:r>
      <w:r w:rsidR="0008061B" w:rsidRPr="00B464A1">
        <w:t xml:space="preserve">given the employee a copy of the </w:t>
      </w:r>
      <w:hyperlink r:id="rId13" w:history="1">
        <w:r w:rsidR="0008061B" w:rsidRPr="002E32D1">
          <w:rPr>
            <w:rStyle w:val="Hyperlink"/>
            <w:szCs w:val="22"/>
          </w:rPr>
          <w:t>Fair Work Information Statement</w:t>
        </w:r>
      </w:hyperlink>
      <w:r w:rsidR="00A536B6">
        <w:rPr>
          <w:rStyle w:val="Hyperlink"/>
          <w:color w:val="000000" w:themeColor="text1"/>
          <w:szCs w:val="22"/>
          <w:u w:val="none"/>
        </w:rPr>
        <w:t>. Download a copy at fairwork.gov.au/fwis</w:t>
      </w:r>
    </w:p>
    <w:p w14:paraId="4D058EA3" w14:textId="4EB91353" w:rsidR="0008061B" w:rsidRPr="003A2DFD" w:rsidRDefault="00930935" w:rsidP="00B645E4">
      <w:pPr>
        <w:pStyle w:val="dotpoint"/>
      </w:pPr>
      <w:sdt>
        <w:sdtPr>
          <w:id w:val="-504361298"/>
          <w14:checkbox>
            <w14:checked w14:val="0"/>
            <w14:checkedState w14:val="2612" w14:font="MS Gothic"/>
            <w14:uncheckedState w14:val="2610" w14:font="MS Gothic"/>
          </w14:checkbox>
        </w:sdtPr>
        <w:sdtEndPr/>
        <w:sdtContent>
          <w:r w:rsidR="00BA278E">
            <w:rPr>
              <w:rFonts w:ascii="MS Gothic" w:eastAsia="MS Gothic" w:hAnsi="MS Gothic" w:hint="eastAsia"/>
            </w:rPr>
            <w:t>☐</w:t>
          </w:r>
        </w:sdtContent>
      </w:sdt>
      <w:r w:rsidR="00BA278E" w:rsidRPr="003A2DFD">
        <w:t xml:space="preserve"> </w:t>
      </w:r>
      <w:r w:rsidR="00BA278E" w:rsidRPr="003A2DFD">
        <w:rPr>
          <w:szCs w:val="22"/>
        </w:rPr>
        <w:t xml:space="preserve">given the employee </w:t>
      </w:r>
      <w:r w:rsidR="0008061B" w:rsidRPr="003A2DFD">
        <w:t xml:space="preserve">a copy of the </w:t>
      </w:r>
      <w:hyperlink r:id="rId14" w:history="1">
        <w:r w:rsidR="0008061B" w:rsidRPr="00345560">
          <w:rPr>
            <w:rStyle w:val="Hyperlink"/>
          </w:rPr>
          <w:t>Casual Employment Information Statement</w:t>
        </w:r>
      </w:hyperlink>
      <w:r w:rsidR="0008061B">
        <w:t xml:space="preserve"> </w:t>
      </w:r>
      <w:r w:rsidR="007E5B8F" w:rsidRPr="003A2DFD">
        <w:t xml:space="preserve">as well </w:t>
      </w:r>
      <w:r w:rsidR="0008061B" w:rsidRPr="003A2DFD">
        <w:t>if they are a casual employee</w:t>
      </w:r>
      <w:r w:rsidR="00A536B6">
        <w:t>. Download a copy at fairwork.gov.au/ceis</w:t>
      </w:r>
    </w:p>
    <w:p w14:paraId="620546D9" w14:textId="0DBE4C63" w:rsidR="0072058F" w:rsidRPr="003A2DFD" w:rsidRDefault="00930935" w:rsidP="00B645E4">
      <w:pPr>
        <w:pStyle w:val="dotpoint"/>
      </w:pPr>
      <w:sdt>
        <w:sdtPr>
          <w:id w:val="1945566493"/>
          <w14:checkbox>
            <w14:checked w14:val="0"/>
            <w14:checkedState w14:val="2612" w14:font="MS Gothic"/>
            <w14:uncheckedState w14:val="2610" w14:font="MS Gothic"/>
          </w14:checkbox>
        </w:sdtPr>
        <w:sdtEndPr/>
        <w:sdtContent>
          <w:r w:rsidR="0072058F" w:rsidRPr="003A2DFD">
            <w:rPr>
              <w:rFonts w:ascii="MS Gothic" w:eastAsia="MS Gothic" w:hAnsi="MS Gothic" w:hint="eastAsia"/>
            </w:rPr>
            <w:t>☐</w:t>
          </w:r>
        </w:sdtContent>
      </w:sdt>
      <w:r w:rsidR="0072058F" w:rsidRPr="00B464A1">
        <w:t xml:space="preserve"> </w:t>
      </w:r>
      <w:r w:rsidR="00BA278E" w:rsidRPr="00B464A1">
        <w:t>from 6 December 2023</w:t>
      </w:r>
      <w:r w:rsidR="00A42147" w:rsidRPr="00B464A1">
        <w:t>,</w:t>
      </w:r>
      <w:r w:rsidR="00BA278E" w:rsidRPr="00B464A1">
        <w:t xml:space="preserve"> </w:t>
      </w:r>
      <w:r w:rsidR="0072058F" w:rsidRPr="00B464A1">
        <w:rPr>
          <w:szCs w:val="22"/>
        </w:rPr>
        <w:t xml:space="preserve">given the employee a copy of the </w:t>
      </w:r>
      <w:r w:rsidR="00DF7D38" w:rsidRPr="00DA5C44">
        <w:t xml:space="preserve">Fixed Term </w:t>
      </w:r>
      <w:r w:rsidR="00AB15E4" w:rsidRPr="003A2DFD">
        <w:t xml:space="preserve">Contract </w:t>
      </w:r>
      <w:r w:rsidR="00DF7D38" w:rsidRPr="00DA5C44">
        <w:t>Information Statement</w:t>
      </w:r>
      <w:r w:rsidR="00266DC0" w:rsidRPr="003A2DFD">
        <w:t xml:space="preserve"> as well if they</w:t>
      </w:r>
      <w:r w:rsidR="00546B86" w:rsidRPr="003A2DFD">
        <w:t>’</w:t>
      </w:r>
      <w:r w:rsidR="00266DC0" w:rsidRPr="003A2DFD">
        <w:t xml:space="preserve">re </w:t>
      </w:r>
      <w:r w:rsidR="00546B86" w:rsidRPr="003A2DFD">
        <w:t xml:space="preserve">engaged on </w:t>
      </w:r>
      <w:r w:rsidR="00266DC0" w:rsidRPr="003A2DFD">
        <w:t xml:space="preserve">a fixed term </w:t>
      </w:r>
      <w:r w:rsidR="00546B86" w:rsidRPr="003A2DFD">
        <w:t>contract</w:t>
      </w:r>
      <w:r w:rsidR="0072058F" w:rsidRPr="003A2DFD">
        <w:t xml:space="preserve">. </w:t>
      </w:r>
      <w:r w:rsidR="0072058F" w:rsidRPr="003A2DFD">
        <w:rPr>
          <w:rStyle w:val="ui-provider"/>
        </w:rPr>
        <w:t>From this date, you can download a copy at fairwork.gov.au/ftcis </w:t>
      </w:r>
    </w:p>
    <w:p w14:paraId="17DD050D" w14:textId="12C61869" w:rsidR="0008061B" w:rsidRPr="003A2DFD" w:rsidRDefault="00930935" w:rsidP="00B645E4">
      <w:pPr>
        <w:pStyle w:val="dotpoint"/>
      </w:pPr>
      <w:sdt>
        <w:sdtPr>
          <w:id w:val="301049621"/>
          <w14:checkbox>
            <w14:checked w14:val="0"/>
            <w14:checkedState w14:val="2612" w14:font="MS Gothic"/>
            <w14:uncheckedState w14:val="2610" w14:font="MS Gothic"/>
          </w14:checkbox>
        </w:sdtPr>
        <w:sdtEndPr/>
        <w:sdtContent>
          <w:r w:rsidR="0008061B" w:rsidRPr="003A2DFD">
            <w:rPr>
              <w:rFonts w:ascii="MS Gothic" w:eastAsia="MS Gothic" w:hAnsi="MS Gothic" w:hint="eastAsia"/>
            </w:rPr>
            <w:t>☐</w:t>
          </w:r>
        </w:sdtContent>
      </w:sdt>
      <w:r w:rsidR="0008061B" w:rsidRPr="003A2DFD">
        <w:t xml:space="preserve"> if a working </w:t>
      </w:r>
      <w:r w:rsidR="00EF38C4" w:rsidRPr="003A2DFD">
        <w:t>visa is required – a copy of the employee’s passport and visa – you will need to do a visa check</w:t>
      </w:r>
      <w:r w:rsidR="001221BE">
        <w:t>.</w:t>
      </w:r>
    </w:p>
    <w:p w14:paraId="5F014F2B" w14:textId="77777777" w:rsidR="00235BB6" w:rsidRDefault="00235BB6">
      <w:pPr>
        <w:rPr>
          <w:rFonts w:eastAsiaTheme="majorEastAsia" w:cstheme="majorBidi"/>
          <w:b/>
          <w:color w:val="1B365D"/>
          <w:sz w:val="28"/>
          <w:szCs w:val="26"/>
        </w:rPr>
      </w:pPr>
      <w:r>
        <w:br w:type="page"/>
      </w:r>
    </w:p>
    <w:p w14:paraId="3865AC2C" w14:textId="1DF87085" w:rsidR="0008061B" w:rsidRDefault="00EF38C4" w:rsidP="0028177C">
      <w:pPr>
        <w:pStyle w:val="Heading2"/>
      </w:pPr>
      <w:r>
        <w:lastRenderedPageBreak/>
        <w:t>On the first day (or soon after)</w:t>
      </w:r>
    </w:p>
    <w:p w14:paraId="151B5FF4" w14:textId="563CC40B" w:rsidR="00EF38C4" w:rsidRPr="00C75597" w:rsidRDefault="00EF38C4" w:rsidP="00F97D9C">
      <w:pPr>
        <w:spacing w:after="120" w:line="240" w:lineRule="auto"/>
        <w:rPr>
          <w:color w:val="000000" w:themeColor="text1"/>
        </w:rPr>
      </w:pPr>
      <w:r w:rsidRPr="00C75597">
        <w:rPr>
          <w:color w:val="000000" w:themeColor="text1"/>
        </w:rPr>
        <w:t>To ensure your employee gets off to a good start, it’s important that they feel welcomed, well-informed and equipped to do their job.</w:t>
      </w:r>
    </w:p>
    <w:p w14:paraId="2B54316C" w14:textId="2415DE15" w:rsidR="002622CB" w:rsidRPr="00C75597" w:rsidRDefault="00EF38C4" w:rsidP="000E1ABC">
      <w:pPr>
        <w:spacing w:before="240" w:after="120"/>
        <w:rPr>
          <w:rFonts w:eastAsia="Times New Roman" w:cstheme="minorHAnsi"/>
          <w:b/>
          <w:bCs/>
          <w:color w:val="000000" w:themeColor="text1"/>
          <w:lang w:val="en-US"/>
        </w:rPr>
      </w:pPr>
      <w:r w:rsidRPr="00C75597">
        <w:rPr>
          <w:rFonts w:eastAsia="Times New Roman" w:cstheme="minorHAnsi"/>
          <w:b/>
          <w:bCs/>
          <w:color w:val="000000" w:themeColor="text1"/>
          <w:lang w:val="en-US"/>
        </w:rPr>
        <w:t>Orientation and housekeeping:</w:t>
      </w:r>
    </w:p>
    <w:p w14:paraId="57F8B4F4" w14:textId="27D7E500" w:rsidR="002622CB" w:rsidRPr="00C75597" w:rsidRDefault="00930935" w:rsidP="00B645E4">
      <w:pPr>
        <w:pStyle w:val="dotpoint"/>
      </w:pPr>
      <w:sdt>
        <w:sdtPr>
          <w:id w:val="504553968"/>
          <w14:checkbox>
            <w14:checked w14:val="0"/>
            <w14:checkedState w14:val="2612" w14:font="MS Gothic"/>
            <w14:uncheckedState w14:val="2610" w14:font="MS Gothic"/>
          </w14:checkbox>
        </w:sdtPr>
        <w:sdtEndPr/>
        <w:sdtContent>
          <w:r w:rsidR="000E1ABC" w:rsidRPr="00C75597">
            <w:rPr>
              <w:rFonts w:ascii="MS Gothic" w:eastAsia="MS Gothic" w:hAnsi="MS Gothic" w:hint="eastAsia"/>
            </w:rPr>
            <w:t>☐</w:t>
          </w:r>
        </w:sdtContent>
      </w:sdt>
      <w:r w:rsidR="000E1ABC" w:rsidRPr="00C75597">
        <w:t xml:space="preserve"> </w:t>
      </w:r>
      <w:r w:rsidR="00EF38C4" w:rsidRPr="00C75597">
        <w:t>introduce the new employee to other staff</w:t>
      </w:r>
    </w:p>
    <w:p w14:paraId="4D90FDD6" w14:textId="12FD0762" w:rsidR="002622CB" w:rsidRPr="00C75597" w:rsidRDefault="00930935" w:rsidP="00B645E4">
      <w:pPr>
        <w:pStyle w:val="dotpoint"/>
      </w:pPr>
      <w:sdt>
        <w:sdtPr>
          <w:id w:val="-1523382004"/>
          <w14:checkbox>
            <w14:checked w14:val="0"/>
            <w14:checkedState w14:val="2612" w14:font="MS Gothic"/>
            <w14:uncheckedState w14:val="2610" w14:font="MS Gothic"/>
          </w14:checkbox>
        </w:sdtPr>
        <w:sdtEndPr/>
        <w:sdtContent>
          <w:r w:rsidR="000E1ABC" w:rsidRPr="00C75597">
            <w:rPr>
              <w:rFonts w:ascii="MS Gothic" w:eastAsia="MS Gothic" w:hAnsi="MS Gothic" w:hint="eastAsia"/>
            </w:rPr>
            <w:t>☐</w:t>
          </w:r>
        </w:sdtContent>
      </w:sdt>
      <w:r w:rsidR="000E1ABC" w:rsidRPr="00C75597">
        <w:t xml:space="preserve"> </w:t>
      </w:r>
      <w:r w:rsidR="00EF38C4" w:rsidRPr="00C75597">
        <w:t>show the new employee the kitchen/meal, toilet facilities and where to store personal items (bags, jackets etc.)</w:t>
      </w:r>
      <w:r w:rsidR="001221BE">
        <w:t>.</w:t>
      </w:r>
    </w:p>
    <w:p w14:paraId="4E66EC09" w14:textId="47409EE2" w:rsidR="002622CB" w:rsidRPr="00C75597" w:rsidRDefault="00EF38C4" w:rsidP="00F97D9C">
      <w:pPr>
        <w:spacing w:before="240" w:after="120" w:line="240" w:lineRule="auto"/>
        <w:rPr>
          <w:rFonts w:eastAsia="Times New Roman" w:cstheme="minorHAnsi"/>
          <w:b/>
          <w:bCs/>
          <w:color w:val="000000" w:themeColor="text1"/>
          <w:lang w:val="en-US"/>
        </w:rPr>
      </w:pPr>
      <w:r w:rsidRPr="00C75597">
        <w:rPr>
          <w:rFonts w:eastAsia="Times New Roman" w:cstheme="minorHAnsi"/>
          <w:b/>
          <w:bCs/>
          <w:color w:val="000000" w:themeColor="text1"/>
          <w:lang w:val="en-US"/>
        </w:rPr>
        <w:t>Ensure you have:</w:t>
      </w:r>
    </w:p>
    <w:p w14:paraId="35B31360" w14:textId="10110010" w:rsidR="00EF38C4" w:rsidRPr="00C75597" w:rsidRDefault="00930935" w:rsidP="00B645E4">
      <w:pPr>
        <w:pStyle w:val="dotpoint"/>
      </w:pPr>
      <w:sdt>
        <w:sdtPr>
          <w:id w:val="1241532415"/>
          <w14:checkbox>
            <w14:checked w14:val="0"/>
            <w14:checkedState w14:val="2612" w14:font="MS Gothic"/>
            <w14:uncheckedState w14:val="2610" w14:font="MS Gothic"/>
          </w14:checkbox>
        </w:sdtPr>
        <w:sdtEndPr/>
        <w:sdtContent>
          <w:r w:rsidR="000E1ABC">
            <w:rPr>
              <w:rFonts w:ascii="MS Gothic" w:eastAsia="MS Gothic" w:hAnsi="MS Gothic" w:hint="eastAsia"/>
            </w:rPr>
            <w:t>☐</w:t>
          </w:r>
        </w:sdtContent>
      </w:sdt>
      <w:r w:rsidR="000E1ABC">
        <w:t xml:space="preserve"> </w:t>
      </w:r>
      <w:r w:rsidR="00EF38C4" w:rsidRPr="00C75597">
        <w:t xml:space="preserve">given the employee copies of relevant business policies or procedures, </w:t>
      </w:r>
      <w:r w:rsidR="00F66B25" w:rsidRPr="00C75597">
        <w:t>for example</w:t>
      </w:r>
      <w:r w:rsidR="00EF38C4" w:rsidRPr="00C75597">
        <w:t xml:space="preserve"> codes of conduct and work health and safety policies or procedures</w:t>
      </w:r>
      <w:r w:rsidR="001221BE">
        <w:t>.</w:t>
      </w:r>
    </w:p>
    <w:p w14:paraId="5C545DAC" w14:textId="4845D106" w:rsidR="00D60FB2" w:rsidRPr="00C75597" w:rsidRDefault="00930935" w:rsidP="00B645E4">
      <w:pPr>
        <w:pStyle w:val="dotpoint"/>
      </w:pPr>
      <w:sdt>
        <w:sdtPr>
          <w:id w:val="473114792"/>
          <w14:checkbox>
            <w14:checked w14:val="0"/>
            <w14:checkedState w14:val="2612" w14:font="MS Gothic"/>
            <w14:uncheckedState w14:val="2610" w14:font="MS Gothic"/>
          </w14:checkbox>
        </w:sdtPr>
        <w:sdtEndPr/>
        <w:sdtContent>
          <w:r w:rsidR="000E1ABC" w:rsidRPr="00C75597">
            <w:rPr>
              <w:rFonts w:ascii="MS Gothic" w:eastAsia="MS Gothic" w:hAnsi="MS Gothic" w:hint="eastAsia"/>
            </w:rPr>
            <w:t>☐</w:t>
          </w:r>
        </w:sdtContent>
      </w:sdt>
      <w:r w:rsidR="000E1ABC" w:rsidRPr="00C75597">
        <w:t xml:space="preserve"> </w:t>
      </w:r>
      <w:r w:rsidR="00EF38C4" w:rsidRPr="00C75597">
        <w:t>discussed:</w:t>
      </w:r>
    </w:p>
    <w:p w14:paraId="3970BC3B" w14:textId="2078FC28" w:rsidR="00EF38C4" w:rsidRPr="00C75597" w:rsidRDefault="00EF38C4" w:rsidP="00B645E4">
      <w:pPr>
        <w:pStyle w:val="dotpoint"/>
        <w:numPr>
          <w:ilvl w:val="0"/>
          <w:numId w:val="5"/>
        </w:numPr>
      </w:pPr>
      <w:r w:rsidRPr="00C75597">
        <w:t>the history of the business and its role</w:t>
      </w:r>
    </w:p>
    <w:p w14:paraId="40987D03" w14:textId="5C6E4520" w:rsidR="00EF38C4" w:rsidRPr="00C75597" w:rsidRDefault="001221BE" w:rsidP="00B645E4">
      <w:pPr>
        <w:pStyle w:val="dotpoint"/>
        <w:numPr>
          <w:ilvl w:val="0"/>
          <w:numId w:val="5"/>
        </w:numPr>
      </w:pPr>
      <w:r w:rsidRPr="00C75597">
        <w:t>W</w:t>
      </w:r>
      <w:r w:rsidR="00EF38C4" w:rsidRPr="00C75597">
        <w:t>ho the employee reports to</w:t>
      </w:r>
    </w:p>
    <w:p w14:paraId="46066ACE" w14:textId="0D5EB81E" w:rsidR="00EF38C4" w:rsidRPr="00C75597" w:rsidRDefault="00EF38C4" w:rsidP="00B645E4">
      <w:pPr>
        <w:pStyle w:val="dotpoint"/>
        <w:numPr>
          <w:ilvl w:val="0"/>
          <w:numId w:val="5"/>
        </w:numPr>
      </w:pPr>
      <w:r w:rsidRPr="00C75597">
        <w:t>the employee’s duties and what training will be provided</w:t>
      </w:r>
    </w:p>
    <w:p w14:paraId="0B37AE73" w14:textId="05CA0210" w:rsidR="00EF38C4" w:rsidRPr="00C75597" w:rsidRDefault="00EF38C4" w:rsidP="00B645E4">
      <w:pPr>
        <w:pStyle w:val="dotpoint"/>
        <w:numPr>
          <w:ilvl w:val="0"/>
          <w:numId w:val="5"/>
        </w:numPr>
      </w:pPr>
      <w:r w:rsidRPr="00C75597">
        <w:t>performance expectations and when and how performance will be reviewed</w:t>
      </w:r>
    </w:p>
    <w:p w14:paraId="4101B5BA" w14:textId="31BDC4E7" w:rsidR="00EF38C4" w:rsidRPr="00C75597" w:rsidRDefault="00EF38C4" w:rsidP="00B645E4">
      <w:pPr>
        <w:pStyle w:val="dotpoint"/>
        <w:numPr>
          <w:ilvl w:val="0"/>
          <w:numId w:val="5"/>
        </w:numPr>
      </w:pPr>
      <w:r w:rsidRPr="00C75597">
        <w:t xml:space="preserve">hours of work and the procedure </w:t>
      </w:r>
      <w:r w:rsidR="00D458DF" w:rsidRPr="00C75597">
        <w:t>for recording hours of work</w:t>
      </w:r>
    </w:p>
    <w:p w14:paraId="5037C15B" w14:textId="5837A862" w:rsidR="00D458DF" w:rsidRPr="00C75597" w:rsidRDefault="00D458DF" w:rsidP="00B645E4">
      <w:pPr>
        <w:pStyle w:val="dotpoint"/>
        <w:numPr>
          <w:ilvl w:val="0"/>
          <w:numId w:val="5"/>
        </w:numPr>
      </w:pPr>
      <w:r w:rsidRPr="00C75597">
        <w:t>meal breaks</w:t>
      </w:r>
    </w:p>
    <w:p w14:paraId="22DF21C6" w14:textId="6A43A8F7" w:rsidR="00D458DF" w:rsidRPr="00C75597" w:rsidRDefault="00D458DF" w:rsidP="00B645E4">
      <w:pPr>
        <w:pStyle w:val="dotpoint"/>
        <w:numPr>
          <w:ilvl w:val="0"/>
          <w:numId w:val="5"/>
        </w:numPr>
      </w:pPr>
      <w:r w:rsidRPr="00C75597">
        <w:t>the applicable award or enterprise agreement, and where to find a copy</w:t>
      </w:r>
    </w:p>
    <w:p w14:paraId="0778B92A" w14:textId="40B6051D" w:rsidR="00D458DF" w:rsidRPr="00C75597" w:rsidRDefault="00D458DF" w:rsidP="00B645E4">
      <w:pPr>
        <w:pStyle w:val="dotpoint"/>
        <w:numPr>
          <w:ilvl w:val="0"/>
          <w:numId w:val="5"/>
        </w:numPr>
      </w:pPr>
      <w:r w:rsidRPr="00C75597">
        <w:t>the payment method, first pay date and how pay</w:t>
      </w:r>
      <w:r w:rsidR="00ED1445" w:rsidRPr="00C75597">
        <w:t xml:space="preserve"> </w:t>
      </w:r>
      <w:r w:rsidRPr="00C75597">
        <w:t>slips are distributed</w:t>
      </w:r>
    </w:p>
    <w:p w14:paraId="57807153" w14:textId="046291B1" w:rsidR="00D458DF" w:rsidRPr="00C75597" w:rsidRDefault="00D458DF" w:rsidP="00B645E4">
      <w:pPr>
        <w:pStyle w:val="dotpoint"/>
        <w:numPr>
          <w:ilvl w:val="0"/>
          <w:numId w:val="5"/>
        </w:numPr>
      </w:pPr>
      <w:r w:rsidRPr="00C75597">
        <w:t>any workplace policies and procedures including:</w:t>
      </w:r>
    </w:p>
    <w:p w14:paraId="547BE979" w14:textId="21EF0D44" w:rsidR="00D458DF" w:rsidRPr="00C75597" w:rsidRDefault="00D458DF" w:rsidP="00B645E4">
      <w:pPr>
        <w:pStyle w:val="dotpoint"/>
        <w:numPr>
          <w:ilvl w:val="1"/>
          <w:numId w:val="5"/>
        </w:numPr>
      </w:pPr>
      <w:r w:rsidRPr="00C75597">
        <w:t>uniform or dress code (if any)</w:t>
      </w:r>
    </w:p>
    <w:p w14:paraId="55748E95" w14:textId="6ADCBA79" w:rsidR="00D458DF" w:rsidRPr="00C75597" w:rsidRDefault="00D458DF" w:rsidP="00B645E4">
      <w:pPr>
        <w:pStyle w:val="dotpoint"/>
        <w:numPr>
          <w:ilvl w:val="1"/>
          <w:numId w:val="5"/>
        </w:numPr>
      </w:pPr>
      <w:r w:rsidRPr="00C75597">
        <w:t>procedure if the employee is sick or running late</w:t>
      </w:r>
    </w:p>
    <w:p w14:paraId="31D03585" w14:textId="30EAACD1" w:rsidR="00D458DF" w:rsidRPr="00C75597" w:rsidRDefault="00D458DF" w:rsidP="00B645E4">
      <w:pPr>
        <w:pStyle w:val="dotpoint"/>
        <w:numPr>
          <w:ilvl w:val="1"/>
          <w:numId w:val="5"/>
        </w:numPr>
      </w:pPr>
      <w:r w:rsidRPr="00C75597">
        <w:t>procedure for applying for leave</w:t>
      </w:r>
    </w:p>
    <w:p w14:paraId="52C18FF0" w14:textId="35F4A751" w:rsidR="00D458DF" w:rsidRPr="00C75597" w:rsidRDefault="00D458DF" w:rsidP="00B645E4">
      <w:pPr>
        <w:pStyle w:val="dotpoint"/>
        <w:numPr>
          <w:ilvl w:val="1"/>
          <w:numId w:val="5"/>
        </w:numPr>
      </w:pPr>
      <w:r w:rsidRPr="00C75597">
        <w:t>rules regarding personal calls, visitors and/or use of social media at work</w:t>
      </w:r>
    </w:p>
    <w:p w14:paraId="39BE7CF0" w14:textId="05C39CA8" w:rsidR="00D458DF" w:rsidRPr="00C75597" w:rsidRDefault="00D458DF" w:rsidP="00B645E4">
      <w:pPr>
        <w:pStyle w:val="dotpoint"/>
        <w:numPr>
          <w:ilvl w:val="1"/>
          <w:numId w:val="5"/>
        </w:numPr>
      </w:pPr>
      <w:r w:rsidRPr="00C75597">
        <w:t>any bullying, harassment and anti-discrimination policies</w:t>
      </w:r>
    </w:p>
    <w:p w14:paraId="472A8355" w14:textId="3C5D7E6C" w:rsidR="00D458DF" w:rsidRPr="00C75597" w:rsidRDefault="00930935" w:rsidP="00B645E4">
      <w:pPr>
        <w:pStyle w:val="dotpoint"/>
      </w:pPr>
      <w:sdt>
        <w:sdtPr>
          <w:id w:val="-2130466457"/>
          <w14:checkbox>
            <w14:checked w14:val="0"/>
            <w14:checkedState w14:val="2612" w14:font="MS Gothic"/>
            <w14:uncheckedState w14:val="2610" w14:font="MS Gothic"/>
          </w14:checkbox>
        </w:sdtPr>
        <w:sdtEndPr/>
        <w:sdtContent>
          <w:r w:rsidR="00D458DF" w:rsidRPr="00C75597">
            <w:rPr>
              <w:rFonts w:ascii="MS Gothic" w:eastAsia="MS Gothic" w:hAnsi="MS Gothic" w:hint="eastAsia"/>
            </w:rPr>
            <w:t>☐</w:t>
          </w:r>
        </w:sdtContent>
      </w:sdt>
      <w:r w:rsidR="00D458DF" w:rsidRPr="00C75597">
        <w:t xml:space="preserve"> completed a workplace health and safety induction</w:t>
      </w:r>
    </w:p>
    <w:p w14:paraId="7A15970B" w14:textId="76B44DF6" w:rsidR="00DE5CCB" w:rsidRPr="00C75597" w:rsidRDefault="00D458DF" w:rsidP="00F97D9C">
      <w:pPr>
        <w:tabs>
          <w:tab w:val="num" w:pos="340"/>
          <w:tab w:val="left" w:leader="underscore" w:pos="6237"/>
        </w:tabs>
        <w:spacing w:after="120" w:line="240" w:lineRule="auto"/>
        <w:ind w:left="284"/>
        <w:rPr>
          <w:rFonts w:eastAsia="Times New Roman" w:cstheme="minorHAnsi"/>
          <w:color w:val="7C6992"/>
          <w:lang w:val="en-US"/>
        </w:rPr>
      </w:pPr>
      <w:r w:rsidRPr="00C75597">
        <w:rPr>
          <w:rFonts w:eastAsia="Times New Roman" w:cstheme="minorHAnsi"/>
          <w:color w:val="7C6992"/>
          <w:lang w:val="en-US"/>
        </w:rPr>
        <w:t>You need to provide your employees with a safe workplace. This can include discussing evacuation plans, pointing out first aid officers and emergency wardens and briefing staff on safety procedures.</w:t>
      </w:r>
    </w:p>
    <w:p w14:paraId="5B78F2A3" w14:textId="32A7C39F" w:rsidR="0055366A" w:rsidRDefault="00D458DF" w:rsidP="00235BB6">
      <w:pPr>
        <w:tabs>
          <w:tab w:val="num" w:pos="340"/>
          <w:tab w:val="left" w:leader="underscore" w:pos="6237"/>
        </w:tabs>
        <w:spacing w:after="120" w:line="240" w:lineRule="auto"/>
        <w:ind w:left="284"/>
        <w:rPr>
          <w:rFonts w:eastAsia="Times New Roman" w:cstheme="minorHAnsi"/>
          <w:color w:val="7C6992"/>
          <w:lang w:val="en-US"/>
        </w:rPr>
      </w:pPr>
      <w:r w:rsidRPr="00C75597">
        <w:rPr>
          <w:rFonts w:eastAsia="Times New Roman" w:cstheme="minorHAnsi"/>
          <w:color w:val="7C6992"/>
          <w:lang w:val="en-US"/>
        </w:rPr>
        <w:t xml:space="preserve">Visit your </w:t>
      </w:r>
      <w:hyperlink r:id="rId15" w:history="1">
        <w:r w:rsidRPr="00ED1445">
          <w:rPr>
            <w:rStyle w:val="Hyperlink"/>
            <w:rFonts w:eastAsia="Times New Roman" w:cstheme="minorHAnsi"/>
            <w:lang w:val="en-US"/>
          </w:rPr>
          <w:t>state or territory’s work health and safety body</w:t>
        </w:r>
      </w:hyperlink>
      <w:r w:rsidRPr="00C75597">
        <w:rPr>
          <w:rFonts w:eastAsia="Times New Roman" w:cstheme="minorHAnsi"/>
          <w:color w:val="7C6992"/>
          <w:lang w:val="en-US"/>
        </w:rPr>
        <w:t xml:space="preserve"> for information about these obligations. </w:t>
      </w:r>
      <w:r w:rsidR="00ED1445" w:rsidRPr="00C75597">
        <w:rPr>
          <w:rFonts w:eastAsia="Times New Roman" w:cstheme="minorHAnsi"/>
          <w:color w:val="7C6992"/>
          <w:lang w:val="en-US"/>
        </w:rPr>
        <w:t>You can find their contact details</w:t>
      </w:r>
      <w:r w:rsidRPr="00C75597">
        <w:rPr>
          <w:rFonts w:eastAsia="Times New Roman" w:cstheme="minorHAnsi"/>
          <w:color w:val="7C6992"/>
          <w:lang w:val="en-US"/>
        </w:rPr>
        <w:t xml:space="preserve"> at fairwork.gov.au/links</w:t>
      </w:r>
    </w:p>
    <w:p w14:paraId="2C2827B9" w14:textId="77777777" w:rsidR="0055366A" w:rsidRDefault="0055366A" w:rsidP="00F97D9C">
      <w:pPr>
        <w:tabs>
          <w:tab w:val="num" w:pos="340"/>
          <w:tab w:val="left" w:leader="underscore" w:pos="6237"/>
        </w:tabs>
        <w:spacing w:after="120" w:line="240" w:lineRule="auto"/>
        <w:ind w:left="284"/>
        <w:rPr>
          <w:rFonts w:eastAsia="Times New Roman" w:cstheme="minorHAnsi"/>
          <w:color w:val="7C6992"/>
          <w:lang w:val="en-US"/>
        </w:rPr>
      </w:pPr>
    </w:p>
    <w:p w14:paraId="6606FA04" w14:textId="77777777" w:rsidR="0055366A" w:rsidRDefault="0055366A" w:rsidP="00F97D9C">
      <w:pPr>
        <w:tabs>
          <w:tab w:val="num" w:pos="340"/>
          <w:tab w:val="left" w:leader="underscore" w:pos="6237"/>
        </w:tabs>
        <w:spacing w:after="120" w:line="240" w:lineRule="auto"/>
        <w:ind w:left="284"/>
        <w:rPr>
          <w:rFonts w:eastAsia="Times New Roman" w:cstheme="minorHAnsi"/>
          <w:color w:val="7C6992"/>
          <w:lang w:val="en-US"/>
        </w:rPr>
      </w:pPr>
    </w:p>
    <w:p w14:paraId="524EA09B" w14:textId="340880A1" w:rsidR="00D458DF" w:rsidRDefault="00D458DF" w:rsidP="00235BB6">
      <w:pPr>
        <w:tabs>
          <w:tab w:val="num" w:pos="340"/>
          <w:tab w:val="left" w:leader="underscore" w:pos="6237"/>
        </w:tabs>
        <w:spacing w:after="120" w:line="280" w:lineRule="exact"/>
        <w:rPr>
          <w:rFonts w:eastAsia="Times New Roman" w:cstheme="minorHAnsi"/>
          <w:color w:val="5C4E6D" w:themeColor="accent5" w:themeShade="BF"/>
          <w:lang w:val="en-US"/>
        </w:rPr>
      </w:pPr>
    </w:p>
    <w:tbl>
      <w:tblPr>
        <w:tblStyle w:val="TableGrid"/>
        <w:tblW w:w="0" w:type="auto"/>
        <w:tblInd w:w="284" w:type="dxa"/>
        <w:tblLook w:val="04A0" w:firstRow="1" w:lastRow="0" w:firstColumn="1" w:lastColumn="0" w:noHBand="0" w:noVBand="1"/>
      </w:tblPr>
      <w:tblGrid>
        <w:gridCol w:w="6374"/>
        <w:gridCol w:w="2402"/>
      </w:tblGrid>
      <w:tr w:rsidR="0055366A" w14:paraId="13465D4D" w14:textId="77777777" w:rsidTr="00E54669">
        <w:tc>
          <w:tcPr>
            <w:tcW w:w="8776" w:type="dxa"/>
            <w:gridSpan w:val="2"/>
          </w:tcPr>
          <w:p w14:paraId="163C4872" w14:textId="77777777" w:rsidR="0055366A" w:rsidRPr="00140B84" w:rsidRDefault="0055366A" w:rsidP="00E54669">
            <w:pPr>
              <w:tabs>
                <w:tab w:val="num" w:pos="340"/>
                <w:tab w:val="left" w:leader="underscore" w:pos="6237"/>
              </w:tabs>
              <w:spacing w:before="120" w:after="120"/>
              <w:rPr>
                <w:rFonts w:eastAsia="Times New Roman" w:cstheme="minorHAnsi"/>
                <w:color w:val="000000" w:themeColor="text1"/>
                <w:sz w:val="18"/>
                <w:szCs w:val="18"/>
                <w:lang w:val="en-US"/>
              </w:rPr>
            </w:pPr>
            <w:r w:rsidRPr="00140B84">
              <w:rPr>
                <w:rFonts w:eastAsia="Times New Roman" w:cstheme="minorHAnsi"/>
                <w:color w:val="000000" w:themeColor="text1"/>
                <w:sz w:val="18"/>
                <w:szCs w:val="18"/>
                <w:lang w:val="en-US"/>
              </w:rPr>
              <w:t xml:space="preserve">The Fair Work Ombudsman is committed to providing you with advice that you can rely on. </w:t>
            </w:r>
          </w:p>
          <w:p w14:paraId="21B40C3E" w14:textId="77777777" w:rsidR="0055366A" w:rsidRDefault="0055366A" w:rsidP="00E54669">
            <w:pPr>
              <w:tabs>
                <w:tab w:val="num" w:pos="340"/>
                <w:tab w:val="left" w:leader="underscore" w:pos="6237"/>
              </w:tabs>
              <w:spacing w:after="120"/>
              <w:rPr>
                <w:rFonts w:eastAsia="Times New Roman" w:cstheme="minorHAnsi"/>
                <w:color w:val="5C4E6D" w:themeColor="accent5" w:themeShade="BF"/>
                <w:lang w:val="en-US"/>
              </w:rPr>
            </w:pPr>
            <w:r w:rsidRPr="00140B84">
              <w:rPr>
                <w:rFonts w:eastAsia="Times New Roman" w:cstheme="minorHAnsi"/>
                <w:color w:val="000000" w:themeColor="text1"/>
                <w:sz w:val="18"/>
                <w:szCs w:val="18"/>
                <w:lang w:val="en-US"/>
              </w:rPr>
              <w:t>The information contained in this template is general in nature. If you are unsure about how it applies to your situation you can call our Infoline on 13 13 94 or speak with a union, industry association or a workplace relations professional.</w:t>
            </w:r>
            <w:r>
              <w:rPr>
                <w:rFonts w:eastAsia="Times New Roman" w:cstheme="minorHAnsi"/>
                <w:color w:val="000000" w:themeColor="text1"/>
                <w:lang w:val="en-US"/>
              </w:rPr>
              <w:t xml:space="preserve"> </w:t>
            </w:r>
          </w:p>
        </w:tc>
      </w:tr>
      <w:tr w:rsidR="0055366A" w14:paraId="6BFAC685" w14:textId="77777777" w:rsidTr="00E54669">
        <w:tc>
          <w:tcPr>
            <w:tcW w:w="6374" w:type="dxa"/>
            <w:tcBorders>
              <w:left w:val="nil"/>
              <w:bottom w:val="nil"/>
              <w:right w:val="nil"/>
            </w:tcBorders>
          </w:tcPr>
          <w:p w14:paraId="0D75FDFC" w14:textId="77777777" w:rsidR="0055366A" w:rsidRPr="006E2D78" w:rsidRDefault="0055366A" w:rsidP="00E54669">
            <w:pPr>
              <w:tabs>
                <w:tab w:val="num" w:pos="340"/>
                <w:tab w:val="left" w:leader="underscore" w:pos="6237"/>
              </w:tabs>
              <w:spacing w:after="120"/>
              <w:rPr>
                <w:rFonts w:eastAsia="Times New Roman" w:cstheme="minorHAnsi"/>
                <w:color w:val="000000" w:themeColor="text1"/>
                <w:sz w:val="16"/>
                <w:szCs w:val="16"/>
                <w:lang w:val="en-US"/>
              </w:rPr>
            </w:pPr>
          </w:p>
        </w:tc>
        <w:tc>
          <w:tcPr>
            <w:tcW w:w="2402" w:type="dxa"/>
            <w:tcBorders>
              <w:left w:val="nil"/>
              <w:bottom w:val="nil"/>
              <w:right w:val="nil"/>
            </w:tcBorders>
          </w:tcPr>
          <w:p w14:paraId="029D6A11" w14:textId="77777777" w:rsidR="0055366A" w:rsidRPr="006E2D78" w:rsidRDefault="0055366A" w:rsidP="00E54669">
            <w:pPr>
              <w:tabs>
                <w:tab w:val="num" w:pos="340"/>
                <w:tab w:val="left" w:leader="underscore" w:pos="6237"/>
              </w:tabs>
              <w:spacing w:before="60" w:after="120"/>
              <w:rPr>
                <w:rFonts w:eastAsia="Times New Roman" w:cstheme="minorHAnsi"/>
                <w:color w:val="000000" w:themeColor="text1"/>
                <w:sz w:val="16"/>
                <w:szCs w:val="16"/>
                <w:lang w:val="en-US"/>
              </w:rPr>
            </w:pPr>
            <w:r w:rsidRPr="00837A4D">
              <w:rPr>
                <w:sz w:val="18"/>
                <w:szCs w:val="18"/>
              </w:rPr>
              <w:t xml:space="preserve">Last updated </w:t>
            </w:r>
            <w:r>
              <w:rPr>
                <w:sz w:val="18"/>
                <w:szCs w:val="18"/>
              </w:rPr>
              <w:t>November 2023</w:t>
            </w:r>
          </w:p>
        </w:tc>
      </w:tr>
    </w:tbl>
    <w:p w14:paraId="0348B7D2" w14:textId="15E1E5DF" w:rsidR="00EF5B06" w:rsidRPr="000E1ABC" w:rsidRDefault="00EF5B06" w:rsidP="0055366A">
      <w:pPr>
        <w:rPr>
          <w:rFonts w:cstheme="minorHAnsi"/>
        </w:rPr>
      </w:pPr>
    </w:p>
    <w:sectPr w:rsidR="00EF5B06" w:rsidRPr="000E1ABC" w:rsidSect="0080794E">
      <w:headerReference w:type="first" r:id="rId16"/>
      <w:pgSz w:w="11906" w:h="16838"/>
      <w:pgMar w:top="1134" w:right="1418"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81A5" w14:textId="77777777" w:rsidR="003807D1" w:rsidRDefault="003807D1" w:rsidP="0080794E">
      <w:pPr>
        <w:spacing w:after="0" w:line="240" w:lineRule="auto"/>
      </w:pPr>
      <w:r>
        <w:separator/>
      </w:r>
    </w:p>
  </w:endnote>
  <w:endnote w:type="continuationSeparator" w:id="0">
    <w:p w14:paraId="0EA6C8F6" w14:textId="77777777" w:rsidR="003807D1" w:rsidRDefault="003807D1" w:rsidP="0080794E">
      <w:pPr>
        <w:spacing w:after="0" w:line="240" w:lineRule="auto"/>
      </w:pPr>
      <w:r>
        <w:continuationSeparator/>
      </w:r>
    </w:p>
  </w:endnote>
  <w:endnote w:type="continuationNotice" w:id="1">
    <w:p w14:paraId="33E4343A" w14:textId="77777777" w:rsidR="003807D1" w:rsidRDefault="00380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4454" w14:textId="77777777" w:rsidR="003807D1" w:rsidRDefault="003807D1" w:rsidP="0080794E">
      <w:pPr>
        <w:spacing w:after="0" w:line="240" w:lineRule="auto"/>
      </w:pPr>
      <w:r>
        <w:separator/>
      </w:r>
    </w:p>
  </w:footnote>
  <w:footnote w:type="continuationSeparator" w:id="0">
    <w:p w14:paraId="361114BE" w14:textId="77777777" w:rsidR="003807D1" w:rsidRDefault="003807D1" w:rsidP="0080794E">
      <w:pPr>
        <w:spacing w:after="0" w:line="240" w:lineRule="auto"/>
      </w:pPr>
      <w:r>
        <w:continuationSeparator/>
      </w:r>
    </w:p>
  </w:footnote>
  <w:footnote w:type="continuationNotice" w:id="1">
    <w:p w14:paraId="1569FAE4" w14:textId="77777777" w:rsidR="003807D1" w:rsidRDefault="00380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352B" w14:textId="77777777" w:rsidR="0080794E" w:rsidRDefault="0080794E">
    <w:pPr>
      <w:pStyle w:val="Header"/>
    </w:pPr>
    <w:r w:rsidRPr="00F542B2">
      <w:rPr>
        <w:noProof/>
        <w:lang w:eastAsia="en-AU"/>
      </w:rPr>
      <w:drawing>
        <wp:anchor distT="0" distB="0" distL="114300" distR="114300" simplePos="0" relativeHeight="251658241" behindDoc="0" locked="0" layoutInCell="1" allowOverlap="1" wp14:anchorId="513C6446" wp14:editId="4B0A3130">
          <wp:simplePos x="0" y="0"/>
          <wp:positionH relativeFrom="column">
            <wp:posOffset>-393993</wp:posOffset>
          </wp:positionH>
          <wp:positionV relativeFrom="page">
            <wp:posOffset>168910</wp:posOffset>
          </wp:positionV>
          <wp:extent cx="2667000" cy="485775"/>
          <wp:effectExtent l="0" t="0" r="0" b="9525"/>
          <wp:wrapNone/>
          <wp:docPr id="13" name="Picture 13" descr="Fair Work Ombudsma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8240" behindDoc="1" locked="0" layoutInCell="1" allowOverlap="1" wp14:anchorId="665529BC" wp14:editId="11247D3D">
              <wp:simplePos x="0" y="0"/>
              <wp:positionH relativeFrom="column">
                <wp:posOffset>-900430</wp:posOffset>
              </wp:positionH>
              <wp:positionV relativeFrom="page">
                <wp:posOffset>-15533</wp:posOffset>
              </wp:positionV>
              <wp:extent cx="7545070" cy="763270"/>
              <wp:effectExtent l="0" t="0" r="0" b="0"/>
              <wp:wrapNone/>
              <wp:docPr id="8" name="Group 8" descr="FWO Banner" title="FWO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DDAA64" id="Group 8" o:spid="_x0000_s1026" alt="Title: FWO Banner - Description: FWO Banner" style="position:absolute;margin-left:-70.9pt;margin-top:-1.2pt;width:594.1pt;height:60.1pt;z-index:-25165824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01C3"/>
    <w:multiLevelType w:val="hybridMultilevel"/>
    <w:tmpl w:val="441C50A6"/>
    <w:lvl w:ilvl="0" w:tplc="0E96D6F0">
      <w:start w:val="1"/>
      <w:numFmt w:val="bullet"/>
      <w:lvlText w:val=""/>
      <w:lvlJc w:val="left"/>
      <w:pPr>
        <w:ind w:left="502" w:hanging="360"/>
      </w:pPr>
      <w:rPr>
        <w:rFonts w:ascii="Wingdings" w:hAnsi="Wingdings" w:hint="default"/>
        <w:sz w:val="28"/>
        <w:szCs w:val="28"/>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75904CA"/>
    <w:multiLevelType w:val="hybridMultilevel"/>
    <w:tmpl w:val="CF24272A"/>
    <w:lvl w:ilvl="0" w:tplc="C60EAC46">
      <w:start w:val="1"/>
      <w:numFmt w:val="bullet"/>
      <w:lvlText w:val=""/>
      <w:lvlJc w:val="left"/>
      <w:pPr>
        <w:ind w:left="720" w:hanging="360"/>
      </w:pPr>
      <w:rPr>
        <w:rFonts w:ascii="Symbol" w:hAnsi="Symbol"/>
      </w:rPr>
    </w:lvl>
    <w:lvl w:ilvl="1" w:tplc="9E04A4CA">
      <w:start w:val="1"/>
      <w:numFmt w:val="bullet"/>
      <w:lvlText w:val=""/>
      <w:lvlJc w:val="left"/>
      <w:pPr>
        <w:ind w:left="720" w:hanging="360"/>
      </w:pPr>
      <w:rPr>
        <w:rFonts w:ascii="Symbol" w:hAnsi="Symbol"/>
      </w:rPr>
    </w:lvl>
    <w:lvl w:ilvl="2" w:tplc="591C1C0A">
      <w:start w:val="1"/>
      <w:numFmt w:val="bullet"/>
      <w:lvlText w:val=""/>
      <w:lvlJc w:val="left"/>
      <w:pPr>
        <w:ind w:left="720" w:hanging="360"/>
      </w:pPr>
      <w:rPr>
        <w:rFonts w:ascii="Symbol" w:hAnsi="Symbol"/>
      </w:rPr>
    </w:lvl>
    <w:lvl w:ilvl="3" w:tplc="FAC03F26">
      <w:start w:val="1"/>
      <w:numFmt w:val="bullet"/>
      <w:lvlText w:val=""/>
      <w:lvlJc w:val="left"/>
      <w:pPr>
        <w:ind w:left="720" w:hanging="360"/>
      </w:pPr>
      <w:rPr>
        <w:rFonts w:ascii="Symbol" w:hAnsi="Symbol"/>
      </w:rPr>
    </w:lvl>
    <w:lvl w:ilvl="4" w:tplc="08724DF6">
      <w:start w:val="1"/>
      <w:numFmt w:val="bullet"/>
      <w:lvlText w:val=""/>
      <w:lvlJc w:val="left"/>
      <w:pPr>
        <w:ind w:left="720" w:hanging="360"/>
      </w:pPr>
      <w:rPr>
        <w:rFonts w:ascii="Symbol" w:hAnsi="Symbol"/>
      </w:rPr>
    </w:lvl>
    <w:lvl w:ilvl="5" w:tplc="27881992">
      <w:start w:val="1"/>
      <w:numFmt w:val="bullet"/>
      <w:lvlText w:val=""/>
      <w:lvlJc w:val="left"/>
      <w:pPr>
        <w:ind w:left="720" w:hanging="360"/>
      </w:pPr>
      <w:rPr>
        <w:rFonts w:ascii="Symbol" w:hAnsi="Symbol"/>
      </w:rPr>
    </w:lvl>
    <w:lvl w:ilvl="6" w:tplc="56D6AEEC">
      <w:start w:val="1"/>
      <w:numFmt w:val="bullet"/>
      <w:lvlText w:val=""/>
      <w:lvlJc w:val="left"/>
      <w:pPr>
        <w:ind w:left="720" w:hanging="360"/>
      </w:pPr>
      <w:rPr>
        <w:rFonts w:ascii="Symbol" w:hAnsi="Symbol"/>
      </w:rPr>
    </w:lvl>
    <w:lvl w:ilvl="7" w:tplc="4672EB7A">
      <w:start w:val="1"/>
      <w:numFmt w:val="bullet"/>
      <w:lvlText w:val=""/>
      <w:lvlJc w:val="left"/>
      <w:pPr>
        <w:ind w:left="720" w:hanging="360"/>
      </w:pPr>
      <w:rPr>
        <w:rFonts w:ascii="Symbol" w:hAnsi="Symbol"/>
      </w:rPr>
    </w:lvl>
    <w:lvl w:ilvl="8" w:tplc="32DA4AAA">
      <w:start w:val="1"/>
      <w:numFmt w:val="bullet"/>
      <w:lvlText w:val=""/>
      <w:lvlJc w:val="left"/>
      <w:pPr>
        <w:ind w:left="720" w:hanging="360"/>
      </w:pPr>
      <w:rPr>
        <w:rFonts w:ascii="Symbol" w:hAnsi="Symbol"/>
      </w:rPr>
    </w:lvl>
  </w:abstractNum>
  <w:abstractNum w:abstractNumId="2" w15:restartNumberingAfterBreak="0">
    <w:nsid w:val="204F2ABE"/>
    <w:multiLevelType w:val="multilevel"/>
    <w:tmpl w:val="D5383EB8"/>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CB421B1"/>
    <w:multiLevelType w:val="hybridMultilevel"/>
    <w:tmpl w:val="9370A27E"/>
    <w:lvl w:ilvl="0" w:tplc="64BCFD00">
      <w:start w:val="1"/>
      <w:numFmt w:val="bullet"/>
      <w:lvlText w:val=""/>
      <w:lvlJc w:val="left"/>
      <w:pPr>
        <w:ind w:left="720" w:hanging="360"/>
      </w:pPr>
      <w:rPr>
        <w:rFonts w:ascii="Symbol" w:hAnsi="Symbol"/>
      </w:rPr>
    </w:lvl>
    <w:lvl w:ilvl="1" w:tplc="8DAEC9B4">
      <w:start w:val="1"/>
      <w:numFmt w:val="bullet"/>
      <w:lvlText w:val=""/>
      <w:lvlJc w:val="left"/>
      <w:pPr>
        <w:ind w:left="720" w:hanging="360"/>
      </w:pPr>
      <w:rPr>
        <w:rFonts w:ascii="Symbol" w:hAnsi="Symbol"/>
      </w:rPr>
    </w:lvl>
    <w:lvl w:ilvl="2" w:tplc="82B2664A">
      <w:start w:val="1"/>
      <w:numFmt w:val="bullet"/>
      <w:lvlText w:val=""/>
      <w:lvlJc w:val="left"/>
      <w:pPr>
        <w:ind w:left="720" w:hanging="360"/>
      </w:pPr>
      <w:rPr>
        <w:rFonts w:ascii="Symbol" w:hAnsi="Symbol"/>
      </w:rPr>
    </w:lvl>
    <w:lvl w:ilvl="3" w:tplc="8A9AC814">
      <w:start w:val="1"/>
      <w:numFmt w:val="bullet"/>
      <w:lvlText w:val=""/>
      <w:lvlJc w:val="left"/>
      <w:pPr>
        <w:ind w:left="720" w:hanging="360"/>
      </w:pPr>
      <w:rPr>
        <w:rFonts w:ascii="Symbol" w:hAnsi="Symbol"/>
      </w:rPr>
    </w:lvl>
    <w:lvl w:ilvl="4" w:tplc="3B6C22C0">
      <w:start w:val="1"/>
      <w:numFmt w:val="bullet"/>
      <w:lvlText w:val=""/>
      <w:lvlJc w:val="left"/>
      <w:pPr>
        <w:ind w:left="720" w:hanging="360"/>
      </w:pPr>
      <w:rPr>
        <w:rFonts w:ascii="Symbol" w:hAnsi="Symbol"/>
      </w:rPr>
    </w:lvl>
    <w:lvl w:ilvl="5" w:tplc="9FFAA046">
      <w:start w:val="1"/>
      <w:numFmt w:val="bullet"/>
      <w:lvlText w:val=""/>
      <w:lvlJc w:val="left"/>
      <w:pPr>
        <w:ind w:left="720" w:hanging="360"/>
      </w:pPr>
      <w:rPr>
        <w:rFonts w:ascii="Symbol" w:hAnsi="Symbol"/>
      </w:rPr>
    </w:lvl>
    <w:lvl w:ilvl="6" w:tplc="3F70F4FE">
      <w:start w:val="1"/>
      <w:numFmt w:val="bullet"/>
      <w:lvlText w:val=""/>
      <w:lvlJc w:val="left"/>
      <w:pPr>
        <w:ind w:left="720" w:hanging="360"/>
      </w:pPr>
      <w:rPr>
        <w:rFonts w:ascii="Symbol" w:hAnsi="Symbol"/>
      </w:rPr>
    </w:lvl>
    <w:lvl w:ilvl="7" w:tplc="65C4AD24">
      <w:start w:val="1"/>
      <w:numFmt w:val="bullet"/>
      <w:lvlText w:val=""/>
      <w:lvlJc w:val="left"/>
      <w:pPr>
        <w:ind w:left="720" w:hanging="360"/>
      </w:pPr>
      <w:rPr>
        <w:rFonts w:ascii="Symbol" w:hAnsi="Symbol"/>
      </w:rPr>
    </w:lvl>
    <w:lvl w:ilvl="8" w:tplc="EB78E924">
      <w:start w:val="1"/>
      <w:numFmt w:val="bullet"/>
      <w:lvlText w:val=""/>
      <w:lvlJc w:val="left"/>
      <w:pPr>
        <w:ind w:left="720" w:hanging="360"/>
      </w:pPr>
      <w:rPr>
        <w:rFonts w:ascii="Symbol" w:hAnsi="Symbol"/>
      </w:rPr>
    </w:lvl>
  </w:abstractNum>
  <w:abstractNum w:abstractNumId="4" w15:restartNumberingAfterBreak="0">
    <w:nsid w:val="2FB03AF2"/>
    <w:multiLevelType w:val="hybridMultilevel"/>
    <w:tmpl w:val="ED50D102"/>
    <w:lvl w:ilvl="0" w:tplc="0C090001">
      <w:start w:val="1"/>
      <w:numFmt w:val="bullet"/>
      <w:lvlText w:val=""/>
      <w:lvlJc w:val="left"/>
      <w:pPr>
        <w:ind w:left="720" w:hanging="360"/>
      </w:pPr>
      <w:rPr>
        <w:rFonts w:ascii="Symbol" w:hAnsi="Symbol" w:hint="default"/>
      </w:rPr>
    </w:lvl>
    <w:lvl w:ilvl="1" w:tplc="168080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3B6D79"/>
    <w:multiLevelType w:val="hybridMultilevel"/>
    <w:tmpl w:val="0B0E9026"/>
    <w:lvl w:ilvl="0" w:tplc="697C237A">
      <w:start w:val="1"/>
      <w:numFmt w:val="bullet"/>
      <w:lvlText w:val=""/>
      <w:lvlJc w:val="left"/>
      <w:pPr>
        <w:ind w:left="720" w:hanging="360"/>
      </w:pPr>
      <w:rPr>
        <w:rFonts w:ascii="Symbol" w:hAnsi="Symbol"/>
      </w:rPr>
    </w:lvl>
    <w:lvl w:ilvl="1" w:tplc="689485D6">
      <w:start w:val="1"/>
      <w:numFmt w:val="bullet"/>
      <w:lvlText w:val=""/>
      <w:lvlJc w:val="left"/>
      <w:pPr>
        <w:ind w:left="720" w:hanging="360"/>
      </w:pPr>
      <w:rPr>
        <w:rFonts w:ascii="Symbol" w:hAnsi="Symbol"/>
      </w:rPr>
    </w:lvl>
    <w:lvl w:ilvl="2" w:tplc="DD9EB306">
      <w:start w:val="1"/>
      <w:numFmt w:val="bullet"/>
      <w:lvlText w:val=""/>
      <w:lvlJc w:val="left"/>
      <w:pPr>
        <w:ind w:left="720" w:hanging="360"/>
      </w:pPr>
      <w:rPr>
        <w:rFonts w:ascii="Symbol" w:hAnsi="Symbol"/>
      </w:rPr>
    </w:lvl>
    <w:lvl w:ilvl="3" w:tplc="9842A408">
      <w:start w:val="1"/>
      <w:numFmt w:val="bullet"/>
      <w:lvlText w:val=""/>
      <w:lvlJc w:val="left"/>
      <w:pPr>
        <w:ind w:left="720" w:hanging="360"/>
      </w:pPr>
      <w:rPr>
        <w:rFonts w:ascii="Symbol" w:hAnsi="Symbol"/>
      </w:rPr>
    </w:lvl>
    <w:lvl w:ilvl="4" w:tplc="453A1892">
      <w:start w:val="1"/>
      <w:numFmt w:val="bullet"/>
      <w:lvlText w:val=""/>
      <w:lvlJc w:val="left"/>
      <w:pPr>
        <w:ind w:left="720" w:hanging="360"/>
      </w:pPr>
      <w:rPr>
        <w:rFonts w:ascii="Symbol" w:hAnsi="Symbol"/>
      </w:rPr>
    </w:lvl>
    <w:lvl w:ilvl="5" w:tplc="1E68FEC0">
      <w:start w:val="1"/>
      <w:numFmt w:val="bullet"/>
      <w:lvlText w:val=""/>
      <w:lvlJc w:val="left"/>
      <w:pPr>
        <w:ind w:left="720" w:hanging="360"/>
      </w:pPr>
      <w:rPr>
        <w:rFonts w:ascii="Symbol" w:hAnsi="Symbol"/>
      </w:rPr>
    </w:lvl>
    <w:lvl w:ilvl="6" w:tplc="D64CE422">
      <w:start w:val="1"/>
      <w:numFmt w:val="bullet"/>
      <w:lvlText w:val=""/>
      <w:lvlJc w:val="left"/>
      <w:pPr>
        <w:ind w:left="720" w:hanging="360"/>
      </w:pPr>
      <w:rPr>
        <w:rFonts w:ascii="Symbol" w:hAnsi="Symbol"/>
      </w:rPr>
    </w:lvl>
    <w:lvl w:ilvl="7" w:tplc="9AAE9122">
      <w:start w:val="1"/>
      <w:numFmt w:val="bullet"/>
      <w:lvlText w:val=""/>
      <w:lvlJc w:val="left"/>
      <w:pPr>
        <w:ind w:left="720" w:hanging="360"/>
      </w:pPr>
      <w:rPr>
        <w:rFonts w:ascii="Symbol" w:hAnsi="Symbol"/>
      </w:rPr>
    </w:lvl>
    <w:lvl w:ilvl="8" w:tplc="4F1EAEBE">
      <w:start w:val="1"/>
      <w:numFmt w:val="bullet"/>
      <w:lvlText w:val=""/>
      <w:lvlJc w:val="left"/>
      <w:pPr>
        <w:ind w:left="720" w:hanging="360"/>
      </w:pPr>
      <w:rPr>
        <w:rFonts w:ascii="Symbol" w:hAnsi="Symbol"/>
      </w:rPr>
    </w:lvl>
  </w:abstractNum>
  <w:abstractNum w:abstractNumId="6" w15:restartNumberingAfterBreak="0">
    <w:nsid w:val="4038751A"/>
    <w:multiLevelType w:val="hybridMultilevel"/>
    <w:tmpl w:val="6D720B86"/>
    <w:lvl w:ilvl="0" w:tplc="929000FC">
      <w:start w:val="1"/>
      <w:numFmt w:val="bullet"/>
      <w:lvlText w:val=""/>
      <w:lvlJc w:val="left"/>
      <w:pPr>
        <w:ind w:left="720" w:hanging="360"/>
      </w:pPr>
      <w:rPr>
        <w:rFonts w:ascii="Symbol" w:hAnsi="Symbol"/>
      </w:rPr>
    </w:lvl>
    <w:lvl w:ilvl="1" w:tplc="157C8D64">
      <w:start w:val="1"/>
      <w:numFmt w:val="bullet"/>
      <w:lvlText w:val=""/>
      <w:lvlJc w:val="left"/>
      <w:pPr>
        <w:ind w:left="720" w:hanging="360"/>
      </w:pPr>
      <w:rPr>
        <w:rFonts w:ascii="Symbol" w:hAnsi="Symbol"/>
      </w:rPr>
    </w:lvl>
    <w:lvl w:ilvl="2" w:tplc="B994D572">
      <w:start w:val="1"/>
      <w:numFmt w:val="bullet"/>
      <w:lvlText w:val=""/>
      <w:lvlJc w:val="left"/>
      <w:pPr>
        <w:ind w:left="720" w:hanging="360"/>
      </w:pPr>
      <w:rPr>
        <w:rFonts w:ascii="Symbol" w:hAnsi="Symbol"/>
      </w:rPr>
    </w:lvl>
    <w:lvl w:ilvl="3" w:tplc="FD8A5720">
      <w:start w:val="1"/>
      <w:numFmt w:val="bullet"/>
      <w:lvlText w:val=""/>
      <w:lvlJc w:val="left"/>
      <w:pPr>
        <w:ind w:left="720" w:hanging="360"/>
      </w:pPr>
      <w:rPr>
        <w:rFonts w:ascii="Symbol" w:hAnsi="Symbol"/>
      </w:rPr>
    </w:lvl>
    <w:lvl w:ilvl="4" w:tplc="D374C0E2">
      <w:start w:val="1"/>
      <w:numFmt w:val="bullet"/>
      <w:lvlText w:val=""/>
      <w:lvlJc w:val="left"/>
      <w:pPr>
        <w:ind w:left="720" w:hanging="360"/>
      </w:pPr>
      <w:rPr>
        <w:rFonts w:ascii="Symbol" w:hAnsi="Symbol"/>
      </w:rPr>
    </w:lvl>
    <w:lvl w:ilvl="5" w:tplc="288A799C">
      <w:start w:val="1"/>
      <w:numFmt w:val="bullet"/>
      <w:lvlText w:val=""/>
      <w:lvlJc w:val="left"/>
      <w:pPr>
        <w:ind w:left="720" w:hanging="360"/>
      </w:pPr>
      <w:rPr>
        <w:rFonts w:ascii="Symbol" w:hAnsi="Symbol"/>
      </w:rPr>
    </w:lvl>
    <w:lvl w:ilvl="6" w:tplc="D4125C72">
      <w:start w:val="1"/>
      <w:numFmt w:val="bullet"/>
      <w:lvlText w:val=""/>
      <w:lvlJc w:val="left"/>
      <w:pPr>
        <w:ind w:left="720" w:hanging="360"/>
      </w:pPr>
      <w:rPr>
        <w:rFonts w:ascii="Symbol" w:hAnsi="Symbol"/>
      </w:rPr>
    </w:lvl>
    <w:lvl w:ilvl="7" w:tplc="166A5A6E">
      <w:start w:val="1"/>
      <w:numFmt w:val="bullet"/>
      <w:lvlText w:val=""/>
      <w:lvlJc w:val="left"/>
      <w:pPr>
        <w:ind w:left="720" w:hanging="360"/>
      </w:pPr>
      <w:rPr>
        <w:rFonts w:ascii="Symbol" w:hAnsi="Symbol"/>
      </w:rPr>
    </w:lvl>
    <w:lvl w:ilvl="8" w:tplc="979E085C">
      <w:start w:val="1"/>
      <w:numFmt w:val="bullet"/>
      <w:lvlText w:val=""/>
      <w:lvlJc w:val="left"/>
      <w:pPr>
        <w:ind w:left="720" w:hanging="360"/>
      </w:pPr>
      <w:rPr>
        <w:rFonts w:ascii="Symbol" w:hAnsi="Symbol"/>
      </w:rPr>
    </w:lvl>
  </w:abstractNum>
  <w:abstractNum w:abstractNumId="7" w15:restartNumberingAfterBreak="0">
    <w:nsid w:val="43A72409"/>
    <w:multiLevelType w:val="hybridMultilevel"/>
    <w:tmpl w:val="33AEEE0A"/>
    <w:lvl w:ilvl="0" w:tplc="80828AFA">
      <w:start w:val="1"/>
      <w:numFmt w:val="bullet"/>
      <w:lvlText w:val=""/>
      <w:lvlJc w:val="left"/>
      <w:pPr>
        <w:ind w:left="720" w:hanging="360"/>
      </w:pPr>
      <w:rPr>
        <w:rFonts w:ascii="Symbol" w:hAnsi="Symbol"/>
      </w:rPr>
    </w:lvl>
    <w:lvl w:ilvl="1" w:tplc="0DEC91D4">
      <w:start w:val="1"/>
      <w:numFmt w:val="bullet"/>
      <w:lvlText w:val=""/>
      <w:lvlJc w:val="left"/>
      <w:pPr>
        <w:ind w:left="720" w:hanging="360"/>
      </w:pPr>
      <w:rPr>
        <w:rFonts w:ascii="Symbol" w:hAnsi="Symbol"/>
      </w:rPr>
    </w:lvl>
    <w:lvl w:ilvl="2" w:tplc="E2626278">
      <w:start w:val="1"/>
      <w:numFmt w:val="bullet"/>
      <w:lvlText w:val=""/>
      <w:lvlJc w:val="left"/>
      <w:pPr>
        <w:ind w:left="720" w:hanging="360"/>
      </w:pPr>
      <w:rPr>
        <w:rFonts w:ascii="Symbol" w:hAnsi="Symbol"/>
      </w:rPr>
    </w:lvl>
    <w:lvl w:ilvl="3" w:tplc="08888FC0">
      <w:start w:val="1"/>
      <w:numFmt w:val="bullet"/>
      <w:lvlText w:val=""/>
      <w:lvlJc w:val="left"/>
      <w:pPr>
        <w:ind w:left="720" w:hanging="360"/>
      </w:pPr>
      <w:rPr>
        <w:rFonts w:ascii="Symbol" w:hAnsi="Symbol"/>
      </w:rPr>
    </w:lvl>
    <w:lvl w:ilvl="4" w:tplc="5BEE37A8">
      <w:start w:val="1"/>
      <w:numFmt w:val="bullet"/>
      <w:lvlText w:val=""/>
      <w:lvlJc w:val="left"/>
      <w:pPr>
        <w:ind w:left="720" w:hanging="360"/>
      </w:pPr>
      <w:rPr>
        <w:rFonts w:ascii="Symbol" w:hAnsi="Symbol"/>
      </w:rPr>
    </w:lvl>
    <w:lvl w:ilvl="5" w:tplc="A2BEF918">
      <w:start w:val="1"/>
      <w:numFmt w:val="bullet"/>
      <w:lvlText w:val=""/>
      <w:lvlJc w:val="left"/>
      <w:pPr>
        <w:ind w:left="720" w:hanging="360"/>
      </w:pPr>
      <w:rPr>
        <w:rFonts w:ascii="Symbol" w:hAnsi="Symbol"/>
      </w:rPr>
    </w:lvl>
    <w:lvl w:ilvl="6" w:tplc="AF76B94A">
      <w:start w:val="1"/>
      <w:numFmt w:val="bullet"/>
      <w:lvlText w:val=""/>
      <w:lvlJc w:val="left"/>
      <w:pPr>
        <w:ind w:left="720" w:hanging="360"/>
      </w:pPr>
      <w:rPr>
        <w:rFonts w:ascii="Symbol" w:hAnsi="Symbol"/>
      </w:rPr>
    </w:lvl>
    <w:lvl w:ilvl="7" w:tplc="D8B05070">
      <w:start w:val="1"/>
      <w:numFmt w:val="bullet"/>
      <w:lvlText w:val=""/>
      <w:lvlJc w:val="left"/>
      <w:pPr>
        <w:ind w:left="720" w:hanging="360"/>
      </w:pPr>
      <w:rPr>
        <w:rFonts w:ascii="Symbol" w:hAnsi="Symbol"/>
      </w:rPr>
    </w:lvl>
    <w:lvl w:ilvl="8" w:tplc="53B0FCA2">
      <w:start w:val="1"/>
      <w:numFmt w:val="bullet"/>
      <w:lvlText w:val=""/>
      <w:lvlJc w:val="left"/>
      <w:pPr>
        <w:ind w:left="720" w:hanging="360"/>
      </w:pPr>
      <w:rPr>
        <w:rFonts w:ascii="Symbol" w:hAnsi="Symbol"/>
      </w:rPr>
    </w:lvl>
  </w:abstractNum>
  <w:abstractNum w:abstractNumId="8" w15:restartNumberingAfterBreak="0">
    <w:nsid w:val="442D460A"/>
    <w:multiLevelType w:val="hybridMultilevel"/>
    <w:tmpl w:val="54D02BBE"/>
    <w:lvl w:ilvl="0" w:tplc="92B00ADC">
      <w:start w:val="1"/>
      <w:numFmt w:val="bullet"/>
      <w:lvlText w:val=""/>
      <w:lvlJc w:val="left"/>
      <w:pPr>
        <w:ind w:left="720" w:hanging="360"/>
      </w:pPr>
      <w:rPr>
        <w:rFonts w:ascii="Symbol" w:hAnsi="Symbol"/>
      </w:rPr>
    </w:lvl>
    <w:lvl w:ilvl="1" w:tplc="1CBCBCAC">
      <w:start w:val="1"/>
      <w:numFmt w:val="bullet"/>
      <w:lvlText w:val=""/>
      <w:lvlJc w:val="left"/>
      <w:pPr>
        <w:ind w:left="720" w:hanging="360"/>
      </w:pPr>
      <w:rPr>
        <w:rFonts w:ascii="Symbol" w:hAnsi="Symbol"/>
      </w:rPr>
    </w:lvl>
    <w:lvl w:ilvl="2" w:tplc="8D8A694A">
      <w:start w:val="1"/>
      <w:numFmt w:val="bullet"/>
      <w:lvlText w:val=""/>
      <w:lvlJc w:val="left"/>
      <w:pPr>
        <w:ind w:left="720" w:hanging="360"/>
      </w:pPr>
      <w:rPr>
        <w:rFonts w:ascii="Symbol" w:hAnsi="Symbol"/>
      </w:rPr>
    </w:lvl>
    <w:lvl w:ilvl="3" w:tplc="B66E30A0">
      <w:start w:val="1"/>
      <w:numFmt w:val="bullet"/>
      <w:lvlText w:val=""/>
      <w:lvlJc w:val="left"/>
      <w:pPr>
        <w:ind w:left="720" w:hanging="360"/>
      </w:pPr>
      <w:rPr>
        <w:rFonts w:ascii="Symbol" w:hAnsi="Symbol"/>
      </w:rPr>
    </w:lvl>
    <w:lvl w:ilvl="4" w:tplc="BCA808FA">
      <w:start w:val="1"/>
      <w:numFmt w:val="bullet"/>
      <w:lvlText w:val=""/>
      <w:lvlJc w:val="left"/>
      <w:pPr>
        <w:ind w:left="720" w:hanging="360"/>
      </w:pPr>
      <w:rPr>
        <w:rFonts w:ascii="Symbol" w:hAnsi="Symbol"/>
      </w:rPr>
    </w:lvl>
    <w:lvl w:ilvl="5" w:tplc="D3CE2F2C">
      <w:start w:val="1"/>
      <w:numFmt w:val="bullet"/>
      <w:lvlText w:val=""/>
      <w:lvlJc w:val="left"/>
      <w:pPr>
        <w:ind w:left="720" w:hanging="360"/>
      </w:pPr>
      <w:rPr>
        <w:rFonts w:ascii="Symbol" w:hAnsi="Symbol"/>
      </w:rPr>
    </w:lvl>
    <w:lvl w:ilvl="6" w:tplc="FCA4CD82">
      <w:start w:val="1"/>
      <w:numFmt w:val="bullet"/>
      <w:lvlText w:val=""/>
      <w:lvlJc w:val="left"/>
      <w:pPr>
        <w:ind w:left="720" w:hanging="360"/>
      </w:pPr>
      <w:rPr>
        <w:rFonts w:ascii="Symbol" w:hAnsi="Symbol"/>
      </w:rPr>
    </w:lvl>
    <w:lvl w:ilvl="7" w:tplc="73B8FB08">
      <w:start w:val="1"/>
      <w:numFmt w:val="bullet"/>
      <w:lvlText w:val=""/>
      <w:lvlJc w:val="left"/>
      <w:pPr>
        <w:ind w:left="720" w:hanging="360"/>
      </w:pPr>
      <w:rPr>
        <w:rFonts w:ascii="Symbol" w:hAnsi="Symbol"/>
      </w:rPr>
    </w:lvl>
    <w:lvl w:ilvl="8" w:tplc="078AA99E">
      <w:start w:val="1"/>
      <w:numFmt w:val="bullet"/>
      <w:lvlText w:val=""/>
      <w:lvlJc w:val="left"/>
      <w:pPr>
        <w:ind w:left="720" w:hanging="360"/>
      </w:pPr>
      <w:rPr>
        <w:rFonts w:ascii="Symbol" w:hAnsi="Symbol"/>
      </w:rPr>
    </w:lvl>
  </w:abstractNum>
  <w:abstractNum w:abstractNumId="9" w15:restartNumberingAfterBreak="0">
    <w:nsid w:val="48BF03E0"/>
    <w:multiLevelType w:val="hybridMultilevel"/>
    <w:tmpl w:val="C03C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35D97"/>
    <w:multiLevelType w:val="hybridMultilevel"/>
    <w:tmpl w:val="59268998"/>
    <w:lvl w:ilvl="0" w:tplc="0C090001">
      <w:start w:val="1"/>
      <w:numFmt w:val="bullet"/>
      <w:lvlText w:val=""/>
      <w:lvlJc w:val="left"/>
      <w:pPr>
        <w:ind w:left="1052" w:hanging="360"/>
      </w:pPr>
      <w:rPr>
        <w:rFonts w:ascii="Symbol" w:hAnsi="Symbol" w:hint="default"/>
      </w:rPr>
    </w:lvl>
    <w:lvl w:ilvl="1" w:tplc="0C090003" w:tentative="1">
      <w:start w:val="1"/>
      <w:numFmt w:val="bullet"/>
      <w:lvlText w:val="o"/>
      <w:lvlJc w:val="left"/>
      <w:pPr>
        <w:ind w:left="1772" w:hanging="360"/>
      </w:pPr>
      <w:rPr>
        <w:rFonts w:ascii="Courier New" w:hAnsi="Courier New" w:cs="Courier New" w:hint="default"/>
      </w:rPr>
    </w:lvl>
    <w:lvl w:ilvl="2" w:tplc="0C090005" w:tentative="1">
      <w:start w:val="1"/>
      <w:numFmt w:val="bullet"/>
      <w:lvlText w:val=""/>
      <w:lvlJc w:val="left"/>
      <w:pPr>
        <w:ind w:left="2492" w:hanging="360"/>
      </w:pPr>
      <w:rPr>
        <w:rFonts w:ascii="Wingdings" w:hAnsi="Wingdings" w:hint="default"/>
      </w:rPr>
    </w:lvl>
    <w:lvl w:ilvl="3" w:tplc="0C090001" w:tentative="1">
      <w:start w:val="1"/>
      <w:numFmt w:val="bullet"/>
      <w:lvlText w:val=""/>
      <w:lvlJc w:val="left"/>
      <w:pPr>
        <w:ind w:left="3212" w:hanging="360"/>
      </w:pPr>
      <w:rPr>
        <w:rFonts w:ascii="Symbol" w:hAnsi="Symbol" w:hint="default"/>
      </w:rPr>
    </w:lvl>
    <w:lvl w:ilvl="4" w:tplc="0C090003" w:tentative="1">
      <w:start w:val="1"/>
      <w:numFmt w:val="bullet"/>
      <w:lvlText w:val="o"/>
      <w:lvlJc w:val="left"/>
      <w:pPr>
        <w:ind w:left="3932" w:hanging="360"/>
      </w:pPr>
      <w:rPr>
        <w:rFonts w:ascii="Courier New" w:hAnsi="Courier New" w:cs="Courier New" w:hint="default"/>
      </w:rPr>
    </w:lvl>
    <w:lvl w:ilvl="5" w:tplc="0C090005" w:tentative="1">
      <w:start w:val="1"/>
      <w:numFmt w:val="bullet"/>
      <w:lvlText w:val=""/>
      <w:lvlJc w:val="left"/>
      <w:pPr>
        <w:ind w:left="4652" w:hanging="360"/>
      </w:pPr>
      <w:rPr>
        <w:rFonts w:ascii="Wingdings" w:hAnsi="Wingdings" w:hint="default"/>
      </w:rPr>
    </w:lvl>
    <w:lvl w:ilvl="6" w:tplc="0C090001" w:tentative="1">
      <w:start w:val="1"/>
      <w:numFmt w:val="bullet"/>
      <w:lvlText w:val=""/>
      <w:lvlJc w:val="left"/>
      <w:pPr>
        <w:ind w:left="5372" w:hanging="360"/>
      </w:pPr>
      <w:rPr>
        <w:rFonts w:ascii="Symbol" w:hAnsi="Symbol" w:hint="default"/>
      </w:rPr>
    </w:lvl>
    <w:lvl w:ilvl="7" w:tplc="0C090003" w:tentative="1">
      <w:start w:val="1"/>
      <w:numFmt w:val="bullet"/>
      <w:lvlText w:val="o"/>
      <w:lvlJc w:val="left"/>
      <w:pPr>
        <w:ind w:left="6092" w:hanging="360"/>
      </w:pPr>
      <w:rPr>
        <w:rFonts w:ascii="Courier New" w:hAnsi="Courier New" w:cs="Courier New" w:hint="default"/>
      </w:rPr>
    </w:lvl>
    <w:lvl w:ilvl="8" w:tplc="0C090005" w:tentative="1">
      <w:start w:val="1"/>
      <w:numFmt w:val="bullet"/>
      <w:lvlText w:val=""/>
      <w:lvlJc w:val="left"/>
      <w:pPr>
        <w:ind w:left="6812" w:hanging="360"/>
      </w:pPr>
      <w:rPr>
        <w:rFonts w:ascii="Wingdings" w:hAnsi="Wingdings" w:hint="default"/>
      </w:rPr>
    </w:lvl>
  </w:abstractNum>
  <w:abstractNum w:abstractNumId="11" w15:restartNumberingAfterBreak="0">
    <w:nsid w:val="54896059"/>
    <w:multiLevelType w:val="hybridMultilevel"/>
    <w:tmpl w:val="F0DE1DA8"/>
    <w:lvl w:ilvl="0" w:tplc="25E2AB92">
      <w:start w:val="1"/>
      <w:numFmt w:val="bullet"/>
      <w:lvlText w:val=""/>
      <w:lvlJc w:val="left"/>
      <w:pPr>
        <w:ind w:left="720" w:hanging="360"/>
      </w:pPr>
      <w:rPr>
        <w:rFonts w:ascii="Symbol" w:hAnsi="Symbol"/>
      </w:rPr>
    </w:lvl>
    <w:lvl w:ilvl="1" w:tplc="919C8276">
      <w:start w:val="1"/>
      <w:numFmt w:val="bullet"/>
      <w:lvlText w:val=""/>
      <w:lvlJc w:val="left"/>
      <w:pPr>
        <w:ind w:left="720" w:hanging="360"/>
      </w:pPr>
      <w:rPr>
        <w:rFonts w:ascii="Symbol" w:hAnsi="Symbol"/>
      </w:rPr>
    </w:lvl>
    <w:lvl w:ilvl="2" w:tplc="6BA4EBEC">
      <w:start w:val="1"/>
      <w:numFmt w:val="bullet"/>
      <w:lvlText w:val=""/>
      <w:lvlJc w:val="left"/>
      <w:pPr>
        <w:ind w:left="720" w:hanging="360"/>
      </w:pPr>
      <w:rPr>
        <w:rFonts w:ascii="Symbol" w:hAnsi="Symbol"/>
      </w:rPr>
    </w:lvl>
    <w:lvl w:ilvl="3" w:tplc="73E0EA04">
      <w:start w:val="1"/>
      <w:numFmt w:val="bullet"/>
      <w:lvlText w:val=""/>
      <w:lvlJc w:val="left"/>
      <w:pPr>
        <w:ind w:left="720" w:hanging="360"/>
      </w:pPr>
      <w:rPr>
        <w:rFonts w:ascii="Symbol" w:hAnsi="Symbol"/>
      </w:rPr>
    </w:lvl>
    <w:lvl w:ilvl="4" w:tplc="47A2A580">
      <w:start w:val="1"/>
      <w:numFmt w:val="bullet"/>
      <w:lvlText w:val=""/>
      <w:lvlJc w:val="left"/>
      <w:pPr>
        <w:ind w:left="720" w:hanging="360"/>
      </w:pPr>
      <w:rPr>
        <w:rFonts w:ascii="Symbol" w:hAnsi="Symbol"/>
      </w:rPr>
    </w:lvl>
    <w:lvl w:ilvl="5" w:tplc="B0E83668">
      <w:start w:val="1"/>
      <w:numFmt w:val="bullet"/>
      <w:lvlText w:val=""/>
      <w:lvlJc w:val="left"/>
      <w:pPr>
        <w:ind w:left="720" w:hanging="360"/>
      </w:pPr>
      <w:rPr>
        <w:rFonts w:ascii="Symbol" w:hAnsi="Symbol"/>
      </w:rPr>
    </w:lvl>
    <w:lvl w:ilvl="6" w:tplc="827650CC">
      <w:start w:val="1"/>
      <w:numFmt w:val="bullet"/>
      <w:lvlText w:val=""/>
      <w:lvlJc w:val="left"/>
      <w:pPr>
        <w:ind w:left="720" w:hanging="360"/>
      </w:pPr>
      <w:rPr>
        <w:rFonts w:ascii="Symbol" w:hAnsi="Symbol"/>
      </w:rPr>
    </w:lvl>
    <w:lvl w:ilvl="7" w:tplc="F5CAF354">
      <w:start w:val="1"/>
      <w:numFmt w:val="bullet"/>
      <w:lvlText w:val=""/>
      <w:lvlJc w:val="left"/>
      <w:pPr>
        <w:ind w:left="720" w:hanging="360"/>
      </w:pPr>
      <w:rPr>
        <w:rFonts w:ascii="Symbol" w:hAnsi="Symbol"/>
      </w:rPr>
    </w:lvl>
    <w:lvl w:ilvl="8" w:tplc="A8E85BAE">
      <w:start w:val="1"/>
      <w:numFmt w:val="bullet"/>
      <w:lvlText w:val=""/>
      <w:lvlJc w:val="left"/>
      <w:pPr>
        <w:ind w:left="720" w:hanging="360"/>
      </w:pPr>
      <w:rPr>
        <w:rFonts w:ascii="Symbol" w:hAnsi="Symbol"/>
      </w:rPr>
    </w:lvl>
  </w:abstractNum>
  <w:abstractNum w:abstractNumId="12" w15:restartNumberingAfterBreak="0">
    <w:nsid w:val="651B7773"/>
    <w:multiLevelType w:val="hybridMultilevel"/>
    <w:tmpl w:val="842E7D76"/>
    <w:lvl w:ilvl="0" w:tplc="83D03C2A">
      <w:start w:val="1"/>
      <w:numFmt w:val="bullet"/>
      <w:lvlText w:val=""/>
      <w:lvlJc w:val="left"/>
      <w:pPr>
        <w:ind w:left="720" w:hanging="360"/>
      </w:pPr>
      <w:rPr>
        <w:rFonts w:ascii="Symbol" w:hAnsi="Symbol"/>
      </w:rPr>
    </w:lvl>
    <w:lvl w:ilvl="1" w:tplc="93244A90">
      <w:start w:val="1"/>
      <w:numFmt w:val="bullet"/>
      <w:lvlText w:val=""/>
      <w:lvlJc w:val="left"/>
      <w:pPr>
        <w:ind w:left="720" w:hanging="360"/>
      </w:pPr>
      <w:rPr>
        <w:rFonts w:ascii="Symbol" w:hAnsi="Symbol"/>
      </w:rPr>
    </w:lvl>
    <w:lvl w:ilvl="2" w:tplc="D4404DA2">
      <w:start w:val="1"/>
      <w:numFmt w:val="bullet"/>
      <w:lvlText w:val=""/>
      <w:lvlJc w:val="left"/>
      <w:pPr>
        <w:ind w:left="720" w:hanging="360"/>
      </w:pPr>
      <w:rPr>
        <w:rFonts w:ascii="Symbol" w:hAnsi="Symbol"/>
      </w:rPr>
    </w:lvl>
    <w:lvl w:ilvl="3" w:tplc="B68A50FA">
      <w:start w:val="1"/>
      <w:numFmt w:val="bullet"/>
      <w:lvlText w:val=""/>
      <w:lvlJc w:val="left"/>
      <w:pPr>
        <w:ind w:left="720" w:hanging="360"/>
      </w:pPr>
      <w:rPr>
        <w:rFonts w:ascii="Symbol" w:hAnsi="Symbol"/>
      </w:rPr>
    </w:lvl>
    <w:lvl w:ilvl="4" w:tplc="EFCAE122">
      <w:start w:val="1"/>
      <w:numFmt w:val="bullet"/>
      <w:lvlText w:val=""/>
      <w:lvlJc w:val="left"/>
      <w:pPr>
        <w:ind w:left="720" w:hanging="360"/>
      </w:pPr>
      <w:rPr>
        <w:rFonts w:ascii="Symbol" w:hAnsi="Symbol"/>
      </w:rPr>
    </w:lvl>
    <w:lvl w:ilvl="5" w:tplc="906C25A2">
      <w:start w:val="1"/>
      <w:numFmt w:val="bullet"/>
      <w:lvlText w:val=""/>
      <w:lvlJc w:val="left"/>
      <w:pPr>
        <w:ind w:left="720" w:hanging="360"/>
      </w:pPr>
      <w:rPr>
        <w:rFonts w:ascii="Symbol" w:hAnsi="Symbol"/>
      </w:rPr>
    </w:lvl>
    <w:lvl w:ilvl="6" w:tplc="1F9036DA">
      <w:start w:val="1"/>
      <w:numFmt w:val="bullet"/>
      <w:lvlText w:val=""/>
      <w:lvlJc w:val="left"/>
      <w:pPr>
        <w:ind w:left="720" w:hanging="360"/>
      </w:pPr>
      <w:rPr>
        <w:rFonts w:ascii="Symbol" w:hAnsi="Symbol"/>
      </w:rPr>
    </w:lvl>
    <w:lvl w:ilvl="7" w:tplc="B7B63D62">
      <w:start w:val="1"/>
      <w:numFmt w:val="bullet"/>
      <w:lvlText w:val=""/>
      <w:lvlJc w:val="left"/>
      <w:pPr>
        <w:ind w:left="720" w:hanging="360"/>
      </w:pPr>
      <w:rPr>
        <w:rFonts w:ascii="Symbol" w:hAnsi="Symbol"/>
      </w:rPr>
    </w:lvl>
    <w:lvl w:ilvl="8" w:tplc="34DAF29C">
      <w:start w:val="1"/>
      <w:numFmt w:val="bullet"/>
      <w:lvlText w:val=""/>
      <w:lvlJc w:val="left"/>
      <w:pPr>
        <w:ind w:left="720" w:hanging="360"/>
      </w:pPr>
      <w:rPr>
        <w:rFonts w:ascii="Symbol" w:hAnsi="Symbol"/>
      </w:rPr>
    </w:lvl>
  </w:abstractNum>
  <w:abstractNum w:abstractNumId="13" w15:restartNumberingAfterBreak="0">
    <w:nsid w:val="77925C36"/>
    <w:multiLevelType w:val="hybridMultilevel"/>
    <w:tmpl w:val="B5D2D0C2"/>
    <w:lvl w:ilvl="0" w:tplc="2EB64324">
      <w:start w:val="1"/>
      <w:numFmt w:val="bullet"/>
      <w:lvlText w:val=""/>
      <w:lvlJc w:val="left"/>
      <w:pPr>
        <w:ind w:left="720" w:hanging="360"/>
      </w:pPr>
      <w:rPr>
        <w:rFonts w:ascii="Symbol" w:hAnsi="Symbol"/>
      </w:rPr>
    </w:lvl>
    <w:lvl w:ilvl="1" w:tplc="35FA3754">
      <w:start w:val="1"/>
      <w:numFmt w:val="bullet"/>
      <w:lvlText w:val=""/>
      <w:lvlJc w:val="left"/>
      <w:pPr>
        <w:ind w:left="720" w:hanging="360"/>
      </w:pPr>
      <w:rPr>
        <w:rFonts w:ascii="Symbol" w:hAnsi="Symbol"/>
      </w:rPr>
    </w:lvl>
    <w:lvl w:ilvl="2" w:tplc="DCA440C0">
      <w:start w:val="1"/>
      <w:numFmt w:val="bullet"/>
      <w:lvlText w:val=""/>
      <w:lvlJc w:val="left"/>
      <w:pPr>
        <w:ind w:left="720" w:hanging="360"/>
      </w:pPr>
      <w:rPr>
        <w:rFonts w:ascii="Symbol" w:hAnsi="Symbol"/>
      </w:rPr>
    </w:lvl>
    <w:lvl w:ilvl="3" w:tplc="8EC6D28A">
      <w:start w:val="1"/>
      <w:numFmt w:val="bullet"/>
      <w:lvlText w:val=""/>
      <w:lvlJc w:val="left"/>
      <w:pPr>
        <w:ind w:left="720" w:hanging="360"/>
      </w:pPr>
      <w:rPr>
        <w:rFonts w:ascii="Symbol" w:hAnsi="Symbol"/>
      </w:rPr>
    </w:lvl>
    <w:lvl w:ilvl="4" w:tplc="7066830E">
      <w:start w:val="1"/>
      <w:numFmt w:val="bullet"/>
      <w:lvlText w:val=""/>
      <w:lvlJc w:val="left"/>
      <w:pPr>
        <w:ind w:left="720" w:hanging="360"/>
      </w:pPr>
      <w:rPr>
        <w:rFonts w:ascii="Symbol" w:hAnsi="Symbol"/>
      </w:rPr>
    </w:lvl>
    <w:lvl w:ilvl="5" w:tplc="3486693A">
      <w:start w:val="1"/>
      <w:numFmt w:val="bullet"/>
      <w:lvlText w:val=""/>
      <w:lvlJc w:val="left"/>
      <w:pPr>
        <w:ind w:left="720" w:hanging="360"/>
      </w:pPr>
      <w:rPr>
        <w:rFonts w:ascii="Symbol" w:hAnsi="Symbol"/>
      </w:rPr>
    </w:lvl>
    <w:lvl w:ilvl="6" w:tplc="6B8896DC">
      <w:start w:val="1"/>
      <w:numFmt w:val="bullet"/>
      <w:lvlText w:val=""/>
      <w:lvlJc w:val="left"/>
      <w:pPr>
        <w:ind w:left="720" w:hanging="360"/>
      </w:pPr>
      <w:rPr>
        <w:rFonts w:ascii="Symbol" w:hAnsi="Symbol"/>
      </w:rPr>
    </w:lvl>
    <w:lvl w:ilvl="7" w:tplc="DCD43728">
      <w:start w:val="1"/>
      <w:numFmt w:val="bullet"/>
      <w:lvlText w:val=""/>
      <w:lvlJc w:val="left"/>
      <w:pPr>
        <w:ind w:left="720" w:hanging="360"/>
      </w:pPr>
      <w:rPr>
        <w:rFonts w:ascii="Symbol" w:hAnsi="Symbol"/>
      </w:rPr>
    </w:lvl>
    <w:lvl w:ilvl="8" w:tplc="577EDABE">
      <w:start w:val="1"/>
      <w:numFmt w:val="bullet"/>
      <w:lvlText w:val=""/>
      <w:lvlJc w:val="left"/>
      <w:pPr>
        <w:ind w:left="720" w:hanging="360"/>
      </w:pPr>
      <w:rPr>
        <w:rFonts w:ascii="Symbol" w:hAnsi="Symbol"/>
      </w:rPr>
    </w:lvl>
  </w:abstractNum>
  <w:num w:numId="1" w16cid:durableId="1272250674">
    <w:abstractNumId w:val="9"/>
  </w:num>
  <w:num w:numId="2" w16cid:durableId="1785540824">
    <w:abstractNumId w:val="2"/>
  </w:num>
  <w:num w:numId="3" w16cid:durableId="1988821177">
    <w:abstractNumId w:val="0"/>
  </w:num>
  <w:num w:numId="4" w16cid:durableId="384958733">
    <w:abstractNumId w:val="10"/>
  </w:num>
  <w:num w:numId="5" w16cid:durableId="127019259">
    <w:abstractNumId w:val="4"/>
  </w:num>
  <w:num w:numId="6" w16cid:durableId="554895672">
    <w:abstractNumId w:val="5"/>
  </w:num>
  <w:num w:numId="7" w16cid:durableId="1841699675">
    <w:abstractNumId w:val="12"/>
  </w:num>
  <w:num w:numId="8" w16cid:durableId="2011789798">
    <w:abstractNumId w:val="6"/>
  </w:num>
  <w:num w:numId="9" w16cid:durableId="1245648344">
    <w:abstractNumId w:val="8"/>
  </w:num>
  <w:num w:numId="10" w16cid:durableId="801969163">
    <w:abstractNumId w:val="7"/>
  </w:num>
  <w:num w:numId="11" w16cid:durableId="1499535596">
    <w:abstractNumId w:val="1"/>
  </w:num>
  <w:num w:numId="12" w16cid:durableId="1261985425">
    <w:abstractNumId w:val="11"/>
  </w:num>
  <w:num w:numId="13" w16cid:durableId="1520196910">
    <w:abstractNumId w:val="3"/>
  </w:num>
  <w:num w:numId="14" w16cid:durableId="505442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CB"/>
    <w:rsid w:val="00006DB9"/>
    <w:rsid w:val="00041226"/>
    <w:rsid w:val="000562EC"/>
    <w:rsid w:val="0008061B"/>
    <w:rsid w:val="000B34F0"/>
    <w:rsid w:val="000C6778"/>
    <w:rsid w:val="000D03F3"/>
    <w:rsid w:val="000D6B37"/>
    <w:rsid w:val="000E1ABC"/>
    <w:rsid w:val="000E4EB7"/>
    <w:rsid w:val="001041E2"/>
    <w:rsid w:val="00106B32"/>
    <w:rsid w:val="00112C57"/>
    <w:rsid w:val="0012000A"/>
    <w:rsid w:val="001221BE"/>
    <w:rsid w:val="00137B2A"/>
    <w:rsid w:val="001529D8"/>
    <w:rsid w:val="0018335F"/>
    <w:rsid w:val="001B6BF9"/>
    <w:rsid w:val="001E1BF9"/>
    <w:rsid w:val="001F2FA8"/>
    <w:rsid w:val="001F6F33"/>
    <w:rsid w:val="0022328B"/>
    <w:rsid w:val="00231AC2"/>
    <w:rsid w:val="00235BB6"/>
    <w:rsid w:val="00247FC5"/>
    <w:rsid w:val="00260111"/>
    <w:rsid w:val="0026160D"/>
    <w:rsid w:val="002622CB"/>
    <w:rsid w:val="002652C2"/>
    <w:rsid w:val="00266DC0"/>
    <w:rsid w:val="0028177C"/>
    <w:rsid w:val="002A7A5E"/>
    <w:rsid w:val="002E32D1"/>
    <w:rsid w:val="002E38BD"/>
    <w:rsid w:val="0032390A"/>
    <w:rsid w:val="00345560"/>
    <w:rsid w:val="00360D3E"/>
    <w:rsid w:val="00377759"/>
    <w:rsid w:val="003807D1"/>
    <w:rsid w:val="00393336"/>
    <w:rsid w:val="003945C2"/>
    <w:rsid w:val="003A2DFD"/>
    <w:rsid w:val="003B15EA"/>
    <w:rsid w:val="004008E1"/>
    <w:rsid w:val="00425362"/>
    <w:rsid w:val="004320B4"/>
    <w:rsid w:val="00442513"/>
    <w:rsid w:val="0046058C"/>
    <w:rsid w:val="00470196"/>
    <w:rsid w:val="004740E1"/>
    <w:rsid w:val="004803A3"/>
    <w:rsid w:val="00485740"/>
    <w:rsid w:val="004B161B"/>
    <w:rsid w:val="004D77F5"/>
    <w:rsid w:val="004F3CB4"/>
    <w:rsid w:val="00521E6C"/>
    <w:rsid w:val="00524FE4"/>
    <w:rsid w:val="00532D67"/>
    <w:rsid w:val="00546B86"/>
    <w:rsid w:val="0055366A"/>
    <w:rsid w:val="00581267"/>
    <w:rsid w:val="005944B3"/>
    <w:rsid w:val="005A587C"/>
    <w:rsid w:val="005F571D"/>
    <w:rsid w:val="00601CBE"/>
    <w:rsid w:val="00646196"/>
    <w:rsid w:val="00647A87"/>
    <w:rsid w:val="0065109D"/>
    <w:rsid w:val="006711EC"/>
    <w:rsid w:val="00684B2F"/>
    <w:rsid w:val="00696213"/>
    <w:rsid w:val="006D38C5"/>
    <w:rsid w:val="006E1384"/>
    <w:rsid w:val="0072058F"/>
    <w:rsid w:val="007E5B8F"/>
    <w:rsid w:val="00802B83"/>
    <w:rsid w:val="00802D76"/>
    <w:rsid w:val="0080794E"/>
    <w:rsid w:val="008236D5"/>
    <w:rsid w:val="00823C99"/>
    <w:rsid w:val="00830229"/>
    <w:rsid w:val="0083442C"/>
    <w:rsid w:val="00846A8A"/>
    <w:rsid w:val="00865FC0"/>
    <w:rsid w:val="00875DD6"/>
    <w:rsid w:val="00893919"/>
    <w:rsid w:val="008C220E"/>
    <w:rsid w:val="008C2E8B"/>
    <w:rsid w:val="008F4506"/>
    <w:rsid w:val="008F787C"/>
    <w:rsid w:val="00901378"/>
    <w:rsid w:val="009053D3"/>
    <w:rsid w:val="00905FA2"/>
    <w:rsid w:val="00913270"/>
    <w:rsid w:val="00914D32"/>
    <w:rsid w:val="00930935"/>
    <w:rsid w:val="00945845"/>
    <w:rsid w:val="0096020D"/>
    <w:rsid w:val="009617B3"/>
    <w:rsid w:val="009662C7"/>
    <w:rsid w:val="009670FB"/>
    <w:rsid w:val="00984A6D"/>
    <w:rsid w:val="009861F9"/>
    <w:rsid w:val="009875CF"/>
    <w:rsid w:val="00987D5D"/>
    <w:rsid w:val="00993036"/>
    <w:rsid w:val="009B14D9"/>
    <w:rsid w:val="009B5346"/>
    <w:rsid w:val="009C3A0D"/>
    <w:rsid w:val="009E66E3"/>
    <w:rsid w:val="009F146F"/>
    <w:rsid w:val="00A15FBA"/>
    <w:rsid w:val="00A24899"/>
    <w:rsid w:val="00A3170B"/>
    <w:rsid w:val="00A347E3"/>
    <w:rsid w:val="00A4045E"/>
    <w:rsid w:val="00A42147"/>
    <w:rsid w:val="00A536B6"/>
    <w:rsid w:val="00A93825"/>
    <w:rsid w:val="00AA573A"/>
    <w:rsid w:val="00AB15E4"/>
    <w:rsid w:val="00AE46A7"/>
    <w:rsid w:val="00AF4593"/>
    <w:rsid w:val="00B000EB"/>
    <w:rsid w:val="00B06F47"/>
    <w:rsid w:val="00B34F29"/>
    <w:rsid w:val="00B464A1"/>
    <w:rsid w:val="00B645E4"/>
    <w:rsid w:val="00B66086"/>
    <w:rsid w:val="00B70BB2"/>
    <w:rsid w:val="00B96A71"/>
    <w:rsid w:val="00BA278E"/>
    <w:rsid w:val="00BB0052"/>
    <w:rsid w:val="00BC15B8"/>
    <w:rsid w:val="00BD2C39"/>
    <w:rsid w:val="00BD43FA"/>
    <w:rsid w:val="00BE1C83"/>
    <w:rsid w:val="00BE654B"/>
    <w:rsid w:val="00C242C3"/>
    <w:rsid w:val="00C25462"/>
    <w:rsid w:val="00C4097B"/>
    <w:rsid w:val="00C47AEB"/>
    <w:rsid w:val="00C72202"/>
    <w:rsid w:val="00C75597"/>
    <w:rsid w:val="00C900FA"/>
    <w:rsid w:val="00C94344"/>
    <w:rsid w:val="00CA39FF"/>
    <w:rsid w:val="00CA45F3"/>
    <w:rsid w:val="00CA5D3E"/>
    <w:rsid w:val="00CD4C96"/>
    <w:rsid w:val="00D015C0"/>
    <w:rsid w:val="00D26DB3"/>
    <w:rsid w:val="00D3542C"/>
    <w:rsid w:val="00D458DF"/>
    <w:rsid w:val="00D60FB2"/>
    <w:rsid w:val="00D6234C"/>
    <w:rsid w:val="00DA2449"/>
    <w:rsid w:val="00DA5C44"/>
    <w:rsid w:val="00DB7279"/>
    <w:rsid w:val="00DC071A"/>
    <w:rsid w:val="00DD4D9F"/>
    <w:rsid w:val="00DE08A0"/>
    <w:rsid w:val="00DE5CCB"/>
    <w:rsid w:val="00DF7D38"/>
    <w:rsid w:val="00E03F49"/>
    <w:rsid w:val="00E05921"/>
    <w:rsid w:val="00E31D63"/>
    <w:rsid w:val="00E419DB"/>
    <w:rsid w:val="00E5029B"/>
    <w:rsid w:val="00E54669"/>
    <w:rsid w:val="00E840E4"/>
    <w:rsid w:val="00EA2C76"/>
    <w:rsid w:val="00EB3152"/>
    <w:rsid w:val="00EC6BF4"/>
    <w:rsid w:val="00ED1445"/>
    <w:rsid w:val="00ED5B15"/>
    <w:rsid w:val="00EE1744"/>
    <w:rsid w:val="00EE787D"/>
    <w:rsid w:val="00EF38C4"/>
    <w:rsid w:val="00EF5B06"/>
    <w:rsid w:val="00F110F8"/>
    <w:rsid w:val="00F25AC3"/>
    <w:rsid w:val="00F31A16"/>
    <w:rsid w:val="00F41232"/>
    <w:rsid w:val="00F62D12"/>
    <w:rsid w:val="00F66B25"/>
    <w:rsid w:val="00F760EC"/>
    <w:rsid w:val="00F97D9C"/>
    <w:rsid w:val="00FA71EC"/>
    <w:rsid w:val="00FB05C0"/>
    <w:rsid w:val="00FD3AB1"/>
    <w:rsid w:val="00FF3128"/>
    <w:rsid w:val="7E7DA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78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1E2"/>
    <w:pPr>
      <w:keepNext/>
      <w:keepLines/>
      <w:spacing w:before="240" w:after="0"/>
      <w:outlineLvl w:val="0"/>
    </w:pPr>
    <w:rPr>
      <w:rFonts w:asciiTheme="majorHAnsi" w:eastAsiaTheme="majorEastAsia" w:hAnsiTheme="majorHAnsi" w:cstheme="majorBidi"/>
      <w:color w:val="142845" w:themeColor="accent1" w:themeShade="BF"/>
      <w:sz w:val="32"/>
      <w:szCs w:val="32"/>
    </w:rPr>
  </w:style>
  <w:style w:type="paragraph" w:styleId="Heading2">
    <w:name w:val="heading 2"/>
    <w:basedOn w:val="Normal"/>
    <w:next w:val="Normal"/>
    <w:link w:val="Heading2Char"/>
    <w:autoRedefine/>
    <w:uiPriority w:val="9"/>
    <w:unhideWhenUsed/>
    <w:qFormat/>
    <w:rsid w:val="0028177C"/>
    <w:pPr>
      <w:keepNext/>
      <w:keepLines/>
      <w:spacing w:before="240" w:after="120"/>
      <w:outlineLvl w:val="1"/>
    </w:pPr>
    <w:rPr>
      <w:rFonts w:eastAsiaTheme="majorEastAsia" w:cstheme="majorBidi"/>
      <w:b/>
      <w:color w:val="1B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box">
    <w:name w:val="Callout box"/>
    <w:basedOn w:val="Normal"/>
    <w:next w:val="Normal"/>
    <w:link w:val="CalloutboxChar"/>
    <w:autoRedefine/>
    <w:qFormat/>
    <w:rsid w:val="002622CB"/>
    <w:pPr>
      <w:pBdr>
        <w:left w:val="single" w:sz="24" w:space="4" w:color="9BCBEB"/>
        <w:right w:val="single" w:sz="24" w:space="4" w:color="9BCBEB"/>
      </w:pBdr>
      <w:shd w:val="clear" w:color="auto" w:fill="E7F2FA"/>
      <w:spacing w:before="240" w:after="113" w:line="240" w:lineRule="auto"/>
      <w:ind w:left="284" w:right="284"/>
      <w:contextualSpacing/>
    </w:pPr>
    <w:rPr>
      <w:bCs/>
    </w:rPr>
  </w:style>
  <w:style w:type="character" w:customStyle="1" w:styleId="CalloutboxChar">
    <w:name w:val="Callout box Char"/>
    <w:basedOn w:val="DefaultParagraphFont"/>
    <w:link w:val="Calloutbox"/>
    <w:rsid w:val="002622CB"/>
    <w:rPr>
      <w:bCs/>
      <w:shd w:val="clear" w:color="auto" w:fill="E7F2FA"/>
    </w:rPr>
  </w:style>
  <w:style w:type="paragraph" w:customStyle="1" w:styleId="Bulletlistlastcheckbox">
    <w:name w:val="Bullet list last (checkbox)"/>
    <w:basedOn w:val="Normal"/>
    <w:rsid w:val="002622CB"/>
    <w:pPr>
      <w:numPr>
        <w:numId w:val="2"/>
      </w:numPr>
      <w:tabs>
        <w:tab w:val="left" w:leader="underscore" w:pos="6237"/>
      </w:tabs>
      <w:spacing w:after="120" w:line="280" w:lineRule="exact"/>
    </w:pPr>
    <w:rPr>
      <w:rFonts w:ascii="Arial" w:eastAsia="Times New Roman" w:hAnsi="Arial" w:cs="Arial"/>
      <w:sz w:val="20"/>
      <w:szCs w:val="20"/>
      <w:lang w:val="en-US"/>
    </w:rPr>
  </w:style>
  <w:style w:type="paragraph" w:customStyle="1" w:styleId="dotpoint">
    <w:name w:val="dot point"/>
    <w:basedOn w:val="Bulletlistlastcheckbox"/>
    <w:link w:val="dotpointChar"/>
    <w:qFormat/>
    <w:rsid w:val="00B645E4"/>
    <w:pPr>
      <w:numPr>
        <w:numId w:val="0"/>
      </w:numPr>
      <w:spacing w:before="120" w:line="240" w:lineRule="auto"/>
      <w:ind w:left="284" w:hanging="284"/>
    </w:pPr>
    <w:rPr>
      <w:rFonts w:asciiTheme="minorHAnsi" w:hAnsiTheme="minorHAnsi" w:cstheme="minorHAnsi"/>
      <w:color w:val="000000" w:themeColor="text1"/>
      <w:sz w:val="22"/>
    </w:rPr>
  </w:style>
  <w:style w:type="character" w:customStyle="1" w:styleId="dotpointChar">
    <w:name w:val="dot point Char"/>
    <w:link w:val="dotpoint"/>
    <w:rsid w:val="00B645E4"/>
    <w:rPr>
      <w:rFonts w:eastAsia="Times New Roman" w:cstheme="minorHAnsi"/>
      <w:color w:val="000000" w:themeColor="text1"/>
      <w:szCs w:val="20"/>
      <w:lang w:val="en-US"/>
    </w:rPr>
  </w:style>
  <w:style w:type="character" w:styleId="Hyperlink">
    <w:name w:val="Hyperlink"/>
    <w:basedOn w:val="DefaultParagraphFont"/>
    <w:unhideWhenUsed/>
    <w:rsid w:val="002622CB"/>
    <w:rPr>
      <w:color w:val="0000FF" w:themeColor="hyperlink"/>
      <w:u w:val="single"/>
    </w:rPr>
  </w:style>
  <w:style w:type="character" w:customStyle="1" w:styleId="Heading2Char">
    <w:name w:val="Heading 2 Char"/>
    <w:basedOn w:val="DefaultParagraphFont"/>
    <w:link w:val="Heading2"/>
    <w:uiPriority w:val="9"/>
    <w:rsid w:val="0028177C"/>
    <w:rPr>
      <w:rFonts w:eastAsiaTheme="majorEastAsia" w:cstheme="majorBidi"/>
      <w:b/>
      <w:color w:val="1B365D"/>
      <w:sz w:val="28"/>
      <w:szCs w:val="26"/>
    </w:rPr>
  </w:style>
  <w:style w:type="paragraph" w:styleId="Header">
    <w:name w:val="header"/>
    <w:basedOn w:val="Normal"/>
    <w:link w:val="HeaderChar"/>
    <w:uiPriority w:val="99"/>
    <w:unhideWhenUsed/>
    <w:rsid w:val="00807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94E"/>
  </w:style>
  <w:style w:type="paragraph" w:styleId="Footer">
    <w:name w:val="footer"/>
    <w:basedOn w:val="Normal"/>
    <w:link w:val="FooterChar"/>
    <w:uiPriority w:val="99"/>
    <w:unhideWhenUsed/>
    <w:rsid w:val="00807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94E"/>
  </w:style>
  <w:style w:type="character" w:styleId="SubtleEmphasis">
    <w:name w:val="Subtle Emphasis"/>
    <w:aliases w:val="Disclaimer"/>
    <w:basedOn w:val="Emphasis"/>
    <w:uiPriority w:val="19"/>
    <w:qFormat/>
    <w:rsid w:val="000E4EB7"/>
    <w:rPr>
      <w:rFonts w:ascii="Calibri" w:hAnsi="Calibri"/>
      <w:i w:val="0"/>
      <w:iCs w:val="0"/>
      <w:color w:val="404040" w:themeColor="text1" w:themeTint="BF"/>
      <w:sz w:val="18"/>
    </w:rPr>
  </w:style>
  <w:style w:type="character" w:styleId="Emphasis">
    <w:name w:val="Emphasis"/>
    <w:basedOn w:val="DefaultParagraphFont"/>
    <w:uiPriority w:val="20"/>
    <w:qFormat/>
    <w:rsid w:val="000E4EB7"/>
    <w:rPr>
      <w:i/>
      <w:iCs/>
    </w:rPr>
  </w:style>
  <w:style w:type="character" w:customStyle="1" w:styleId="UnresolvedMention1">
    <w:name w:val="Unresolved Mention1"/>
    <w:basedOn w:val="DefaultParagraphFont"/>
    <w:uiPriority w:val="99"/>
    <w:semiHidden/>
    <w:unhideWhenUsed/>
    <w:rsid w:val="001E1BF9"/>
    <w:rPr>
      <w:color w:val="605E5C"/>
      <w:shd w:val="clear" w:color="auto" w:fill="E1DFDD"/>
    </w:rPr>
  </w:style>
  <w:style w:type="character" w:customStyle="1" w:styleId="Heading1Char">
    <w:name w:val="Heading 1 Char"/>
    <w:basedOn w:val="DefaultParagraphFont"/>
    <w:link w:val="Heading1"/>
    <w:uiPriority w:val="9"/>
    <w:rsid w:val="001041E2"/>
    <w:rPr>
      <w:rFonts w:asciiTheme="majorHAnsi" w:eastAsiaTheme="majorEastAsia" w:hAnsiTheme="majorHAnsi" w:cstheme="majorBidi"/>
      <w:color w:val="142845" w:themeColor="accent1" w:themeShade="BF"/>
      <w:sz w:val="32"/>
      <w:szCs w:val="32"/>
    </w:rPr>
  </w:style>
  <w:style w:type="character" w:styleId="FollowedHyperlink">
    <w:name w:val="FollowedHyperlink"/>
    <w:basedOn w:val="DefaultParagraphFont"/>
    <w:uiPriority w:val="99"/>
    <w:semiHidden/>
    <w:unhideWhenUsed/>
    <w:rsid w:val="00601CBE"/>
    <w:rPr>
      <w:color w:val="DA291C" w:themeColor="followedHyperlink"/>
      <w:u w:val="single"/>
    </w:rPr>
  </w:style>
  <w:style w:type="paragraph" w:styleId="BalloonText">
    <w:name w:val="Balloon Text"/>
    <w:basedOn w:val="Normal"/>
    <w:link w:val="BalloonTextChar"/>
    <w:uiPriority w:val="99"/>
    <w:semiHidden/>
    <w:unhideWhenUsed/>
    <w:rsid w:val="00D6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FB2"/>
    <w:rPr>
      <w:rFonts w:ascii="Segoe UI" w:hAnsi="Segoe UI" w:cs="Segoe UI"/>
      <w:sz w:val="18"/>
      <w:szCs w:val="18"/>
    </w:rPr>
  </w:style>
  <w:style w:type="paragraph" w:styleId="ListParagraph">
    <w:name w:val="List Paragraph"/>
    <w:basedOn w:val="Normal"/>
    <w:uiPriority w:val="34"/>
    <w:qFormat/>
    <w:rsid w:val="00DE5CCB"/>
    <w:pPr>
      <w:ind w:left="720"/>
      <w:contextualSpacing/>
    </w:pPr>
  </w:style>
  <w:style w:type="character" w:styleId="CommentReference">
    <w:name w:val="annotation reference"/>
    <w:basedOn w:val="DefaultParagraphFont"/>
    <w:uiPriority w:val="99"/>
    <w:semiHidden/>
    <w:unhideWhenUsed/>
    <w:rsid w:val="00485740"/>
    <w:rPr>
      <w:sz w:val="16"/>
      <w:szCs w:val="16"/>
    </w:rPr>
  </w:style>
  <w:style w:type="paragraph" w:styleId="CommentText">
    <w:name w:val="annotation text"/>
    <w:basedOn w:val="Normal"/>
    <w:link w:val="CommentTextChar"/>
    <w:uiPriority w:val="99"/>
    <w:unhideWhenUsed/>
    <w:rsid w:val="00485740"/>
    <w:pPr>
      <w:spacing w:line="240" w:lineRule="auto"/>
    </w:pPr>
    <w:rPr>
      <w:sz w:val="20"/>
      <w:szCs w:val="20"/>
    </w:rPr>
  </w:style>
  <w:style w:type="character" w:customStyle="1" w:styleId="CommentTextChar">
    <w:name w:val="Comment Text Char"/>
    <w:basedOn w:val="DefaultParagraphFont"/>
    <w:link w:val="CommentText"/>
    <w:uiPriority w:val="99"/>
    <w:rsid w:val="00485740"/>
    <w:rPr>
      <w:sz w:val="20"/>
      <w:szCs w:val="20"/>
    </w:rPr>
  </w:style>
  <w:style w:type="paragraph" w:styleId="CommentSubject">
    <w:name w:val="annotation subject"/>
    <w:basedOn w:val="CommentText"/>
    <w:next w:val="CommentText"/>
    <w:link w:val="CommentSubjectChar"/>
    <w:uiPriority w:val="99"/>
    <w:semiHidden/>
    <w:unhideWhenUsed/>
    <w:rsid w:val="00485740"/>
    <w:rPr>
      <w:b/>
      <w:bCs/>
    </w:rPr>
  </w:style>
  <w:style w:type="character" w:customStyle="1" w:styleId="CommentSubjectChar">
    <w:name w:val="Comment Subject Char"/>
    <w:basedOn w:val="CommentTextChar"/>
    <w:link w:val="CommentSubject"/>
    <w:uiPriority w:val="99"/>
    <w:semiHidden/>
    <w:rsid w:val="00485740"/>
    <w:rPr>
      <w:b/>
      <w:bCs/>
      <w:sz w:val="20"/>
      <w:szCs w:val="20"/>
    </w:rPr>
  </w:style>
  <w:style w:type="character" w:customStyle="1" w:styleId="UnresolvedMention2">
    <w:name w:val="Unresolved Mention2"/>
    <w:basedOn w:val="DefaultParagraphFont"/>
    <w:uiPriority w:val="99"/>
    <w:semiHidden/>
    <w:unhideWhenUsed/>
    <w:rsid w:val="00EF5B06"/>
    <w:rPr>
      <w:color w:val="605E5C"/>
      <w:shd w:val="clear" w:color="auto" w:fill="E1DFDD"/>
    </w:rPr>
  </w:style>
  <w:style w:type="character" w:styleId="UnresolvedMention">
    <w:name w:val="Unresolved Mention"/>
    <w:basedOn w:val="DefaultParagraphFont"/>
    <w:uiPriority w:val="99"/>
    <w:semiHidden/>
    <w:unhideWhenUsed/>
    <w:rsid w:val="0008061B"/>
    <w:rPr>
      <w:color w:val="605E5C"/>
      <w:shd w:val="clear" w:color="auto" w:fill="E1DFDD"/>
    </w:rPr>
  </w:style>
  <w:style w:type="paragraph" w:styleId="Revision">
    <w:name w:val="Revision"/>
    <w:hidden/>
    <w:uiPriority w:val="99"/>
    <w:semiHidden/>
    <w:rsid w:val="0072058F"/>
    <w:pPr>
      <w:spacing w:after="0" w:line="240" w:lineRule="auto"/>
    </w:pPr>
  </w:style>
  <w:style w:type="character" w:customStyle="1" w:styleId="ui-provider">
    <w:name w:val="ui-provider"/>
    <w:basedOn w:val="DefaultParagraphFont"/>
    <w:rsid w:val="0072058F"/>
  </w:style>
  <w:style w:type="table" w:styleId="TableGrid">
    <w:name w:val="Table Grid"/>
    <w:basedOn w:val="TableNormal"/>
    <w:uiPriority w:val="39"/>
    <w:rsid w:val="00FF3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536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fw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o.gov.au/busi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learning" TargetMode="External"/><Relationship Id="rId5" Type="http://schemas.openxmlformats.org/officeDocument/2006/relationships/numbering" Target="numbering.xml"/><Relationship Id="rId15" Type="http://schemas.openxmlformats.org/officeDocument/2006/relationships/hyperlink" Target="https://www.fairwork.gov.au/link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c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0000FF"/>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0: Current published versions</TermName>
          <TermId xmlns="http://schemas.microsoft.com/office/infopath/2007/PartnerControls">8981e860-0f35-4111-b61d-bab9552253f6</TermId>
        </TermInfo>
      </Terms>
    </gcda9996681c43638d2935f3d6c31d7a>
    <_dlc_DocId xmlns="1ecce8f5-3856-4ffb-b642-2c653228d680">DBX10-1842261351-1930</_dlc_DocId>
    <ied911dee7ef468caacb5d0ca9914a7f xmlns="1ecce8f5-3856-4ffb-b642-2c653228d680">
      <Terms xmlns="http://schemas.microsoft.com/office/infopath/2007/PartnerControls"/>
    </ied911dee7ef468caacb5d0ca9914a7f>
    <FWO_DOCStatus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https://sharedservicescentre.sharepoint.com/sites/FWO-Doc-B10/_layouts/15/DocIdRedir.aspx?ID=DBX10-1842261351-1930</Url>
      <Description>DBX10-1842261351-1930</Description>
    </_dlc_DocIdUrl>
    <FWO_SourceDocID xmlns="1ecce8f5-3856-4ffb-b642-2c653228d680" xsi:nil="true"/>
    <TaxCatchAll xmlns="1ecce8f5-3856-4ffb-b642-2c653228d680">
      <Value>530</Value>
    </TaxCatchAll>
    <FWO_TRIM_SecurityClassification xmlns="1ecce8f5-3856-4ffb-b642-2c653228d680">Official</FWO_TRIM_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19" ma:contentTypeDescription="Document with BCS Classification" ma:contentTypeScope="" ma:versionID="bc3b38b75c62105a66874c34110c646f">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6f77e384fa5c4a1441cf6698fd7f14b0"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1F400-94C5-41A8-99F4-CA53B98EC9A9}">
  <ds:schemaRefs>
    <ds:schemaRef ds:uri="http://purl.org/dc/dcmitype/"/>
    <ds:schemaRef ds:uri="http://purl.org/dc/elements/1.1/"/>
    <ds:schemaRef ds:uri="http://purl.org/dc/terms/"/>
    <ds:schemaRef ds:uri="3bfd5aee-e394-4417-b386-bdb5a5d6ef9a"/>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1ecce8f5-3856-4ffb-b642-2c653228d680"/>
  </ds:schemaRefs>
</ds:datastoreItem>
</file>

<file path=customXml/itemProps2.xml><?xml version="1.0" encoding="utf-8"?>
<ds:datastoreItem xmlns:ds="http://schemas.openxmlformats.org/officeDocument/2006/customXml" ds:itemID="{732C4F96-1BC8-463C-A4FD-54C0F874C285}">
  <ds:schemaRefs>
    <ds:schemaRef ds:uri="http://schemas.microsoft.com/sharepoint/v3/contenttype/forms"/>
  </ds:schemaRefs>
</ds:datastoreItem>
</file>

<file path=customXml/itemProps3.xml><?xml version="1.0" encoding="utf-8"?>
<ds:datastoreItem xmlns:ds="http://schemas.openxmlformats.org/officeDocument/2006/customXml" ds:itemID="{3F58948A-49BE-40F6-AD81-B36767CD45B3}">
  <ds:schemaRefs>
    <ds:schemaRef ds:uri="http://schemas.microsoft.com/sharepoint/events"/>
  </ds:schemaRefs>
</ds:datastoreItem>
</file>

<file path=customXml/itemProps4.xml><?xml version="1.0" encoding="utf-8"?>
<ds:datastoreItem xmlns:ds="http://schemas.openxmlformats.org/officeDocument/2006/customXml" ds:itemID="{5B8C9DD6-340F-40ED-836B-425C4BAA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Induction checklist</vt:lpstr>
    </vt:vector>
  </TitlesOfParts>
  <Manager/>
  <Company/>
  <LinksUpToDate>false</LinksUpToDate>
  <CharactersWithSpaces>4152</CharactersWithSpaces>
  <SharedDoc>false</SharedDoc>
  <HLinks>
    <vt:vector size="30" baseType="variant">
      <vt:variant>
        <vt:i4>131154</vt:i4>
      </vt:variant>
      <vt:variant>
        <vt:i4>12</vt:i4>
      </vt:variant>
      <vt:variant>
        <vt:i4>0</vt:i4>
      </vt:variant>
      <vt:variant>
        <vt:i4>5</vt:i4>
      </vt:variant>
      <vt:variant>
        <vt:lpwstr>https://www.fairwork.gov.au/links</vt:lpwstr>
      </vt:variant>
      <vt:variant>
        <vt:lpwstr/>
      </vt:variant>
      <vt:variant>
        <vt:i4>1441882</vt:i4>
      </vt:variant>
      <vt:variant>
        <vt:i4>9</vt:i4>
      </vt:variant>
      <vt:variant>
        <vt:i4>0</vt:i4>
      </vt:variant>
      <vt:variant>
        <vt:i4>5</vt:i4>
      </vt:variant>
      <vt:variant>
        <vt:lpwstr>https://www.fairwork.gov.au/ceis</vt:lpwstr>
      </vt:variant>
      <vt:variant>
        <vt:lpwstr/>
      </vt:variant>
      <vt:variant>
        <vt:i4>262239</vt:i4>
      </vt:variant>
      <vt:variant>
        <vt:i4>6</vt:i4>
      </vt:variant>
      <vt:variant>
        <vt:i4>0</vt:i4>
      </vt:variant>
      <vt:variant>
        <vt:i4>5</vt:i4>
      </vt:variant>
      <vt:variant>
        <vt:lpwstr>https://www.fairwork.gov.au/fwis</vt:lpwstr>
      </vt:variant>
      <vt:variant>
        <vt:lpwstr/>
      </vt:variant>
      <vt:variant>
        <vt:i4>2752616</vt:i4>
      </vt:variant>
      <vt:variant>
        <vt:i4>3</vt:i4>
      </vt:variant>
      <vt:variant>
        <vt:i4>0</vt:i4>
      </vt:variant>
      <vt:variant>
        <vt:i4>5</vt:i4>
      </vt:variant>
      <vt:variant>
        <vt:lpwstr>https://www.ato.gov.au/business</vt:lpwstr>
      </vt:variant>
      <vt:variant>
        <vt:lpwstr/>
      </vt:variant>
      <vt:variant>
        <vt:i4>1638493</vt:i4>
      </vt:variant>
      <vt:variant>
        <vt:i4>0</vt:i4>
      </vt:variant>
      <vt:variant>
        <vt:i4>0</vt:i4>
      </vt:variant>
      <vt:variant>
        <vt:i4>5</vt:i4>
      </vt:variant>
      <vt:variant>
        <vt:lpwstr>https://www.fairwork.gov.au/learning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checklist</dc:title>
  <dc:subject>Induction checklist</dc:subject>
  <dc:creator/>
  <cp:keywords/>
  <dc:description/>
  <cp:lastModifiedBy/>
  <cp:revision>1</cp:revision>
  <dcterms:created xsi:type="dcterms:W3CDTF">2023-11-29T02:40:00Z</dcterms:created>
  <dcterms:modified xsi:type="dcterms:W3CDTF">2023-11-29T02:40:00Z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2023-11-14T02:08:47Z</vt:lpwstr>
  </property>
  <property fmtid="{D5CDD505-2E9C-101B-9397-08002B2CF9AE}" pid="3" name="ContentTypeId">
    <vt:lpwstr>0x010100445C4CC83B749949BB55B89EC07D2C650026ABDECC36DF3947B575DA5E95EA86E1</vt:lpwstr>
  </property>
  <property fmtid="{D5CDD505-2E9C-101B-9397-08002B2CF9AE}" pid="4" name="FWO_EnterpriseKeyword">
    <vt:lpwstr/>
  </property>
  <property fmtid="{D5CDD505-2E9C-101B-9397-08002B2CF9AE}" pid="5" name="_dlc_DocIdItemGuid">
    <vt:lpwstr>8154e292-14ae-456d-83b0-8d6a856797f8</vt:lpwstr>
  </property>
  <property fmtid="{D5CDD505-2E9C-101B-9397-08002B2CF9AE}" pid="6" name="MSIP_Label_79d889eb-932f-4752-8739-64d25806ef64_Name">
    <vt:lpwstr>79d889eb-932f-4752-8739-64d25806ef64</vt:lpwstr>
  </property>
  <property fmtid="{D5CDD505-2E9C-101B-9397-08002B2CF9AE}" pid="7" name="FWO_DocumentTopic">
    <vt:lpwstr>530;#0: Current published versions|8981e860-0f35-4111-b61d-bab9552253f6</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SiteId">
    <vt:lpwstr>dd0cfd15-4558-4b12-8bad-ea26984fc417</vt:lpwstr>
  </property>
  <property fmtid="{D5CDD505-2E9C-101B-9397-08002B2CF9AE}" pid="11" name="FWO_BCS">
    <vt:lpwstr/>
  </property>
  <property fmtid="{D5CDD505-2E9C-101B-9397-08002B2CF9AE}" pid="12" name="MSIP_Label_79d889eb-932f-4752-8739-64d25806ef64_ActionId">
    <vt:lpwstr>a58fec75-17b4-4a51-ba81-ad642c16f93f</vt:lpwstr>
  </property>
  <property fmtid="{D5CDD505-2E9C-101B-9397-08002B2CF9AE}" pid="13" name="MSIP_Label_79d889eb-932f-4752-8739-64d25806ef64_ContentBits">
    <vt:lpwstr>0</vt:lpwstr>
  </property>
</Properties>
</file>